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62" w:rsidRDefault="00402D62"/>
    <w:p w:rsidR="00402D62" w:rsidRDefault="00402D62"/>
    <w:tbl>
      <w:tblPr>
        <w:tblW w:w="10603" w:type="dxa"/>
        <w:jc w:val="center"/>
        <w:tblBorders>
          <w:bottom w:val="single" w:sz="18" w:space="0" w:color="auto"/>
        </w:tblBorders>
        <w:tblLayout w:type="fixed"/>
        <w:tblLook w:val="0000" w:firstRow="0" w:lastRow="0" w:firstColumn="0" w:lastColumn="0" w:noHBand="0" w:noVBand="0"/>
      </w:tblPr>
      <w:tblGrid>
        <w:gridCol w:w="4320"/>
        <w:gridCol w:w="6283"/>
      </w:tblGrid>
      <w:tr w:rsidR="00402D62" w:rsidRPr="00B20AC5" w:rsidTr="00162CDC">
        <w:trPr>
          <w:cantSplit/>
          <w:trHeight w:val="310"/>
          <w:jc w:val="center"/>
        </w:trPr>
        <w:tc>
          <w:tcPr>
            <w:tcW w:w="4320" w:type="dxa"/>
            <w:vMerge w:val="restart"/>
            <w:tcBorders>
              <w:top w:val="triple" w:sz="4" w:space="0" w:color="808080"/>
              <w:left w:val="nil"/>
              <w:bottom w:val="nil"/>
              <w:right w:val="nil"/>
            </w:tcBorders>
            <w:vAlign w:val="center"/>
          </w:tcPr>
          <w:p w:rsidR="00402D62" w:rsidRDefault="00402D62" w:rsidP="00162CDC">
            <w:pPr>
              <w:pStyle w:val="1f1"/>
              <w:jc w:val="center"/>
              <w:rPr>
                <w:rFonts w:ascii="Tahoma" w:hAnsi="Tahoma"/>
                <w:color w:val="000000"/>
              </w:rPr>
            </w:pPr>
            <w:r>
              <w:rPr>
                <w:noProof/>
                <w:snapToGrid/>
              </w:rPr>
              <w:drawing>
                <wp:inline distT="0" distB="0" distL="0" distR="0">
                  <wp:extent cx="1089025" cy="1113155"/>
                  <wp:effectExtent l="19050" t="0" r="0" b="0"/>
                  <wp:docPr id="2" name="Рисунок 1" descr="Без%20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20имени-1"/>
                          <pic:cNvPicPr>
                            <a:picLocks noChangeAspect="1" noChangeArrowheads="1"/>
                          </pic:cNvPicPr>
                        </pic:nvPicPr>
                        <pic:blipFill>
                          <a:blip r:embed="rId8"/>
                          <a:srcRect/>
                          <a:stretch>
                            <a:fillRect/>
                          </a:stretch>
                        </pic:blipFill>
                        <pic:spPr bwMode="auto">
                          <a:xfrm>
                            <a:off x="0" y="0"/>
                            <a:ext cx="1089025" cy="1113155"/>
                          </a:xfrm>
                          <a:prstGeom prst="rect">
                            <a:avLst/>
                          </a:prstGeom>
                          <a:noFill/>
                          <a:ln w="9525">
                            <a:noFill/>
                            <a:miter lim="800000"/>
                            <a:headEnd/>
                            <a:tailEnd/>
                          </a:ln>
                        </pic:spPr>
                      </pic:pic>
                    </a:graphicData>
                  </a:graphic>
                </wp:inline>
              </w:drawing>
            </w:r>
          </w:p>
        </w:tc>
        <w:tc>
          <w:tcPr>
            <w:tcW w:w="6283" w:type="dxa"/>
            <w:tcBorders>
              <w:top w:val="triple" w:sz="4" w:space="0" w:color="808080"/>
              <w:left w:val="nil"/>
              <w:bottom w:val="nil"/>
              <w:right w:val="nil"/>
            </w:tcBorders>
            <w:vAlign w:val="center"/>
          </w:tcPr>
          <w:p w:rsidR="00402D62" w:rsidRDefault="00402D62" w:rsidP="00162CDC">
            <w:pPr>
              <w:pStyle w:val="1f1"/>
              <w:jc w:val="center"/>
              <w:rPr>
                <w:rFonts w:ascii="Arial Narrow" w:hAnsi="Arial Narrow"/>
                <w:b/>
                <w:color w:val="0000FF"/>
                <w:sz w:val="26"/>
              </w:rPr>
            </w:pPr>
          </w:p>
          <w:p w:rsidR="00402D62" w:rsidRDefault="00402D62" w:rsidP="00162CDC">
            <w:pPr>
              <w:pStyle w:val="1f1"/>
              <w:tabs>
                <w:tab w:val="left" w:pos="708"/>
              </w:tabs>
              <w:jc w:val="center"/>
              <w:rPr>
                <w:rFonts w:ascii="Arial Narrow" w:hAnsi="Arial Narrow"/>
                <w:color w:val="0000FF"/>
                <w:sz w:val="26"/>
              </w:rPr>
            </w:pPr>
            <w:r>
              <w:rPr>
                <w:rFonts w:ascii="Arial Narrow" w:hAnsi="Arial Narrow"/>
                <w:b/>
                <w:color w:val="0000FF"/>
                <w:sz w:val="26"/>
              </w:rPr>
              <w:t>Общество с ограниченной ответственностью</w:t>
            </w:r>
          </w:p>
        </w:tc>
      </w:tr>
      <w:tr w:rsidR="00402D62" w:rsidRPr="00B20AC5" w:rsidTr="00162CDC">
        <w:trPr>
          <w:cantSplit/>
          <w:trHeight w:val="1203"/>
          <w:jc w:val="center"/>
        </w:trPr>
        <w:tc>
          <w:tcPr>
            <w:tcW w:w="4320" w:type="dxa"/>
            <w:vMerge/>
            <w:tcBorders>
              <w:top w:val="triple" w:sz="4" w:space="0" w:color="808080"/>
              <w:left w:val="nil"/>
              <w:bottom w:val="nil"/>
              <w:right w:val="nil"/>
            </w:tcBorders>
            <w:vAlign w:val="center"/>
          </w:tcPr>
          <w:p w:rsidR="00402D62" w:rsidRPr="00B20AC5" w:rsidRDefault="00402D62" w:rsidP="00162CDC">
            <w:pPr>
              <w:rPr>
                <w:color w:val="000000"/>
              </w:rPr>
            </w:pPr>
          </w:p>
        </w:tc>
        <w:tc>
          <w:tcPr>
            <w:tcW w:w="6283" w:type="dxa"/>
            <w:tcBorders>
              <w:top w:val="nil"/>
              <w:left w:val="nil"/>
              <w:bottom w:val="nil"/>
              <w:right w:val="nil"/>
            </w:tcBorders>
            <w:vAlign w:val="center"/>
          </w:tcPr>
          <w:p w:rsidR="00402D62" w:rsidRPr="00B20AC5" w:rsidRDefault="00402D62" w:rsidP="00162CDC">
            <w:pPr>
              <w:pStyle w:val="1f1"/>
              <w:spacing w:line="200" w:lineRule="atLeast"/>
              <w:ind w:right="-38" w:firstLine="24"/>
              <w:jc w:val="center"/>
              <w:rPr>
                <w:color w:val="800000"/>
              </w:rPr>
            </w:pPr>
            <w:r>
              <w:rPr>
                <w:rFonts w:ascii="Book Antiqua" w:hAnsi="Book Antiqua"/>
                <w:b/>
                <w:color w:val="FF0000"/>
                <w:sz w:val="48"/>
              </w:rPr>
              <w:t>«НАДИР+»</w:t>
            </w:r>
          </w:p>
        </w:tc>
      </w:tr>
      <w:tr w:rsidR="00402D62" w:rsidRPr="00790DF4" w:rsidTr="00162CDC">
        <w:trPr>
          <w:trHeight w:val="726"/>
          <w:jc w:val="center"/>
        </w:trPr>
        <w:tc>
          <w:tcPr>
            <w:tcW w:w="4320" w:type="dxa"/>
            <w:tcBorders>
              <w:top w:val="nil"/>
              <w:left w:val="nil"/>
              <w:bottom w:val="triple" w:sz="4" w:space="0" w:color="808080"/>
              <w:right w:val="nil"/>
            </w:tcBorders>
            <w:vAlign w:val="center"/>
          </w:tcPr>
          <w:p w:rsidR="00402D62" w:rsidRDefault="00402D62" w:rsidP="00162CDC">
            <w:pPr>
              <w:pStyle w:val="1f1"/>
              <w:jc w:val="center"/>
              <w:rPr>
                <w:rFonts w:ascii="Tahoma" w:hAnsi="Tahoma"/>
                <w:b/>
                <w:color w:val="0000FF"/>
              </w:rPr>
            </w:pPr>
            <w:r>
              <w:rPr>
                <w:rFonts w:ascii="Tahoma" w:hAnsi="Tahoma"/>
                <w:b/>
                <w:color w:val="0000FF"/>
              </w:rPr>
              <w:t>302028, г. Орел,</w:t>
            </w:r>
          </w:p>
          <w:p w:rsidR="00402D62" w:rsidRDefault="00402D62" w:rsidP="00162CDC">
            <w:pPr>
              <w:pStyle w:val="1f1"/>
              <w:jc w:val="center"/>
              <w:rPr>
                <w:rFonts w:ascii="Tahoma" w:hAnsi="Tahoma"/>
                <w:b/>
                <w:color w:val="0000FF"/>
              </w:rPr>
            </w:pPr>
            <w:r>
              <w:rPr>
                <w:rFonts w:ascii="Tahoma" w:hAnsi="Tahoma"/>
                <w:b/>
                <w:color w:val="0000FF"/>
              </w:rPr>
              <w:t>ул. Октябрьская,</w:t>
            </w:r>
          </w:p>
          <w:p w:rsidR="00402D62" w:rsidRDefault="00402D62" w:rsidP="00162CDC">
            <w:pPr>
              <w:pStyle w:val="1f1"/>
              <w:jc w:val="center"/>
              <w:rPr>
                <w:rFonts w:ascii="Tahoma" w:hAnsi="Tahoma"/>
                <w:b/>
                <w:color w:val="0000FF"/>
              </w:rPr>
            </w:pPr>
            <w:r>
              <w:rPr>
                <w:rFonts w:ascii="Tahoma" w:hAnsi="Tahoma"/>
                <w:b/>
                <w:color w:val="0000FF"/>
              </w:rPr>
              <w:t xml:space="preserve">д. 27, лит. "Г", </w:t>
            </w:r>
          </w:p>
          <w:p w:rsidR="00402D62" w:rsidRDefault="00402D62" w:rsidP="00162CDC">
            <w:pPr>
              <w:pStyle w:val="1f1"/>
              <w:jc w:val="center"/>
              <w:rPr>
                <w:rFonts w:ascii="Tahoma" w:hAnsi="Tahoma"/>
                <w:b/>
                <w:color w:val="0000FF"/>
              </w:rPr>
            </w:pPr>
            <w:r>
              <w:rPr>
                <w:rFonts w:ascii="Tahoma" w:hAnsi="Tahoma"/>
                <w:b/>
                <w:color w:val="0000FF"/>
              </w:rPr>
              <w:t>тел.: (4862) 63-27-11</w:t>
            </w:r>
          </w:p>
          <w:p w:rsidR="00402D62" w:rsidRDefault="00402D62" w:rsidP="00162CDC">
            <w:pPr>
              <w:pStyle w:val="1f1"/>
              <w:jc w:val="center"/>
              <w:rPr>
                <w:rFonts w:ascii="Tahoma" w:hAnsi="Tahoma"/>
                <w:i/>
                <w:color w:val="000080"/>
              </w:rPr>
            </w:pPr>
            <w:proofErr w:type="gramStart"/>
            <w:r>
              <w:rPr>
                <w:rFonts w:ascii="Tahoma" w:hAnsi="Tahoma"/>
                <w:b/>
                <w:color w:val="0000FF"/>
              </w:rPr>
              <w:t>факс :</w:t>
            </w:r>
            <w:proofErr w:type="gramEnd"/>
            <w:r>
              <w:rPr>
                <w:rFonts w:ascii="Tahoma" w:hAnsi="Tahoma"/>
                <w:b/>
                <w:color w:val="0000FF"/>
              </w:rPr>
              <w:t xml:space="preserve"> (4862) 63-27-11</w:t>
            </w:r>
          </w:p>
        </w:tc>
        <w:tc>
          <w:tcPr>
            <w:tcW w:w="6283" w:type="dxa"/>
            <w:tcBorders>
              <w:top w:val="nil"/>
              <w:left w:val="nil"/>
              <w:bottom w:val="triple" w:sz="4" w:space="0" w:color="808080"/>
              <w:right w:val="nil"/>
            </w:tcBorders>
            <w:vAlign w:val="center"/>
          </w:tcPr>
          <w:p w:rsidR="00402D62" w:rsidRDefault="00402D62" w:rsidP="00162CDC">
            <w:pPr>
              <w:pStyle w:val="26"/>
              <w:spacing w:after="0" w:line="240" w:lineRule="auto"/>
              <w:jc w:val="center"/>
              <w:rPr>
                <w:rFonts w:ascii="Tahoma" w:hAnsi="Tahoma"/>
                <w:b/>
                <w:bCs/>
                <w:iCs/>
                <w:color w:val="0000FF"/>
                <w:sz w:val="18"/>
              </w:rPr>
            </w:pPr>
            <w:r>
              <w:rPr>
                <w:rFonts w:ascii="Tahoma" w:hAnsi="Tahoma"/>
                <w:b/>
                <w:bCs/>
                <w:iCs/>
                <w:color w:val="0000FF"/>
                <w:sz w:val="18"/>
              </w:rPr>
              <w:t>ИНН 5753055311   КПП   575301001   ОГРН 1115753000615</w:t>
            </w:r>
          </w:p>
          <w:p w:rsidR="00402D62" w:rsidRDefault="00402D62" w:rsidP="00162CDC">
            <w:pPr>
              <w:pStyle w:val="26"/>
              <w:spacing w:after="0" w:line="240" w:lineRule="auto"/>
              <w:jc w:val="center"/>
              <w:rPr>
                <w:rFonts w:ascii="Tahoma" w:hAnsi="Tahoma"/>
                <w:b/>
                <w:bCs/>
                <w:iCs/>
                <w:color w:val="0000FF"/>
                <w:sz w:val="18"/>
              </w:rPr>
            </w:pPr>
            <w:r>
              <w:rPr>
                <w:rFonts w:ascii="Tahoma" w:hAnsi="Tahoma"/>
                <w:b/>
                <w:bCs/>
                <w:iCs/>
                <w:color w:val="0000FF"/>
                <w:sz w:val="18"/>
              </w:rPr>
              <w:t>БИК 045402719  к/с 30101810700000000719</w:t>
            </w:r>
          </w:p>
          <w:p w:rsidR="00402D62" w:rsidRDefault="00402D62" w:rsidP="00162CDC">
            <w:pPr>
              <w:pStyle w:val="26"/>
              <w:spacing w:after="0" w:line="240" w:lineRule="auto"/>
              <w:jc w:val="center"/>
              <w:rPr>
                <w:rFonts w:ascii="Tahoma" w:hAnsi="Tahoma"/>
                <w:b/>
                <w:bCs/>
                <w:iCs/>
                <w:color w:val="0000FF"/>
                <w:sz w:val="18"/>
              </w:rPr>
            </w:pPr>
            <w:r>
              <w:rPr>
                <w:rFonts w:ascii="Tahoma" w:hAnsi="Tahoma"/>
                <w:b/>
                <w:bCs/>
                <w:iCs/>
                <w:color w:val="0000FF"/>
                <w:sz w:val="18"/>
              </w:rPr>
              <w:t>р/с 40702810800000000476 в Банке "Церих" (ЗАО) г. Орел</w:t>
            </w:r>
          </w:p>
          <w:p w:rsidR="00402D62" w:rsidRDefault="00402D62" w:rsidP="00162CDC">
            <w:pPr>
              <w:pStyle w:val="1f1"/>
              <w:jc w:val="center"/>
              <w:rPr>
                <w:rFonts w:ascii="Tahoma" w:hAnsi="Tahoma"/>
                <w:i/>
                <w:color w:val="0000FF"/>
                <w:lang w:val="en-US"/>
              </w:rPr>
            </w:pPr>
            <w:r>
              <w:rPr>
                <w:rFonts w:ascii="Tahoma" w:hAnsi="Tahoma"/>
                <w:b/>
                <w:color w:val="0000FF"/>
                <w:lang w:val="en-US"/>
              </w:rPr>
              <w:t>e-mail: nadirplus@gmail.com</w:t>
            </w:r>
          </w:p>
        </w:tc>
      </w:tr>
    </w:tbl>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bookmarkStart w:id="0" w:name="_GoBack"/>
      <w:bookmarkEnd w:id="0"/>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F901AE" w:rsidRDefault="00402D62" w:rsidP="00402D62">
      <w:pPr>
        <w:pStyle w:val="ConsPlusNormal"/>
        <w:widowControl/>
        <w:ind w:firstLine="567"/>
        <w:jc w:val="center"/>
        <w:rPr>
          <w:lang w:val="en-US"/>
        </w:rPr>
      </w:pPr>
    </w:p>
    <w:p w:rsidR="00402D62" w:rsidRPr="00D72EAF" w:rsidRDefault="006274C0" w:rsidP="00402D62">
      <w:pPr>
        <w:pStyle w:val="ConsPlusNormal"/>
        <w:widowControl/>
        <w:spacing w:line="360" w:lineRule="auto"/>
        <w:ind w:firstLine="567"/>
        <w:jc w:val="center"/>
        <w:rPr>
          <w:rFonts w:ascii="Times New Roman" w:hAnsi="Times New Roman" w:cs="Times New Roman"/>
          <w:b/>
          <w:sz w:val="36"/>
        </w:rPr>
      </w:pPr>
      <w:r>
        <w:rPr>
          <w:rFonts w:ascii="Times New Roman" w:hAnsi="Times New Roman" w:cs="Times New Roman"/>
          <w:b/>
          <w:sz w:val="36"/>
        </w:rPr>
        <w:t xml:space="preserve">ПРОЕКТ ИЗМЕНЕНИЙ </w:t>
      </w:r>
      <w:r w:rsidR="00402D62" w:rsidRPr="00D72EAF">
        <w:rPr>
          <w:rFonts w:ascii="Times New Roman" w:hAnsi="Times New Roman" w:cs="Times New Roman"/>
          <w:b/>
          <w:sz w:val="36"/>
        </w:rPr>
        <w:t>ПРАВИЛ ЗЕМЛЕПОЛЬЗОВАНИЯ И ЗАСТРОЙКИ</w:t>
      </w:r>
    </w:p>
    <w:p w:rsidR="00402D62" w:rsidRPr="00D72EAF" w:rsidRDefault="0087143B" w:rsidP="00402D62">
      <w:pPr>
        <w:pStyle w:val="ConsPlusNormal"/>
        <w:widowControl/>
        <w:spacing w:line="360" w:lineRule="auto"/>
        <w:ind w:firstLine="567"/>
        <w:jc w:val="center"/>
        <w:rPr>
          <w:rFonts w:ascii="Times New Roman" w:hAnsi="Times New Roman" w:cs="Times New Roman"/>
          <w:b/>
          <w:sz w:val="36"/>
        </w:rPr>
      </w:pPr>
      <w:r w:rsidRPr="00D72EAF">
        <w:rPr>
          <w:rFonts w:ascii="Times New Roman" w:hAnsi="Times New Roman" w:cs="Times New Roman"/>
          <w:b/>
          <w:sz w:val="36"/>
        </w:rPr>
        <w:t>ПОКРОВСКОГО</w:t>
      </w:r>
      <w:r w:rsidR="00402D62" w:rsidRPr="00D72EAF">
        <w:rPr>
          <w:rFonts w:ascii="Times New Roman" w:hAnsi="Times New Roman" w:cs="Times New Roman"/>
          <w:b/>
          <w:sz w:val="36"/>
        </w:rPr>
        <w:t xml:space="preserve"> </w:t>
      </w:r>
      <w:r w:rsidR="00FE0DE0" w:rsidRPr="00D72EAF">
        <w:rPr>
          <w:rFonts w:ascii="Times New Roman" w:hAnsi="Times New Roman" w:cs="Times New Roman"/>
          <w:b/>
          <w:sz w:val="36"/>
        </w:rPr>
        <w:t>ГОРОДСКОГО</w:t>
      </w:r>
      <w:r w:rsidR="00402D62" w:rsidRPr="00D72EAF">
        <w:rPr>
          <w:rFonts w:ascii="Times New Roman" w:hAnsi="Times New Roman" w:cs="Times New Roman"/>
          <w:b/>
          <w:sz w:val="36"/>
        </w:rPr>
        <w:t xml:space="preserve"> ПОСЕЛЕНИЯ</w:t>
      </w:r>
    </w:p>
    <w:p w:rsidR="006274C0" w:rsidRDefault="00402D62" w:rsidP="00402D62">
      <w:pPr>
        <w:pStyle w:val="ConsPlusNormal"/>
        <w:widowControl/>
        <w:spacing w:line="360" w:lineRule="auto"/>
        <w:ind w:firstLine="567"/>
        <w:jc w:val="center"/>
        <w:rPr>
          <w:rFonts w:ascii="Times New Roman" w:hAnsi="Times New Roman" w:cs="Times New Roman"/>
          <w:b/>
          <w:sz w:val="36"/>
        </w:rPr>
      </w:pPr>
      <w:r w:rsidRPr="00D72EAF">
        <w:rPr>
          <w:rFonts w:ascii="Times New Roman" w:hAnsi="Times New Roman" w:cs="Times New Roman"/>
          <w:b/>
          <w:sz w:val="36"/>
        </w:rPr>
        <w:t>ПОКРОВСКОГО РАЙОНА</w:t>
      </w:r>
    </w:p>
    <w:p w:rsidR="00402D62" w:rsidRPr="00D72EAF" w:rsidRDefault="00402D62" w:rsidP="00402D62">
      <w:pPr>
        <w:pStyle w:val="ConsPlusNormal"/>
        <w:widowControl/>
        <w:spacing w:line="360" w:lineRule="auto"/>
        <w:ind w:firstLine="567"/>
        <w:jc w:val="center"/>
        <w:rPr>
          <w:rFonts w:ascii="Times New Roman" w:hAnsi="Times New Roman" w:cs="Times New Roman"/>
          <w:sz w:val="44"/>
        </w:rPr>
      </w:pPr>
      <w:r w:rsidRPr="00D72EAF">
        <w:rPr>
          <w:rFonts w:ascii="Times New Roman" w:hAnsi="Times New Roman" w:cs="Times New Roman"/>
          <w:b/>
          <w:sz w:val="36"/>
        </w:rPr>
        <w:t>ОРЛОВСКОЙ ОБЛАСТИ</w:t>
      </w:r>
    </w:p>
    <w:p w:rsidR="00402D62" w:rsidRPr="00D72EAF" w:rsidRDefault="00402D62" w:rsidP="00402D62">
      <w:pPr>
        <w:pStyle w:val="ConsPlusNormal"/>
        <w:widowControl/>
        <w:ind w:firstLine="567"/>
        <w:jc w:val="center"/>
        <w:rPr>
          <w:rFonts w:ascii="Times New Roman" w:hAnsi="Times New Roman" w:cs="Times New Roman"/>
        </w:rPr>
      </w:pPr>
    </w:p>
    <w:p w:rsidR="00402D62" w:rsidRPr="00D72EAF" w:rsidRDefault="00402D62" w:rsidP="00402D62">
      <w:pPr>
        <w:pStyle w:val="ConsPlusNormal"/>
        <w:widowControl/>
        <w:ind w:firstLine="567"/>
        <w:jc w:val="center"/>
        <w:rPr>
          <w:rFonts w:ascii="Times New Roman" w:hAnsi="Times New Roman" w:cs="Times New Roman"/>
        </w:rPr>
      </w:pPr>
    </w:p>
    <w:p w:rsidR="00402D62" w:rsidRPr="00D72EAF" w:rsidRDefault="00402D62" w:rsidP="00402D62">
      <w:pPr>
        <w:pStyle w:val="ConsPlusNormal"/>
        <w:widowControl/>
        <w:ind w:firstLine="567"/>
        <w:jc w:val="center"/>
        <w:rPr>
          <w:rFonts w:ascii="Times New Roman" w:hAnsi="Times New Roman" w:cs="Times New Roman"/>
        </w:rPr>
      </w:pPr>
    </w:p>
    <w:p w:rsidR="00402D62" w:rsidRPr="00D72EAF" w:rsidRDefault="00402D62" w:rsidP="00402D62">
      <w:pPr>
        <w:pStyle w:val="ConsPlusNormal"/>
        <w:widowControl/>
        <w:ind w:firstLine="567"/>
        <w:jc w:val="center"/>
        <w:rPr>
          <w:rFonts w:ascii="Times New Roman" w:hAnsi="Times New Roman" w:cs="Times New Roman"/>
        </w:rPr>
      </w:pPr>
    </w:p>
    <w:p w:rsidR="00402D62" w:rsidRDefault="00402D62" w:rsidP="00402D62">
      <w:pPr>
        <w:pStyle w:val="ConsPlusNormal"/>
        <w:widowControl/>
        <w:ind w:firstLine="567"/>
        <w:jc w:val="center"/>
        <w:rPr>
          <w:rFonts w:ascii="Times New Roman" w:hAnsi="Times New Roman" w:cs="Times New Roman"/>
        </w:rPr>
      </w:pPr>
    </w:p>
    <w:p w:rsidR="006274C0" w:rsidRPr="00D72EAF" w:rsidRDefault="006274C0" w:rsidP="00402D62">
      <w:pPr>
        <w:pStyle w:val="ConsPlusNormal"/>
        <w:widowControl/>
        <w:ind w:firstLine="567"/>
        <w:jc w:val="center"/>
        <w:rPr>
          <w:rFonts w:ascii="Times New Roman" w:hAnsi="Times New Roman" w:cs="Times New Roman"/>
        </w:rPr>
      </w:pPr>
    </w:p>
    <w:p w:rsidR="00402D62" w:rsidRPr="00D72EAF" w:rsidRDefault="00402D62" w:rsidP="00402D62">
      <w:pPr>
        <w:pStyle w:val="ConsPlusNormal"/>
        <w:widowControl/>
        <w:ind w:firstLine="567"/>
        <w:jc w:val="center"/>
        <w:rPr>
          <w:rFonts w:ascii="Times New Roman" w:hAnsi="Times New Roman" w:cs="Times New Roman"/>
        </w:rPr>
      </w:pPr>
    </w:p>
    <w:p w:rsidR="00402D62" w:rsidRPr="00D72EAF" w:rsidRDefault="00402D62" w:rsidP="00402D62">
      <w:pPr>
        <w:pStyle w:val="ConsPlusNormal"/>
        <w:widowControl/>
        <w:ind w:firstLine="567"/>
        <w:jc w:val="center"/>
        <w:rPr>
          <w:rFonts w:ascii="Times New Roman" w:hAnsi="Times New Roman" w:cs="Times New Roman"/>
        </w:rPr>
      </w:pPr>
    </w:p>
    <w:tbl>
      <w:tblPr>
        <w:tblW w:w="11163" w:type="dxa"/>
        <w:tblInd w:w="1195" w:type="dxa"/>
        <w:tblLook w:val="04A0" w:firstRow="1" w:lastRow="0" w:firstColumn="1" w:lastColumn="0" w:noHBand="0" w:noVBand="1"/>
      </w:tblPr>
      <w:tblGrid>
        <w:gridCol w:w="5211"/>
        <w:gridCol w:w="2976"/>
        <w:gridCol w:w="2976"/>
      </w:tblGrid>
      <w:tr w:rsidR="00402D62" w:rsidRPr="00D72EAF" w:rsidTr="00162CDC">
        <w:tc>
          <w:tcPr>
            <w:tcW w:w="5211" w:type="dxa"/>
          </w:tcPr>
          <w:p w:rsidR="00402D62" w:rsidRPr="00D72EAF" w:rsidRDefault="00CC38D7" w:rsidP="00F43678">
            <w:pPr>
              <w:pStyle w:val="ConsPlusNormal"/>
              <w:widowControl/>
              <w:spacing w:line="480" w:lineRule="auto"/>
              <w:ind w:firstLine="0"/>
              <w:rPr>
                <w:rFonts w:ascii="Times New Roman" w:eastAsia="Calibri" w:hAnsi="Times New Roman" w:cs="Times New Roman"/>
                <w:sz w:val="24"/>
                <w:szCs w:val="22"/>
              </w:rPr>
            </w:pPr>
            <w:r>
              <w:rPr>
                <w:rFonts w:ascii="Times New Roman" w:eastAsia="Calibri" w:hAnsi="Times New Roman" w:cs="Times New Roman"/>
                <w:sz w:val="24"/>
                <w:szCs w:val="22"/>
              </w:rPr>
              <w:t>Генеральный</w:t>
            </w:r>
            <w:r w:rsidR="00F43678">
              <w:rPr>
                <w:rFonts w:ascii="Times New Roman" w:eastAsia="Calibri" w:hAnsi="Times New Roman" w:cs="Times New Roman"/>
                <w:sz w:val="24"/>
                <w:szCs w:val="22"/>
              </w:rPr>
              <w:t xml:space="preserve"> д</w:t>
            </w:r>
            <w:r w:rsidR="00402D62" w:rsidRPr="00D72EAF">
              <w:rPr>
                <w:rFonts w:ascii="Times New Roman" w:eastAsia="Calibri" w:hAnsi="Times New Roman" w:cs="Times New Roman"/>
                <w:sz w:val="24"/>
                <w:szCs w:val="22"/>
              </w:rPr>
              <w:t>иректор</w:t>
            </w:r>
          </w:p>
        </w:tc>
        <w:tc>
          <w:tcPr>
            <w:tcW w:w="2976" w:type="dxa"/>
          </w:tcPr>
          <w:p w:rsidR="00402D62" w:rsidRPr="00D72EAF" w:rsidRDefault="00402D62" w:rsidP="00CD3EA8">
            <w:pPr>
              <w:pStyle w:val="ConsPlusNormal"/>
              <w:widowControl/>
              <w:spacing w:line="480" w:lineRule="auto"/>
              <w:ind w:firstLine="0"/>
              <w:rPr>
                <w:rFonts w:ascii="Times New Roman" w:eastAsia="Calibri" w:hAnsi="Times New Roman" w:cs="Times New Roman"/>
                <w:sz w:val="24"/>
                <w:szCs w:val="22"/>
              </w:rPr>
            </w:pPr>
            <w:r w:rsidRPr="00D72EAF">
              <w:rPr>
                <w:rFonts w:ascii="Times New Roman" w:eastAsia="Calibri" w:hAnsi="Times New Roman" w:cs="Times New Roman"/>
                <w:sz w:val="24"/>
                <w:szCs w:val="22"/>
              </w:rPr>
              <w:t>Торсуков С.</w:t>
            </w:r>
            <w:r w:rsidRPr="00D72EAF">
              <w:rPr>
                <w:rFonts w:ascii="Times New Roman" w:eastAsia="Calibri" w:hAnsi="Times New Roman" w:cs="Times New Roman"/>
                <w:sz w:val="24"/>
                <w:szCs w:val="22"/>
                <w:lang w:val="en-US"/>
              </w:rPr>
              <w:t>C</w:t>
            </w:r>
            <w:r w:rsidRPr="00D72EAF">
              <w:rPr>
                <w:rFonts w:ascii="Times New Roman" w:eastAsia="Calibri" w:hAnsi="Times New Roman" w:cs="Times New Roman"/>
                <w:sz w:val="24"/>
                <w:szCs w:val="22"/>
              </w:rPr>
              <w:t>.</w:t>
            </w:r>
          </w:p>
        </w:tc>
        <w:tc>
          <w:tcPr>
            <w:tcW w:w="2976" w:type="dxa"/>
          </w:tcPr>
          <w:p w:rsidR="00402D62" w:rsidRPr="00D72EAF" w:rsidRDefault="00402D62" w:rsidP="00162CDC">
            <w:pPr>
              <w:pStyle w:val="ConsPlusNormal"/>
              <w:widowControl/>
              <w:spacing w:line="480" w:lineRule="auto"/>
              <w:ind w:firstLine="0"/>
              <w:jc w:val="right"/>
              <w:rPr>
                <w:rFonts w:ascii="Times New Roman" w:eastAsia="Calibri" w:hAnsi="Times New Roman" w:cs="Times New Roman"/>
                <w:sz w:val="24"/>
                <w:szCs w:val="22"/>
              </w:rPr>
            </w:pPr>
            <w:r w:rsidRPr="00D72EAF">
              <w:rPr>
                <w:rFonts w:ascii="Times New Roman" w:eastAsia="Calibri" w:hAnsi="Times New Roman" w:cs="Times New Roman"/>
                <w:sz w:val="24"/>
                <w:szCs w:val="22"/>
              </w:rPr>
              <w:t>Торсуков С.А.</w:t>
            </w:r>
          </w:p>
        </w:tc>
      </w:tr>
      <w:tr w:rsidR="00402D62" w:rsidRPr="00D72EAF" w:rsidTr="00162CDC">
        <w:tc>
          <w:tcPr>
            <w:tcW w:w="5211" w:type="dxa"/>
          </w:tcPr>
          <w:p w:rsidR="00402D62" w:rsidRPr="00D72EAF" w:rsidRDefault="00BB405B" w:rsidP="00162CDC">
            <w:pPr>
              <w:pStyle w:val="ConsPlusNormal"/>
              <w:widowControl/>
              <w:spacing w:line="480" w:lineRule="auto"/>
              <w:ind w:firstLine="0"/>
              <w:rPr>
                <w:rFonts w:ascii="Times New Roman" w:eastAsia="Calibri" w:hAnsi="Times New Roman" w:cs="Times New Roman"/>
                <w:sz w:val="24"/>
                <w:szCs w:val="22"/>
              </w:rPr>
            </w:pPr>
            <w:r w:rsidRPr="00D72EAF">
              <w:rPr>
                <w:rFonts w:ascii="Times New Roman" w:eastAsia="Calibri" w:hAnsi="Times New Roman" w:cs="Times New Roman"/>
                <w:sz w:val="24"/>
                <w:szCs w:val="22"/>
              </w:rPr>
              <w:t>Главный архитектор</w:t>
            </w:r>
          </w:p>
        </w:tc>
        <w:tc>
          <w:tcPr>
            <w:tcW w:w="2976" w:type="dxa"/>
          </w:tcPr>
          <w:p w:rsidR="00402D62" w:rsidRPr="00D72EAF" w:rsidRDefault="00CD3EA8" w:rsidP="00CD3EA8">
            <w:pPr>
              <w:pStyle w:val="ConsPlusNormal"/>
              <w:widowControl/>
              <w:spacing w:line="480" w:lineRule="auto"/>
              <w:ind w:firstLine="0"/>
              <w:rPr>
                <w:rFonts w:ascii="Times New Roman" w:eastAsia="Calibri" w:hAnsi="Times New Roman" w:cs="Times New Roman"/>
                <w:sz w:val="24"/>
                <w:szCs w:val="22"/>
              </w:rPr>
            </w:pPr>
            <w:r w:rsidRPr="00D72EAF">
              <w:rPr>
                <w:rFonts w:ascii="Times New Roman" w:eastAsia="Calibri" w:hAnsi="Times New Roman" w:cs="Times New Roman"/>
                <w:sz w:val="24"/>
                <w:szCs w:val="22"/>
              </w:rPr>
              <w:t>Родштейн М.В</w:t>
            </w:r>
            <w:r w:rsidR="00402D62" w:rsidRPr="00D72EAF">
              <w:rPr>
                <w:rFonts w:ascii="Times New Roman" w:eastAsia="Calibri" w:hAnsi="Times New Roman" w:cs="Times New Roman"/>
                <w:sz w:val="24"/>
                <w:szCs w:val="22"/>
              </w:rPr>
              <w:t>.</w:t>
            </w:r>
          </w:p>
        </w:tc>
        <w:tc>
          <w:tcPr>
            <w:tcW w:w="2976" w:type="dxa"/>
          </w:tcPr>
          <w:p w:rsidR="00402D62" w:rsidRPr="00D72EAF" w:rsidRDefault="00402D62" w:rsidP="00162CDC">
            <w:pPr>
              <w:pStyle w:val="ConsPlusNormal"/>
              <w:widowControl/>
              <w:spacing w:line="480" w:lineRule="auto"/>
              <w:ind w:firstLine="0"/>
              <w:jc w:val="right"/>
              <w:rPr>
                <w:rFonts w:ascii="Times New Roman" w:eastAsia="Calibri" w:hAnsi="Times New Roman" w:cs="Times New Roman"/>
                <w:sz w:val="24"/>
                <w:szCs w:val="22"/>
              </w:rPr>
            </w:pPr>
          </w:p>
        </w:tc>
      </w:tr>
      <w:tr w:rsidR="00402D62" w:rsidRPr="00D72EAF" w:rsidTr="00162CDC">
        <w:tc>
          <w:tcPr>
            <w:tcW w:w="5211" w:type="dxa"/>
          </w:tcPr>
          <w:p w:rsidR="00402D62" w:rsidRPr="006274C0" w:rsidRDefault="00BB405B" w:rsidP="00162CDC">
            <w:pPr>
              <w:pStyle w:val="ConsPlusNormal"/>
              <w:widowControl/>
              <w:spacing w:line="480" w:lineRule="auto"/>
              <w:ind w:firstLine="0"/>
              <w:rPr>
                <w:rFonts w:ascii="Times New Roman" w:eastAsia="Calibri" w:hAnsi="Times New Roman" w:cs="Times New Roman"/>
                <w:sz w:val="24"/>
                <w:szCs w:val="22"/>
                <w:lang w:val="en-US"/>
              </w:rPr>
            </w:pPr>
            <w:r w:rsidRPr="00D72EAF">
              <w:rPr>
                <w:rFonts w:ascii="Times New Roman" w:eastAsia="Calibri" w:hAnsi="Times New Roman" w:cs="Times New Roman"/>
                <w:sz w:val="24"/>
                <w:szCs w:val="22"/>
              </w:rPr>
              <w:t>Архитектор</w:t>
            </w:r>
          </w:p>
          <w:p w:rsidR="00BB405B" w:rsidRPr="00D72EAF" w:rsidRDefault="00BB405B" w:rsidP="00162CDC">
            <w:pPr>
              <w:pStyle w:val="ConsPlusNormal"/>
              <w:widowControl/>
              <w:spacing w:line="480" w:lineRule="auto"/>
              <w:ind w:firstLine="0"/>
              <w:rPr>
                <w:rFonts w:ascii="Times New Roman" w:eastAsia="Calibri" w:hAnsi="Times New Roman" w:cs="Times New Roman"/>
                <w:sz w:val="24"/>
                <w:szCs w:val="22"/>
              </w:rPr>
            </w:pPr>
            <w:r w:rsidRPr="00D72EAF">
              <w:rPr>
                <w:rFonts w:ascii="Times New Roman" w:eastAsia="Calibri" w:hAnsi="Times New Roman" w:cs="Times New Roman"/>
                <w:sz w:val="24"/>
                <w:szCs w:val="22"/>
              </w:rPr>
              <w:t>Архитектор</w:t>
            </w:r>
          </w:p>
        </w:tc>
        <w:tc>
          <w:tcPr>
            <w:tcW w:w="2976" w:type="dxa"/>
          </w:tcPr>
          <w:p w:rsidR="00402D62" w:rsidRPr="00D72EAF" w:rsidRDefault="00CD3EA8" w:rsidP="00CD3EA8">
            <w:pPr>
              <w:pStyle w:val="ConsPlusNormal"/>
              <w:widowControl/>
              <w:spacing w:line="480" w:lineRule="auto"/>
              <w:ind w:firstLine="0"/>
              <w:rPr>
                <w:rFonts w:ascii="Times New Roman" w:eastAsia="Calibri" w:hAnsi="Times New Roman" w:cs="Times New Roman"/>
                <w:sz w:val="24"/>
                <w:szCs w:val="22"/>
              </w:rPr>
            </w:pPr>
            <w:r w:rsidRPr="00D72EAF">
              <w:rPr>
                <w:rFonts w:ascii="Times New Roman" w:eastAsia="Calibri" w:hAnsi="Times New Roman" w:cs="Times New Roman"/>
                <w:sz w:val="24"/>
                <w:szCs w:val="22"/>
              </w:rPr>
              <w:t>Кобзева И.А</w:t>
            </w:r>
            <w:r w:rsidR="00402D62" w:rsidRPr="00D72EAF">
              <w:rPr>
                <w:rFonts w:ascii="Times New Roman" w:eastAsia="Calibri" w:hAnsi="Times New Roman" w:cs="Times New Roman"/>
                <w:sz w:val="24"/>
                <w:szCs w:val="22"/>
              </w:rPr>
              <w:t>.</w:t>
            </w:r>
          </w:p>
          <w:p w:rsidR="00CD3EA8" w:rsidRPr="00D72EAF" w:rsidRDefault="00CD3EA8" w:rsidP="00CD3EA8">
            <w:pPr>
              <w:pStyle w:val="ConsPlusNormal"/>
              <w:widowControl/>
              <w:spacing w:line="480" w:lineRule="auto"/>
              <w:ind w:firstLine="0"/>
              <w:rPr>
                <w:rFonts w:ascii="Times New Roman" w:eastAsia="Calibri" w:hAnsi="Times New Roman" w:cs="Times New Roman"/>
                <w:sz w:val="24"/>
                <w:szCs w:val="22"/>
              </w:rPr>
            </w:pPr>
            <w:r w:rsidRPr="00D72EAF">
              <w:rPr>
                <w:rFonts w:ascii="Times New Roman" w:eastAsia="Calibri" w:hAnsi="Times New Roman" w:cs="Times New Roman"/>
                <w:sz w:val="24"/>
                <w:szCs w:val="22"/>
              </w:rPr>
              <w:t>Короткова Д.А.</w:t>
            </w:r>
          </w:p>
          <w:p w:rsidR="00BB405B" w:rsidRPr="00D72EAF" w:rsidRDefault="00BB405B" w:rsidP="00CD3EA8">
            <w:pPr>
              <w:pStyle w:val="ConsPlusNormal"/>
              <w:widowControl/>
              <w:spacing w:line="480" w:lineRule="auto"/>
              <w:ind w:firstLine="0"/>
              <w:rPr>
                <w:rFonts w:ascii="Times New Roman" w:eastAsia="Calibri" w:hAnsi="Times New Roman" w:cs="Times New Roman"/>
                <w:sz w:val="24"/>
                <w:szCs w:val="22"/>
              </w:rPr>
            </w:pPr>
          </w:p>
        </w:tc>
        <w:tc>
          <w:tcPr>
            <w:tcW w:w="2976" w:type="dxa"/>
          </w:tcPr>
          <w:p w:rsidR="00402D62" w:rsidRPr="00D72EAF" w:rsidRDefault="00402D62" w:rsidP="00162CDC">
            <w:pPr>
              <w:pStyle w:val="ConsPlusNormal"/>
              <w:widowControl/>
              <w:spacing w:line="480" w:lineRule="auto"/>
              <w:ind w:firstLine="0"/>
              <w:jc w:val="right"/>
              <w:rPr>
                <w:rFonts w:ascii="Times New Roman" w:eastAsia="Calibri" w:hAnsi="Times New Roman" w:cs="Times New Roman"/>
                <w:sz w:val="24"/>
                <w:szCs w:val="22"/>
              </w:rPr>
            </w:pPr>
          </w:p>
        </w:tc>
      </w:tr>
    </w:tbl>
    <w:p w:rsidR="00402D62" w:rsidRPr="00D72EAF" w:rsidRDefault="00402D62" w:rsidP="00402D62">
      <w:pPr>
        <w:pStyle w:val="ConsPlusNormal"/>
        <w:widowControl/>
        <w:ind w:firstLine="567"/>
        <w:jc w:val="center"/>
        <w:rPr>
          <w:rFonts w:ascii="Times New Roman" w:hAnsi="Times New Roman" w:cs="Times New Roman"/>
        </w:rPr>
      </w:pPr>
    </w:p>
    <w:p w:rsidR="00402D62" w:rsidRPr="00D72EAF" w:rsidRDefault="00402D62" w:rsidP="00402D62">
      <w:pPr>
        <w:pStyle w:val="ConsPlusNormal"/>
        <w:widowControl/>
        <w:ind w:firstLine="567"/>
        <w:jc w:val="center"/>
        <w:rPr>
          <w:rFonts w:ascii="Times New Roman" w:hAnsi="Times New Roman" w:cs="Times New Roman"/>
        </w:rPr>
      </w:pPr>
    </w:p>
    <w:p w:rsidR="00402D62" w:rsidRPr="00D72EAF" w:rsidRDefault="00402D62" w:rsidP="00402D62">
      <w:pPr>
        <w:pStyle w:val="ConsPlusNormal"/>
        <w:widowControl/>
        <w:ind w:firstLine="567"/>
        <w:jc w:val="center"/>
        <w:rPr>
          <w:rFonts w:ascii="Times New Roman" w:hAnsi="Times New Roman" w:cs="Times New Roman"/>
          <w:sz w:val="24"/>
        </w:rPr>
      </w:pPr>
      <w:r w:rsidRPr="00D72EAF">
        <w:rPr>
          <w:rFonts w:ascii="Times New Roman" w:hAnsi="Times New Roman" w:cs="Times New Roman"/>
          <w:sz w:val="24"/>
        </w:rPr>
        <w:t>Орел, 201</w:t>
      </w:r>
      <w:r w:rsidR="00BB405B" w:rsidRPr="00D72EAF">
        <w:rPr>
          <w:rFonts w:ascii="Times New Roman" w:hAnsi="Times New Roman" w:cs="Times New Roman"/>
          <w:sz w:val="24"/>
        </w:rPr>
        <w:t>4</w:t>
      </w:r>
      <w:r w:rsidRPr="00D72EAF">
        <w:rPr>
          <w:rFonts w:ascii="Times New Roman" w:hAnsi="Times New Roman" w:cs="Times New Roman"/>
          <w:sz w:val="24"/>
        </w:rPr>
        <w:t xml:space="preserve"> г</w:t>
      </w:r>
    </w:p>
    <w:p w:rsidR="00064A52" w:rsidRDefault="00064A52" w:rsidP="00402D62">
      <w:pPr>
        <w:pStyle w:val="ConsPlusNormal"/>
        <w:widowControl/>
        <w:ind w:firstLine="567"/>
        <w:jc w:val="center"/>
        <w:rPr>
          <w:sz w:val="24"/>
        </w:rPr>
      </w:pPr>
    </w:p>
    <w:p w:rsidR="00064A52" w:rsidRDefault="00064A52" w:rsidP="00402D62">
      <w:pPr>
        <w:pStyle w:val="ConsPlusNormal"/>
        <w:widowControl/>
        <w:ind w:firstLine="567"/>
        <w:jc w:val="center"/>
        <w:rPr>
          <w:sz w:val="24"/>
        </w:rPr>
      </w:pPr>
    </w:p>
    <w:p w:rsidR="00B07132" w:rsidRDefault="00B324ED" w:rsidP="00B07132">
      <w:pPr>
        <w:pStyle w:val="ConsPlusNormal"/>
        <w:widowControl/>
        <w:spacing w:line="276" w:lineRule="auto"/>
        <w:ind w:firstLine="567"/>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 xml:space="preserve">Правила землепользования и застройки городского поселения </w:t>
      </w:r>
      <w:r>
        <w:rPr>
          <w:rFonts w:ascii="Times New Roman" w:eastAsia="Lucida Sans Unicode" w:hAnsi="Times New Roman" w:cs="Times New Roman"/>
          <w:kern w:val="1"/>
          <w:sz w:val="26"/>
          <w:szCs w:val="26"/>
        </w:rPr>
        <w:t xml:space="preserve">Покровское </w:t>
      </w:r>
      <w:r w:rsidRPr="00B324ED">
        <w:rPr>
          <w:rFonts w:ascii="Times New Roman" w:eastAsia="Lucida Sans Unicode" w:hAnsi="Times New Roman" w:cs="Times New Roman"/>
          <w:kern w:val="1"/>
          <w:sz w:val="26"/>
          <w:szCs w:val="26"/>
        </w:rPr>
        <w:t xml:space="preserve">(далее – Правила) являются нормативным правовым актом, </w:t>
      </w:r>
      <w:r w:rsidR="00D72EAF">
        <w:rPr>
          <w:rFonts w:ascii="Times New Roman" w:eastAsia="Lucida Sans Unicode" w:hAnsi="Times New Roman" w:cs="Times New Roman"/>
          <w:kern w:val="1"/>
          <w:sz w:val="26"/>
          <w:szCs w:val="26"/>
        </w:rPr>
        <w:t xml:space="preserve">утвержденным Решением </w:t>
      </w:r>
      <w:r w:rsidR="00BA34C5" w:rsidRPr="00BA34C5">
        <w:rPr>
          <w:rFonts w:ascii="Times New Roman" w:eastAsia="Lucida Sans Unicode" w:hAnsi="Times New Roman" w:cs="Times New Roman"/>
          <w:kern w:val="1"/>
          <w:sz w:val="26"/>
          <w:szCs w:val="26"/>
        </w:rPr>
        <w:t>Покровского поселкового совета народных депутатов</w:t>
      </w:r>
      <w:r w:rsidR="00BA34C5">
        <w:rPr>
          <w:rFonts w:ascii="Times New Roman" w:eastAsia="Lucida Sans Unicode" w:hAnsi="Times New Roman" w:cs="Times New Roman"/>
          <w:kern w:val="1"/>
          <w:sz w:val="26"/>
          <w:szCs w:val="26"/>
        </w:rPr>
        <w:t xml:space="preserve"> </w:t>
      </w:r>
      <w:r w:rsidR="00D72EAF">
        <w:rPr>
          <w:rFonts w:ascii="Times New Roman" w:eastAsia="Lucida Sans Unicode" w:hAnsi="Times New Roman" w:cs="Times New Roman"/>
          <w:kern w:val="1"/>
          <w:sz w:val="26"/>
          <w:szCs w:val="26"/>
        </w:rPr>
        <w:t>№</w:t>
      </w:r>
      <w:r w:rsidR="00BA34C5">
        <w:rPr>
          <w:rFonts w:ascii="Times New Roman" w:eastAsia="Lucida Sans Unicode" w:hAnsi="Times New Roman" w:cs="Times New Roman"/>
          <w:kern w:val="1"/>
          <w:sz w:val="26"/>
          <w:szCs w:val="26"/>
        </w:rPr>
        <w:t xml:space="preserve">10/3-ПС от 07.08.2012 года, </w:t>
      </w:r>
      <w:r w:rsidRPr="00B324ED">
        <w:rPr>
          <w:rFonts w:ascii="Times New Roman" w:eastAsia="Lucida Sans Unicode" w:hAnsi="Times New Roman" w:cs="Times New Roman"/>
          <w:kern w:val="1"/>
          <w:sz w:val="26"/>
          <w:szCs w:val="26"/>
        </w:rPr>
        <w:t>принятым в соответствии с Градостроительным</w:t>
      </w:r>
      <w:r w:rsidR="00D72EAF">
        <w:rPr>
          <w:rFonts w:ascii="Times New Roman" w:eastAsia="Lucida Sans Unicode" w:hAnsi="Times New Roman" w:cs="Times New Roman"/>
          <w:kern w:val="1"/>
          <w:sz w:val="26"/>
          <w:szCs w:val="26"/>
        </w:rPr>
        <w:t xml:space="preserve"> кодексом Российской Федерации, </w:t>
      </w:r>
      <w:r w:rsidRPr="00B324ED">
        <w:rPr>
          <w:rFonts w:ascii="Times New Roman" w:eastAsia="Lucida Sans Unicode" w:hAnsi="Times New Roman" w:cs="Times New Roman"/>
          <w:kern w:val="1"/>
          <w:sz w:val="26"/>
          <w:szCs w:val="26"/>
        </w:rPr>
        <w:t xml:space="preserve">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w:t>
      </w:r>
      <w:r w:rsidR="00B07132">
        <w:rPr>
          <w:rFonts w:ascii="Times New Roman" w:eastAsia="Lucida Sans Unicode" w:hAnsi="Times New Roman" w:cs="Times New Roman"/>
          <w:kern w:val="1"/>
          <w:sz w:val="26"/>
          <w:szCs w:val="26"/>
        </w:rPr>
        <w:t>Орлов</w:t>
      </w:r>
      <w:r w:rsidRPr="00B324ED">
        <w:rPr>
          <w:rFonts w:ascii="Times New Roman" w:eastAsia="Lucida Sans Unicode" w:hAnsi="Times New Roman" w:cs="Times New Roman"/>
          <w:kern w:val="1"/>
          <w:sz w:val="26"/>
          <w:szCs w:val="26"/>
        </w:rPr>
        <w:t xml:space="preserve">ской области, городского поселения </w:t>
      </w:r>
      <w:r w:rsidR="00B07132">
        <w:rPr>
          <w:rFonts w:ascii="Times New Roman" w:eastAsia="Lucida Sans Unicode" w:hAnsi="Times New Roman" w:cs="Times New Roman"/>
          <w:kern w:val="1"/>
          <w:sz w:val="26"/>
          <w:szCs w:val="26"/>
        </w:rPr>
        <w:t>Покровское</w:t>
      </w:r>
      <w:r w:rsidRPr="00B324ED">
        <w:rPr>
          <w:rFonts w:ascii="Times New Roman" w:eastAsia="Lucida Sans Unicode" w:hAnsi="Times New Roman" w:cs="Times New Roman"/>
          <w:kern w:val="1"/>
          <w:sz w:val="26"/>
          <w:szCs w:val="26"/>
        </w:rPr>
        <w:t xml:space="preserve">, Уставом городского поселения, генеральным планом городского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w:t>
      </w:r>
      <w:r w:rsidR="00B07132">
        <w:rPr>
          <w:rFonts w:ascii="Times New Roman" w:eastAsia="Lucida Sans Unicode" w:hAnsi="Times New Roman" w:cs="Times New Roman"/>
          <w:kern w:val="1"/>
          <w:sz w:val="26"/>
          <w:szCs w:val="26"/>
        </w:rPr>
        <w:t>Покровское.</w:t>
      </w:r>
    </w:p>
    <w:p w:rsidR="00D72EAF"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p>
    <w:p w:rsidR="00D72EAF" w:rsidRPr="00BA34C5" w:rsidRDefault="00BA34C5" w:rsidP="00D72EAF">
      <w:pPr>
        <w:pStyle w:val="ConsPlusNormal"/>
        <w:widowControl/>
        <w:spacing w:line="276" w:lineRule="auto"/>
        <w:ind w:firstLine="709"/>
        <w:jc w:val="both"/>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Внесение и</w:t>
      </w:r>
      <w:r w:rsidRPr="00BA34C5">
        <w:rPr>
          <w:rFonts w:ascii="Times New Roman" w:eastAsia="Lucida Sans Unicode" w:hAnsi="Times New Roman" w:cs="Times New Roman"/>
          <w:b/>
          <w:kern w:val="1"/>
          <w:sz w:val="24"/>
          <w:szCs w:val="24"/>
        </w:rPr>
        <w:t xml:space="preserve">зменений </w:t>
      </w:r>
      <w:r>
        <w:rPr>
          <w:rFonts w:ascii="Times New Roman" w:eastAsia="Lucida Sans Unicode" w:hAnsi="Times New Roman" w:cs="Times New Roman"/>
          <w:b/>
          <w:kern w:val="1"/>
          <w:sz w:val="24"/>
          <w:szCs w:val="24"/>
        </w:rPr>
        <w:t>в Правила з</w:t>
      </w:r>
      <w:r w:rsidRPr="00BA34C5">
        <w:rPr>
          <w:rFonts w:ascii="Times New Roman" w:eastAsia="Lucida Sans Unicode" w:hAnsi="Times New Roman" w:cs="Times New Roman"/>
          <w:b/>
          <w:kern w:val="1"/>
          <w:sz w:val="24"/>
          <w:szCs w:val="24"/>
        </w:rPr>
        <w:t xml:space="preserve">емлепользования </w:t>
      </w:r>
      <w:r>
        <w:rPr>
          <w:rFonts w:ascii="Times New Roman" w:eastAsia="Lucida Sans Unicode" w:hAnsi="Times New Roman" w:cs="Times New Roman"/>
          <w:b/>
          <w:kern w:val="1"/>
          <w:sz w:val="24"/>
          <w:szCs w:val="24"/>
        </w:rPr>
        <w:t>и</w:t>
      </w:r>
      <w:r w:rsidRPr="00BA34C5">
        <w:rPr>
          <w:rFonts w:ascii="Times New Roman" w:eastAsia="Lucida Sans Unicode" w:hAnsi="Times New Roman" w:cs="Times New Roman"/>
          <w:b/>
          <w:kern w:val="1"/>
          <w:sz w:val="24"/>
          <w:szCs w:val="24"/>
        </w:rPr>
        <w:t xml:space="preserve"> </w:t>
      </w:r>
      <w:r>
        <w:rPr>
          <w:rFonts w:ascii="Times New Roman" w:eastAsia="Lucida Sans Unicode" w:hAnsi="Times New Roman" w:cs="Times New Roman"/>
          <w:b/>
          <w:kern w:val="1"/>
          <w:sz w:val="24"/>
          <w:szCs w:val="24"/>
        </w:rPr>
        <w:t>з</w:t>
      </w:r>
      <w:r w:rsidRPr="00BA34C5">
        <w:rPr>
          <w:rFonts w:ascii="Times New Roman" w:eastAsia="Lucida Sans Unicode" w:hAnsi="Times New Roman" w:cs="Times New Roman"/>
          <w:b/>
          <w:kern w:val="1"/>
          <w:sz w:val="24"/>
          <w:szCs w:val="24"/>
        </w:rPr>
        <w:t>астройки</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 xml:space="preserve">После введения в действие настоящих Правил органы местного самоуправления </w:t>
      </w:r>
      <w:r>
        <w:rPr>
          <w:rFonts w:ascii="Times New Roman" w:eastAsia="Lucida Sans Unicode" w:hAnsi="Times New Roman" w:cs="Times New Roman"/>
          <w:kern w:val="1"/>
          <w:sz w:val="26"/>
          <w:szCs w:val="26"/>
        </w:rPr>
        <w:t>городского поселения Покровское</w:t>
      </w:r>
      <w:r w:rsidRPr="00790DF4">
        <w:rPr>
          <w:rFonts w:ascii="Times New Roman" w:eastAsia="Lucida Sans Unicode" w:hAnsi="Times New Roman" w:cs="Times New Roman"/>
          <w:kern w:val="1"/>
          <w:sz w:val="26"/>
          <w:szCs w:val="26"/>
        </w:rPr>
        <w:t xml:space="preserve"> по</w:t>
      </w:r>
      <w:r>
        <w:rPr>
          <w:rFonts w:ascii="Times New Roman" w:eastAsia="Lucida Sans Unicode" w:hAnsi="Times New Roman" w:cs="Times New Roman"/>
          <w:kern w:val="1"/>
          <w:sz w:val="26"/>
          <w:szCs w:val="26"/>
        </w:rPr>
        <w:t xml:space="preserve"> </w:t>
      </w:r>
      <w:r w:rsidRPr="00790DF4">
        <w:rPr>
          <w:rFonts w:ascii="Times New Roman" w:eastAsia="Lucida Sans Unicode" w:hAnsi="Times New Roman" w:cs="Times New Roman"/>
          <w:kern w:val="1"/>
          <w:sz w:val="26"/>
          <w:szCs w:val="26"/>
        </w:rPr>
        <w:t>представлению соответствующих заключений органа Администрации, уполномоченного в области градостроительства, Комиссии могут принимать решения:</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1)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72EAF" w:rsidRPr="00790DF4" w:rsidRDefault="00F43678"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Pr>
          <w:rFonts w:ascii="Times New Roman" w:eastAsia="Lucida Sans Unicode" w:hAnsi="Times New Roman" w:cs="Times New Roman"/>
          <w:kern w:val="1"/>
          <w:sz w:val="26"/>
          <w:szCs w:val="26"/>
        </w:rPr>
        <w:t>2</w:t>
      </w:r>
      <w:r w:rsidR="00D72EAF" w:rsidRPr="00790DF4">
        <w:rPr>
          <w:rFonts w:ascii="Times New Roman" w:eastAsia="Lucida Sans Unicode" w:hAnsi="Times New Roman" w:cs="Times New Roman"/>
          <w:kern w:val="1"/>
          <w:sz w:val="26"/>
          <w:szCs w:val="26"/>
        </w:rP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1. Внесение изменений в Правила землепользования и застройки осуществляется в порядке, предусмотренном статьей 33 Градостроительного кодекса Российской Федерации.</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 xml:space="preserve">2. Основаниями для рассмотрения Главой </w:t>
      </w:r>
      <w:r w:rsidR="00BA34C5">
        <w:rPr>
          <w:rFonts w:ascii="Times New Roman" w:eastAsia="Lucida Sans Unicode" w:hAnsi="Times New Roman" w:cs="Times New Roman"/>
          <w:kern w:val="1"/>
          <w:sz w:val="26"/>
          <w:szCs w:val="26"/>
        </w:rPr>
        <w:t>администрации городского поселения Покровское</w:t>
      </w:r>
      <w:r w:rsidRPr="00790DF4">
        <w:rPr>
          <w:rFonts w:ascii="Times New Roman" w:eastAsia="Lucida Sans Unicode" w:hAnsi="Times New Roman" w:cs="Times New Roman"/>
          <w:kern w:val="1"/>
          <w:sz w:val="26"/>
          <w:szCs w:val="26"/>
        </w:rPr>
        <w:t xml:space="preserve"> вопроса о внесении изменений в Правила землепользования и застройки являются:</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1) несоответствие Правил землепользования и застройки генеральному плану, возникшее в результате внесения в такой генеральный план изменений;</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2) поступление предложений об изменении границ территориальных зон, изменении градостроительных регламентов.</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 xml:space="preserve">3. Предложения о внесении изменений в настоящие Правила в Комиссию направляются федеральными органами исполнительной власти, органами исполнительной власти </w:t>
      </w:r>
      <w:r w:rsidR="00BA34C5">
        <w:rPr>
          <w:rFonts w:ascii="Times New Roman" w:eastAsia="Lucida Sans Unicode" w:hAnsi="Times New Roman" w:cs="Times New Roman"/>
          <w:kern w:val="1"/>
          <w:sz w:val="26"/>
          <w:szCs w:val="26"/>
        </w:rPr>
        <w:t>Орлов</w:t>
      </w:r>
      <w:r w:rsidRPr="00790DF4">
        <w:rPr>
          <w:rFonts w:ascii="Times New Roman" w:eastAsia="Lucida Sans Unicode" w:hAnsi="Times New Roman" w:cs="Times New Roman"/>
          <w:kern w:val="1"/>
          <w:sz w:val="26"/>
          <w:szCs w:val="26"/>
        </w:rPr>
        <w:t xml:space="preserve">ской области, органами местного самоуправления </w:t>
      </w:r>
      <w:r w:rsidR="00BA34C5">
        <w:rPr>
          <w:rFonts w:ascii="Times New Roman" w:eastAsia="Lucida Sans Unicode" w:hAnsi="Times New Roman" w:cs="Times New Roman"/>
          <w:kern w:val="1"/>
          <w:sz w:val="26"/>
          <w:szCs w:val="26"/>
        </w:rPr>
        <w:t>городского поселения Покровское</w:t>
      </w:r>
      <w:r w:rsidRPr="00790DF4">
        <w:rPr>
          <w:rFonts w:ascii="Times New Roman" w:eastAsia="Lucida Sans Unicode" w:hAnsi="Times New Roman" w:cs="Times New Roman"/>
          <w:kern w:val="1"/>
          <w:sz w:val="26"/>
          <w:szCs w:val="26"/>
        </w:rPr>
        <w:t>, физическими и юридическими лица в случаях, предусмотренных статьей 33 Градостроительного кодекса Российской Федерации.</w:t>
      </w:r>
    </w:p>
    <w:p w:rsidR="00D72EAF" w:rsidRPr="00790DF4"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w:t>
      </w:r>
      <w:r>
        <w:rPr>
          <w:rFonts w:ascii="Times New Roman" w:eastAsia="Lucida Sans Unicode" w:hAnsi="Times New Roman" w:cs="Times New Roman"/>
          <w:kern w:val="1"/>
          <w:sz w:val="26"/>
          <w:szCs w:val="26"/>
        </w:rPr>
        <w:t xml:space="preserve"> </w:t>
      </w:r>
      <w:r w:rsidRPr="00790DF4">
        <w:rPr>
          <w:rFonts w:ascii="Times New Roman" w:eastAsia="Lucida Sans Unicode" w:hAnsi="Times New Roman" w:cs="Times New Roman"/>
          <w:kern w:val="1"/>
          <w:sz w:val="26"/>
          <w:szCs w:val="26"/>
        </w:rPr>
        <w:t xml:space="preserve">отклонения, и направляет это заключение Главе </w:t>
      </w:r>
      <w:r w:rsidR="00BA34C5">
        <w:rPr>
          <w:rFonts w:ascii="Times New Roman" w:eastAsia="Lucida Sans Unicode" w:hAnsi="Times New Roman" w:cs="Times New Roman"/>
          <w:kern w:val="1"/>
          <w:sz w:val="26"/>
          <w:szCs w:val="26"/>
        </w:rPr>
        <w:t>городского поселения</w:t>
      </w:r>
      <w:r w:rsidRPr="00790DF4">
        <w:rPr>
          <w:rFonts w:ascii="Times New Roman" w:eastAsia="Lucida Sans Unicode" w:hAnsi="Times New Roman" w:cs="Times New Roman"/>
          <w:kern w:val="1"/>
          <w:sz w:val="26"/>
          <w:szCs w:val="26"/>
        </w:rPr>
        <w:t>.</w:t>
      </w:r>
    </w:p>
    <w:p w:rsidR="00D72EAF"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r w:rsidRPr="00790DF4">
        <w:rPr>
          <w:rFonts w:ascii="Times New Roman" w:eastAsia="Lucida Sans Unicode" w:hAnsi="Times New Roman" w:cs="Times New Roman"/>
          <w:kern w:val="1"/>
          <w:sz w:val="26"/>
          <w:szCs w:val="26"/>
        </w:rPr>
        <w:t xml:space="preserve">Глава </w:t>
      </w:r>
      <w:r w:rsidR="00BA34C5">
        <w:rPr>
          <w:rFonts w:ascii="Times New Roman" w:eastAsia="Lucida Sans Unicode" w:hAnsi="Times New Roman" w:cs="Times New Roman"/>
          <w:kern w:val="1"/>
          <w:sz w:val="26"/>
          <w:szCs w:val="26"/>
        </w:rPr>
        <w:t>городского поселения Покровское</w:t>
      </w:r>
      <w:r w:rsidRPr="00790DF4">
        <w:rPr>
          <w:rFonts w:ascii="Times New Roman" w:eastAsia="Lucida Sans Unicode" w:hAnsi="Times New Roman" w:cs="Times New Roman"/>
          <w:kern w:val="1"/>
          <w:sz w:val="26"/>
          <w:szCs w:val="26"/>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Pr>
          <w:rFonts w:ascii="Times New Roman" w:eastAsia="Lucida Sans Unicode" w:hAnsi="Times New Roman" w:cs="Times New Roman"/>
          <w:kern w:val="1"/>
          <w:sz w:val="26"/>
          <w:szCs w:val="26"/>
        </w:rPr>
        <w:t>.</w:t>
      </w:r>
    </w:p>
    <w:p w:rsidR="00D72EAF" w:rsidRDefault="00D72EAF" w:rsidP="00D72EAF">
      <w:pPr>
        <w:pStyle w:val="ConsPlusNormal"/>
        <w:widowControl/>
        <w:spacing w:line="276" w:lineRule="auto"/>
        <w:ind w:firstLine="709"/>
        <w:jc w:val="both"/>
        <w:rPr>
          <w:rFonts w:ascii="Times New Roman" w:eastAsia="Lucida Sans Unicode" w:hAnsi="Times New Roman" w:cs="Times New Roman"/>
          <w:kern w:val="1"/>
          <w:sz w:val="26"/>
          <w:szCs w:val="26"/>
        </w:rPr>
      </w:pPr>
    </w:p>
    <w:p w:rsidR="00D72EAF" w:rsidRPr="00B324ED" w:rsidRDefault="00D72EAF" w:rsidP="00BA34C5">
      <w:pPr>
        <w:pStyle w:val="ConsPlusNormal"/>
        <w:widowControl/>
        <w:spacing w:line="276" w:lineRule="auto"/>
        <w:ind w:firstLine="709"/>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 xml:space="preserve">Разработка проекта изменений Правил землепользования и застройки Покровского городского поселения Покровского района Орловской области выполнена по заказу администрации Покровского городского поселения </w:t>
      </w:r>
      <w:r w:rsidR="00BA34C5">
        <w:rPr>
          <w:rFonts w:ascii="Times New Roman" w:eastAsia="Lucida Sans Unicode" w:hAnsi="Times New Roman" w:cs="Times New Roman"/>
          <w:kern w:val="1"/>
          <w:sz w:val="26"/>
          <w:szCs w:val="26"/>
        </w:rPr>
        <w:t>н</w:t>
      </w:r>
      <w:r w:rsidR="00BA34C5" w:rsidRPr="00EA3C29">
        <w:rPr>
          <w:rFonts w:ascii="Times New Roman" w:eastAsia="Lucida Sans Unicode" w:hAnsi="Times New Roman" w:cs="Times New Roman"/>
          <w:kern w:val="1"/>
          <w:sz w:val="26"/>
          <w:szCs w:val="26"/>
        </w:rPr>
        <w:t xml:space="preserve">а основании постановления </w:t>
      </w:r>
      <w:r w:rsidR="00BA34C5">
        <w:rPr>
          <w:rFonts w:ascii="Times New Roman" w:eastAsia="Lucida Sans Unicode" w:hAnsi="Times New Roman" w:cs="Times New Roman"/>
          <w:kern w:val="1"/>
          <w:sz w:val="26"/>
          <w:szCs w:val="26"/>
        </w:rPr>
        <w:t xml:space="preserve">№77 от 17 сентября 2014 г. </w:t>
      </w:r>
      <w:r w:rsidR="00BA34C5" w:rsidRPr="00EA3C29">
        <w:rPr>
          <w:rFonts w:ascii="Times New Roman" w:eastAsia="Lucida Sans Unicode" w:hAnsi="Times New Roman" w:cs="Times New Roman"/>
          <w:kern w:val="1"/>
          <w:sz w:val="26"/>
          <w:szCs w:val="26"/>
        </w:rPr>
        <w:t xml:space="preserve">«О подготовке проекта внесения изменений в правила землепользования и застройки Покровского </w:t>
      </w:r>
      <w:r w:rsidR="00BA34C5">
        <w:rPr>
          <w:rFonts w:ascii="Times New Roman" w:eastAsia="Lucida Sans Unicode" w:hAnsi="Times New Roman" w:cs="Times New Roman"/>
          <w:kern w:val="1"/>
          <w:sz w:val="26"/>
          <w:szCs w:val="26"/>
        </w:rPr>
        <w:t>городского</w:t>
      </w:r>
      <w:r w:rsidR="00BA34C5" w:rsidRPr="00EA3C29">
        <w:rPr>
          <w:rFonts w:ascii="Times New Roman" w:eastAsia="Lucida Sans Unicode" w:hAnsi="Times New Roman" w:cs="Times New Roman"/>
          <w:kern w:val="1"/>
          <w:sz w:val="26"/>
          <w:szCs w:val="26"/>
        </w:rPr>
        <w:t xml:space="preserve"> поселения Покровского района Орловской области»</w:t>
      </w:r>
      <w:r w:rsidR="00CE2F86">
        <w:rPr>
          <w:rFonts w:ascii="Times New Roman" w:eastAsia="Lucida Sans Unicode" w:hAnsi="Times New Roman" w:cs="Times New Roman"/>
          <w:kern w:val="1"/>
          <w:sz w:val="26"/>
          <w:szCs w:val="26"/>
        </w:rPr>
        <w:t xml:space="preserve"> в </w:t>
      </w:r>
      <w:r w:rsidRPr="00B324ED">
        <w:rPr>
          <w:rFonts w:ascii="Times New Roman" w:eastAsia="Lucida Sans Unicode" w:hAnsi="Times New Roman" w:cs="Times New Roman"/>
          <w:kern w:val="1"/>
          <w:sz w:val="26"/>
          <w:szCs w:val="26"/>
        </w:rPr>
        <w:t xml:space="preserve">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 </w:t>
      </w:r>
    </w:p>
    <w:p w:rsidR="00B07132" w:rsidRDefault="00B07132" w:rsidP="00B07132">
      <w:pPr>
        <w:pStyle w:val="ConsPlusNormal"/>
        <w:widowControl/>
        <w:spacing w:line="276" w:lineRule="auto"/>
        <w:ind w:firstLine="567"/>
        <w:jc w:val="both"/>
        <w:rPr>
          <w:rFonts w:ascii="Times New Roman" w:eastAsia="Lucida Sans Unicode" w:hAnsi="Times New Roman" w:cs="Times New Roman"/>
          <w:kern w:val="1"/>
          <w:sz w:val="26"/>
          <w:szCs w:val="26"/>
        </w:rPr>
      </w:pPr>
      <w:r>
        <w:rPr>
          <w:rFonts w:ascii="Times New Roman" w:eastAsia="Lucida Sans Unicode" w:hAnsi="Times New Roman" w:cs="Times New Roman"/>
          <w:kern w:val="1"/>
          <w:sz w:val="26"/>
          <w:szCs w:val="26"/>
        </w:rPr>
        <w:t xml:space="preserve">Проект изменений </w:t>
      </w:r>
      <w:r w:rsidR="00B324ED" w:rsidRPr="00B324ED">
        <w:rPr>
          <w:rFonts w:ascii="Times New Roman" w:eastAsia="Lucida Sans Unicode" w:hAnsi="Times New Roman" w:cs="Times New Roman"/>
          <w:kern w:val="1"/>
          <w:sz w:val="26"/>
          <w:szCs w:val="26"/>
        </w:rPr>
        <w:t xml:space="preserve">Правил землепользования и застройки городского поселения </w:t>
      </w:r>
      <w:r>
        <w:rPr>
          <w:rFonts w:ascii="Times New Roman" w:eastAsia="Lucida Sans Unicode" w:hAnsi="Times New Roman" w:cs="Times New Roman"/>
          <w:kern w:val="1"/>
          <w:sz w:val="26"/>
          <w:szCs w:val="26"/>
        </w:rPr>
        <w:t>Покровское</w:t>
      </w:r>
      <w:r w:rsidR="00B324ED" w:rsidRPr="00B324ED">
        <w:rPr>
          <w:rFonts w:ascii="Times New Roman" w:eastAsia="Lucida Sans Unicode" w:hAnsi="Times New Roman" w:cs="Times New Roman"/>
          <w:kern w:val="1"/>
          <w:sz w:val="26"/>
          <w:szCs w:val="26"/>
        </w:rPr>
        <w:t xml:space="preserve"> </w:t>
      </w:r>
      <w:r>
        <w:rPr>
          <w:rFonts w:ascii="Times New Roman" w:eastAsia="Lucida Sans Unicode" w:hAnsi="Times New Roman" w:cs="Times New Roman"/>
          <w:kern w:val="1"/>
          <w:sz w:val="26"/>
          <w:szCs w:val="26"/>
        </w:rPr>
        <w:t>Орлов</w:t>
      </w:r>
      <w:r w:rsidRPr="00B324ED">
        <w:rPr>
          <w:rFonts w:ascii="Times New Roman" w:eastAsia="Lucida Sans Unicode" w:hAnsi="Times New Roman" w:cs="Times New Roman"/>
          <w:kern w:val="1"/>
          <w:sz w:val="26"/>
          <w:szCs w:val="26"/>
        </w:rPr>
        <w:t>ской области</w:t>
      </w:r>
      <w:r w:rsidR="00CE2F86">
        <w:rPr>
          <w:rFonts w:ascii="Times New Roman" w:eastAsia="Lucida Sans Unicode" w:hAnsi="Times New Roman" w:cs="Times New Roman"/>
          <w:kern w:val="1"/>
          <w:sz w:val="26"/>
          <w:szCs w:val="26"/>
        </w:rPr>
        <w:t xml:space="preserve"> </w:t>
      </w:r>
      <w:r w:rsidR="00B324ED" w:rsidRPr="00B324ED">
        <w:rPr>
          <w:rFonts w:ascii="Times New Roman" w:eastAsia="Lucida Sans Unicode" w:hAnsi="Times New Roman" w:cs="Times New Roman"/>
          <w:kern w:val="1"/>
          <w:sz w:val="26"/>
          <w:szCs w:val="26"/>
        </w:rPr>
        <w:t xml:space="preserve">разрабатывался </w:t>
      </w:r>
      <w:r w:rsidR="004518FC">
        <w:rPr>
          <w:rFonts w:ascii="Times New Roman" w:eastAsia="Lucida Sans Unicode" w:hAnsi="Times New Roman" w:cs="Times New Roman"/>
          <w:kern w:val="1"/>
          <w:sz w:val="26"/>
          <w:szCs w:val="26"/>
        </w:rPr>
        <w:t xml:space="preserve">ООО «НАДИР+» </w:t>
      </w:r>
      <w:r w:rsidR="00B324ED" w:rsidRPr="00B324ED">
        <w:rPr>
          <w:rFonts w:ascii="Times New Roman" w:eastAsia="Lucida Sans Unicode" w:hAnsi="Times New Roman" w:cs="Times New Roman"/>
          <w:kern w:val="1"/>
          <w:sz w:val="26"/>
          <w:szCs w:val="26"/>
        </w:rPr>
        <w:t xml:space="preserve">на основании </w:t>
      </w:r>
      <w:r>
        <w:rPr>
          <w:rFonts w:ascii="Times New Roman" w:eastAsia="Lucida Sans Unicode" w:hAnsi="Times New Roman" w:cs="Times New Roman"/>
          <w:kern w:val="1"/>
          <w:sz w:val="26"/>
          <w:szCs w:val="26"/>
        </w:rPr>
        <w:t>Договора подряда</w:t>
      </w:r>
      <w:r w:rsidR="00B324ED" w:rsidRPr="00B324ED">
        <w:rPr>
          <w:rFonts w:ascii="Times New Roman" w:eastAsia="Lucida Sans Unicode" w:hAnsi="Times New Roman" w:cs="Times New Roman"/>
          <w:kern w:val="1"/>
          <w:sz w:val="26"/>
          <w:szCs w:val="26"/>
        </w:rPr>
        <w:t xml:space="preserve"> №</w:t>
      </w:r>
      <w:r>
        <w:rPr>
          <w:rFonts w:ascii="Times New Roman" w:eastAsia="Lucida Sans Unicode" w:hAnsi="Times New Roman" w:cs="Times New Roman"/>
          <w:kern w:val="1"/>
          <w:sz w:val="26"/>
          <w:szCs w:val="26"/>
        </w:rPr>
        <w:t>13/09-14</w:t>
      </w:r>
      <w:r w:rsidR="00B324ED" w:rsidRPr="00B324ED">
        <w:rPr>
          <w:rFonts w:ascii="Times New Roman" w:eastAsia="Lucida Sans Unicode" w:hAnsi="Times New Roman" w:cs="Times New Roman"/>
          <w:kern w:val="1"/>
          <w:sz w:val="26"/>
          <w:szCs w:val="26"/>
        </w:rPr>
        <w:t xml:space="preserve"> от </w:t>
      </w:r>
      <w:r>
        <w:rPr>
          <w:rFonts w:ascii="Times New Roman" w:eastAsia="Lucida Sans Unicode" w:hAnsi="Times New Roman" w:cs="Times New Roman"/>
          <w:kern w:val="1"/>
          <w:sz w:val="26"/>
          <w:szCs w:val="26"/>
        </w:rPr>
        <w:t>13</w:t>
      </w:r>
      <w:r w:rsidR="00B324ED" w:rsidRPr="00B324ED">
        <w:rPr>
          <w:rFonts w:ascii="Times New Roman" w:eastAsia="Lucida Sans Unicode" w:hAnsi="Times New Roman" w:cs="Times New Roman"/>
          <w:kern w:val="1"/>
          <w:sz w:val="26"/>
          <w:szCs w:val="26"/>
        </w:rPr>
        <w:t>.</w:t>
      </w:r>
      <w:r>
        <w:rPr>
          <w:rFonts w:ascii="Times New Roman" w:eastAsia="Lucida Sans Unicode" w:hAnsi="Times New Roman" w:cs="Times New Roman"/>
          <w:kern w:val="1"/>
          <w:sz w:val="26"/>
          <w:szCs w:val="26"/>
        </w:rPr>
        <w:t>09</w:t>
      </w:r>
      <w:r w:rsidR="00B324ED" w:rsidRPr="00B324ED">
        <w:rPr>
          <w:rFonts w:ascii="Times New Roman" w:eastAsia="Lucida Sans Unicode" w:hAnsi="Times New Roman" w:cs="Times New Roman"/>
          <w:kern w:val="1"/>
          <w:sz w:val="26"/>
          <w:szCs w:val="26"/>
        </w:rPr>
        <w:t>.20</w:t>
      </w:r>
      <w:r>
        <w:rPr>
          <w:rFonts w:ascii="Times New Roman" w:eastAsia="Lucida Sans Unicode" w:hAnsi="Times New Roman" w:cs="Times New Roman"/>
          <w:kern w:val="1"/>
          <w:sz w:val="26"/>
          <w:szCs w:val="26"/>
        </w:rPr>
        <w:t>14</w:t>
      </w:r>
      <w:r w:rsidR="00B324ED" w:rsidRPr="00B324ED">
        <w:rPr>
          <w:rFonts w:ascii="Times New Roman" w:eastAsia="Lucida Sans Unicode" w:hAnsi="Times New Roman" w:cs="Times New Roman"/>
          <w:kern w:val="1"/>
          <w:sz w:val="26"/>
          <w:szCs w:val="26"/>
        </w:rPr>
        <w:t xml:space="preserve"> г. и Технического задания (Приложение №</w:t>
      </w:r>
      <w:r>
        <w:rPr>
          <w:rFonts w:ascii="Times New Roman" w:eastAsia="Lucida Sans Unicode" w:hAnsi="Times New Roman" w:cs="Times New Roman"/>
          <w:kern w:val="1"/>
          <w:sz w:val="26"/>
          <w:szCs w:val="26"/>
        </w:rPr>
        <w:t>1</w:t>
      </w:r>
      <w:r w:rsidR="00B324ED" w:rsidRPr="00B324ED">
        <w:rPr>
          <w:rFonts w:ascii="Times New Roman" w:eastAsia="Lucida Sans Unicode" w:hAnsi="Times New Roman" w:cs="Times New Roman"/>
          <w:kern w:val="1"/>
          <w:sz w:val="26"/>
          <w:szCs w:val="26"/>
        </w:rPr>
        <w:t xml:space="preserve"> к контракту).</w:t>
      </w:r>
    </w:p>
    <w:p w:rsidR="00B324ED" w:rsidRPr="00B324ED" w:rsidRDefault="00B324ED" w:rsidP="00B07132">
      <w:pPr>
        <w:pStyle w:val="ConsPlusNormal"/>
        <w:widowControl/>
        <w:spacing w:line="276" w:lineRule="auto"/>
        <w:ind w:firstLine="567"/>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 xml:space="preserve">Методической основой для разработки Правил землепользования и застройки городского поселения </w:t>
      </w:r>
      <w:r w:rsidR="00B07132">
        <w:rPr>
          <w:rFonts w:ascii="Times New Roman" w:eastAsia="Lucida Sans Unicode" w:hAnsi="Times New Roman" w:cs="Times New Roman"/>
          <w:kern w:val="1"/>
          <w:sz w:val="26"/>
          <w:szCs w:val="26"/>
        </w:rPr>
        <w:t>Покровское</w:t>
      </w:r>
      <w:r w:rsidRPr="00B324ED">
        <w:rPr>
          <w:rFonts w:ascii="Times New Roman" w:eastAsia="Lucida Sans Unicode" w:hAnsi="Times New Roman" w:cs="Times New Roman"/>
          <w:kern w:val="1"/>
          <w:sz w:val="26"/>
          <w:szCs w:val="26"/>
        </w:rPr>
        <w:t xml:space="preserve"> приняты:</w:t>
      </w:r>
    </w:p>
    <w:p w:rsidR="00B324ED" w:rsidRPr="00B324ED" w:rsidRDefault="00B324ED" w:rsidP="00B55024">
      <w:pPr>
        <w:pStyle w:val="ConsPlusNormal"/>
        <w:widowControl/>
        <w:numPr>
          <w:ilvl w:val="0"/>
          <w:numId w:val="29"/>
        </w:numPr>
        <w:spacing w:line="276" w:lineRule="auto"/>
        <w:ind w:left="426"/>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Градостроительный кодекс Российской Федерации;</w:t>
      </w:r>
    </w:p>
    <w:p w:rsidR="00B324ED" w:rsidRPr="00B324ED" w:rsidRDefault="00B324ED" w:rsidP="00B55024">
      <w:pPr>
        <w:pStyle w:val="ConsPlusNormal"/>
        <w:widowControl/>
        <w:numPr>
          <w:ilvl w:val="0"/>
          <w:numId w:val="29"/>
        </w:numPr>
        <w:spacing w:line="276" w:lineRule="auto"/>
        <w:ind w:left="426"/>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w:t>
      </w:r>
      <w:r w:rsidR="00B55024">
        <w:rPr>
          <w:rFonts w:ascii="Times New Roman" w:eastAsia="Lucida Sans Unicode" w:hAnsi="Times New Roman" w:cs="Times New Roman"/>
          <w:kern w:val="1"/>
          <w:sz w:val="26"/>
          <w:szCs w:val="26"/>
        </w:rPr>
        <w:t>Региональные</w:t>
      </w:r>
      <w:r w:rsidRPr="00B324ED">
        <w:rPr>
          <w:rFonts w:ascii="Times New Roman" w:eastAsia="Lucida Sans Unicode" w:hAnsi="Times New Roman" w:cs="Times New Roman"/>
          <w:kern w:val="1"/>
          <w:sz w:val="26"/>
          <w:szCs w:val="26"/>
        </w:rPr>
        <w:t xml:space="preserve"> нормативы градостроительного проектирования </w:t>
      </w:r>
      <w:r w:rsidR="00B55024">
        <w:rPr>
          <w:rFonts w:ascii="Times New Roman" w:eastAsia="Lucida Sans Unicode" w:hAnsi="Times New Roman" w:cs="Times New Roman"/>
          <w:kern w:val="1"/>
          <w:sz w:val="26"/>
          <w:szCs w:val="26"/>
        </w:rPr>
        <w:t>Орлов</w:t>
      </w:r>
      <w:r w:rsidRPr="00B324ED">
        <w:rPr>
          <w:rFonts w:ascii="Times New Roman" w:eastAsia="Lucida Sans Unicode" w:hAnsi="Times New Roman" w:cs="Times New Roman"/>
          <w:kern w:val="1"/>
          <w:sz w:val="26"/>
          <w:szCs w:val="26"/>
        </w:rPr>
        <w:t>ской области</w:t>
      </w:r>
      <w:r w:rsidR="00B55024" w:rsidRPr="00B324ED">
        <w:rPr>
          <w:rFonts w:ascii="Times New Roman" w:eastAsia="Lucida Sans Unicode" w:hAnsi="Times New Roman" w:cs="Times New Roman"/>
          <w:kern w:val="1"/>
          <w:sz w:val="26"/>
          <w:szCs w:val="26"/>
        </w:rPr>
        <w:t>», утверждённые</w:t>
      </w:r>
      <w:r w:rsidRPr="00B324ED">
        <w:rPr>
          <w:rFonts w:ascii="Times New Roman" w:eastAsia="Lucida Sans Unicode" w:hAnsi="Times New Roman" w:cs="Times New Roman"/>
          <w:kern w:val="1"/>
          <w:sz w:val="26"/>
          <w:szCs w:val="26"/>
        </w:rPr>
        <w:t xml:space="preserve"> Постановление Администрации </w:t>
      </w:r>
      <w:r w:rsidR="00B55024">
        <w:rPr>
          <w:rFonts w:ascii="Times New Roman" w:eastAsia="Lucida Sans Unicode" w:hAnsi="Times New Roman" w:cs="Times New Roman"/>
          <w:kern w:val="1"/>
          <w:sz w:val="26"/>
          <w:szCs w:val="26"/>
        </w:rPr>
        <w:t>Орлов</w:t>
      </w:r>
      <w:r w:rsidRPr="00B324ED">
        <w:rPr>
          <w:rFonts w:ascii="Times New Roman" w:eastAsia="Lucida Sans Unicode" w:hAnsi="Times New Roman" w:cs="Times New Roman"/>
          <w:kern w:val="1"/>
          <w:sz w:val="26"/>
          <w:szCs w:val="26"/>
        </w:rPr>
        <w:t xml:space="preserve">ской области от </w:t>
      </w:r>
      <w:r w:rsidR="00B55024">
        <w:rPr>
          <w:rFonts w:ascii="Times New Roman" w:eastAsia="Lucida Sans Unicode" w:hAnsi="Times New Roman" w:cs="Times New Roman"/>
          <w:kern w:val="1"/>
          <w:sz w:val="26"/>
          <w:szCs w:val="26"/>
        </w:rPr>
        <w:t>01</w:t>
      </w:r>
      <w:r w:rsidRPr="00B324ED">
        <w:rPr>
          <w:rFonts w:ascii="Times New Roman" w:eastAsia="Lucida Sans Unicode" w:hAnsi="Times New Roman" w:cs="Times New Roman"/>
          <w:kern w:val="1"/>
          <w:sz w:val="26"/>
          <w:szCs w:val="26"/>
        </w:rPr>
        <w:t>.0</w:t>
      </w:r>
      <w:r w:rsidR="00B55024">
        <w:rPr>
          <w:rFonts w:ascii="Times New Roman" w:eastAsia="Lucida Sans Unicode" w:hAnsi="Times New Roman" w:cs="Times New Roman"/>
          <w:kern w:val="1"/>
          <w:sz w:val="26"/>
          <w:szCs w:val="26"/>
        </w:rPr>
        <w:t>8</w:t>
      </w:r>
      <w:r w:rsidRPr="00B324ED">
        <w:rPr>
          <w:rFonts w:ascii="Times New Roman" w:eastAsia="Lucida Sans Unicode" w:hAnsi="Times New Roman" w:cs="Times New Roman"/>
          <w:kern w:val="1"/>
          <w:sz w:val="26"/>
          <w:szCs w:val="26"/>
        </w:rPr>
        <w:t>.2011г. №</w:t>
      </w:r>
      <w:r w:rsidR="00B55024">
        <w:rPr>
          <w:rFonts w:ascii="Times New Roman" w:eastAsia="Lucida Sans Unicode" w:hAnsi="Times New Roman" w:cs="Times New Roman"/>
          <w:kern w:val="1"/>
          <w:sz w:val="26"/>
          <w:szCs w:val="26"/>
        </w:rPr>
        <w:t>250;</w:t>
      </w:r>
    </w:p>
    <w:p w:rsidR="00B324ED" w:rsidRPr="00B324ED" w:rsidRDefault="00B324ED" w:rsidP="00B55024">
      <w:pPr>
        <w:pStyle w:val="ConsPlusNormal"/>
        <w:widowControl/>
        <w:numPr>
          <w:ilvl w:val="0"/>
          <w:numId w:val="29"/>
        </w:numPr>
        <w:spacing w:line="276" w:lineRule="auto"/>
        <w:ind w:left="426"/>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w:t>
      </w:r>
      <w:r w:rsidR="00B55024" w:rsidRPr="00B324ED">
        <w:rPr>
          <w:rFonts w:ascii="Times New Roman" w:eastAsia="Lucida Sans Unicode" w:hAnsi="Times New Roman" w:cs="Times New Roman"/>
          <w:kern w:val="1"/>
          <w:sz w:val="26"/>
          <w:szCs w:val="26"/>
        </w:rPr>
        <w:t>Рекомендации по</w:t>
      </w:r>
      <w:r w:rsidRPr="00B324ED">
        <w:rPr>
          <w:rFonts w:ascii="Times New Roman" w:eastAsia="Lucida Sans Unicode" w:hAnsi="Times New Roman" w:cs="Times New Roman"/>
          <w:kern w:val="1"/>
          <w:sz w:val="26"/>
          <w:szCs w:val="26"/>
        </w:rPr>
        <w:t xml:space="preserve"> подготовке правил землепользования и застройки», подготовленные по заказу федерального агентства по строительству и жилищно-коммунальному хозяйству фондом «институт экономики города», фон</w:t>
      </w:r>
      <w:r w:rsidR="00B55024">
        <w:rPr>
          <w:rFonts w:ascii="Times New Roman" w:eastAsia="Lucida Sans Unicode" w:hAnsi="Times New Roman" w:cs="Times New Roman"/>
          <w:kern w:val="1"/>
          <w:sz w:val="26"/>
          <w:szCs w:val="26"/>
        </w:rPr>
        <w:t>дом «градостроительные реформы»;</w:t>
      </w:r>
    </w:p>
    <w:p w:rsidR="00B324ED" w:rsidRPr="00B324ED" w:rsidRDefault="00B324ED" w:rsidP="00DC2519">
      <w:pPr>
        <w:pStyle w:val="ConsPlusNormal"/>
        <w:widowControl/>
        <w:numPr>
          <w:ilvl w:val="0"/>
          <w:numId w:val="29"/>
        </w:numPr>
        <w:spacing w:line="276" w:lineRule="auto"/>
        <w:ind w:left="426"/>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СНиП    11-04-</w:t>
      </w:r>
      <w:r w:rsidR="00B55024" w:rsidRPr="00B55024">
        <w:rPr>
          <w:rFonts w:ascii="Times New Roman" w:eastAsia="Lucida Sans Unicode" w:hAnsi="Times New Roman" w:cs="Times New Roman"/>
          <w:kern w:val="1"/>
          <w:sz w:val="26"/>
          <w:szCs w:val="26"/>
        </w:rPr>
        <w:t>2003 «</w:t>
      </w:r>
      <w:r w:rsidRPr="00B324ED">
        <w:rPr>
          <w:rFonts w:ascii="Times New Roman" w:eastAsia="Lucida Sans Unicode" w:hAnsi="Times New Roman" w:cs="Times New Roman"/>
          <w:kern w:val="1"/>
          <w:sz w:val="26"/>
          <w:szCs w:val="26"/>
        </w:rPr>
        <w:t xml:space="preserve">Инструкция    о    порядке   </w:t>
      </w:r>
      <w:r w:rsidR="00B55024" w:rsidRPr="00B55024">
        <w:rPr>
          <w:rFonts w:ascii="Times New Roman" w:eastAsia="Lucida Sans Unicode" w:hAnsi="Times New Roman" w:cs="Times New Roman"/>
          <w:kern w:val="1"/>
          <w:sz w:val="26"/>
          <w:szCs w:val="26"/>
        </w:rPr>
        <w:t>разработки, согласования</w:t>
      </w:r>
      <w:r w:rsidR="00B55024" w:rsidRPr="00B324ED">
        <w:rPr>
          <w:rFonts w:ascii="Times New Roman" w:eastAsia="Lucida Sans Unicode" w:hAnsi="Times New Roman" w:cs="Times New Roman"/>
          <w:kern w:val="1"/>
          <w:sz w:val="26"/>
          <w:szCs w:val="26"/>
        </w:rPr>
        <w:t>, экспертизе</w:t>
      </w:r>
      <w:r w:rsidRPr="00B324ED">
        <w:rPr>
          <w:rFonts w:ascii="Times New Roman" w:eastAsia="Lucida Sans Unicode" w:hAnsi="Times New Roman" w:cs="Times New Roman"/>
          <w:kern w:val="1"/>
          <w:sz w:val="26"/>
          <w:szCs w:val="26"/>
        </w:rPr>
        <w:t xml:space="preserve">    и утверждении </w:t>
      </w:r>
      <w:r w:rsidR="00B55024">
        <w:rPr>
          <w:rFonts w:ascii="Times New Roman" w:eastAsia="Lucida Sans Unicode" w:hAnsi="Times New Roman" w:cs="Times New Roman"/>
          <w:kern w:val="1"/>
          <w:sz w:val="26"/>
          <w:szCs w:val="26"/>
        </w:rPr>
        <w:t>Градостроительной документации»;</w:t>
      </w:r>
    </w:p>
    <w:p w:rsidR="00B324ED" w:rsidRPr="00B324ED" w:rsidRDefault="00B324ED" w:rsidP="006D4B39">
      <w:pPr>
        <w:pStyle w:val="ConsPlusNormal"/>
        <w:widowControl/>
        <w:numPr>
          <w:ilvl w:val="0"/>
          <w:numId w:val="29"/>
        </w:numPr>
        <w:spacing w:line="276" w:lineRule="auto"/>
        <w:ind w:left="426"/>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МДС-30-</w:t>
      </w:r>
      <w:r w:rsidR="00B55024" w:rsidRPr="00B55024">
        <w:rPr>
          <w:rFonts w:ascii="Times New Roman" w:eastAsia="Lucida Sans Unicode" w:hAnsi="Times New Roman" w:cs="Times New Roman"/>
          <w:kern w:val="1"/>
          <w:sz w:val="26"/>
          <w:szCs w:val="26"/>
        </w:rPr>
        <w:t>1.99 «</w:t>
      </w:r>
      <w:r w:rsidRPr="00B324ED">
        <w:rPr>
          <w:rFonts w:ascii="Times New Roman" w:eastAsia="Lucida Sans Unicode" w:hAnsi="Times New Roman" w:cs="Times New Roman"/>
          <w:kern w:val="1"/>
          <w:sz w:val="26"/>
          <w:szCs w:val="26"/>
        </w:rPr>
        <w:t xml:space="preserve">Методические </w:t>
      </w:r>
      <w:r w:rsidR="00B55024" w:rsidRPr="00B55024">
        <w:rPr>
          <w:rFonts w:ascii="Times New Roman" w:eastAsia="Lucida Sans Unicode" w:hAnsi="Times New Roman" w:cs="Times New Roman"/>
          <w:kern w:val="1"/>
          <w:sz w:val="26"/>
          <w:szCs w:val="26"/>
        </w:rPr>
        <w:t>рекомендации по</w:t>
      </w:r>
      <w:r w:rsidRPr="00B324ED">
        <w:rPr>
          <w:rFonts w:ascii="Times New Roman" w:eastAsia="Lucida Sans Unicode" w:hAnsi="Times New Roman" w:cs="Times New Roman"/>
          <w:kern w:val="1"/>
          <w:sz w:val="26"/>
          <w:szCs w:val="26"/>
        </w:rPr>
        <w:t xml:space="preserve"> разработке схем зонирования</w:t>
      </w:r>
      <w:r w:rsidR="00B55024">
        <w:rPr>
          <w:rFonts w:ascii="Times New Roman" w:eastAsia="Lucida Sans Unicode" w:hAnsi="Times New Roman" w:cs="Times New Roman"/>
          <w:kern w:val="1"/>
          <w:sz w:val="26"/>
          <w:szCs w:val="26"/>
        </w:rPr>
        <w:t xml:space="preserve"> территории городов»;</w:t>
      </w:r>
    </w:p>
    <w:p w:rsidR="00B324ED" w:rsidRPr="00B324ED" w:rsidRDefault="00B324ED" w:rsidP="00B55024">
      <w:pPr>
        <w:pStyle w:val="ConsPlusNormal"/>
        <w:widowControl/>
        <w:numPr>
          <w:ilvl w:val="0"/>
          <w:numId w:val="29"/>
        </w:numPr>
        <w:spacing w:line="276" w:lineRule="auto"/>
        <w:ind w:left="426"/>
        <w:jc w:val="both"/>
        <w:rPr>
          <w:rFonts w:ascii="Times New Roman" w:eastAsia="Lucida Sans Unicode" w:hAnsi="Times New Roman" w:cs="Times New Roman"/>
          <w:kern w:val="1"/>
          <w:sz w:val="26"/>
          <w:szCs w:val="26"/>
        </w:rPr>
      </w:pPr>
      <w:r w:rsidRPr="00B324ED">
        <w:rPr>
          <w:rFonts w:ascii="Times New Roman" w:eastAsia="Lucida Sans Unicode" w:hAnsi="Times New Roman" w:cs="Times New Roman"/>
          <w:kern w:val="1"/>
          <w:sz w:val="26"/>
          <w:szCs w:val="26"/>
        </w:rPr>
        <w:t xml:space="preserve">СНиП 2.07.01-89* Градостроительство.  Планирование и </w:t>
      </w:r>
      <w:r w:rsidR="00B55024" w:rsidRPr="00B324ED">
        <w:rPr>
          <w:rFonts w:ascii="Times New Roman" w:eastAsia="Lucida Sans Unicode" w:hAnsi="Times New Roman" w:cs="Times New Roman"/>
          <w:kern w:val="1"/>
          <w:sz w:val="26"/>
          <w:szCs w:val="26"/>
        </w:rPr>
        <w:t>застройка городских</w:t>
      </w:r>
      <w:r w:rsidRPr="00B324ED">
        <w:rPr>
          <w:rFonts w:ascii="Times New Roman" w:eastAsia="Lucida Sans Unicode" w:hAnsi="Times New Roman" w:cs="Times New Roman"/>
          <w:kern w:val="1"/>
          <w:sz w:val="26"/>
          <w:szCs w:val="26"/>
        </w:rPr>
        <w:t xml:space="preserve"> и сельских поселений.</w:t>
      </w:r>
    </w:p>
    <w:p w:rsidR="00CE2F86" w:rsidRDefault="00CE2F86" w:rsidP="00D72EAF">
      <w:pPr>
        <w:pStyle w:val="ConsPlusNormal"/>
        <w:widowControl/>
        <w:spacing w:line="276" w:lineRule="auto"/>
        <w:ind w:firstLine="0"/>
        <w:rPr>
          <w:rFonts w:ascii="Times New Roman" w:eastAsia="Lucida Sans Unicode" w:hAnsi="Times New Roman" w:cs="Times New Roman"/>
          <w:kern w:val="1"/>
          <w:sz w:val="26"/>
          <w:szCs w:val="26"/>
        </w:rPr>
      </w:pPr>
    </w:p>
    <w:p w:rsidR="00CE2F86" w:rsidRDefault="00CE2F86" w:rsidP="00CE2F86">
      <w:pPr>
        <w:jc w:val="center"/>
        <w:rPr>
          <w:b/>
        </w:rPr>
      </w:pPr>
      <w:r>
        <w:rPr>
          <w:b/>
        </w:rPr>
        <w:t>Проект по внесению изменений в текстовую часть Правил землепользования и застройки городское поселение Покровское для рассмотрения на публичных слушаниях</w:t>
      </w:r>
    </w:p>
    <w:p w:rsidR="00CE2F86" w:rsidRDefault="00CE2F86" w:rsidP="00CE2F86">
      <w:pPr>
        <w:jc w:val="right"/>
        <w:rPr>
          <w:b/>
        </w:rPr>
      </w:pPr>
    </w:p>
    <w:p w:rsidR="00CE2F86" w:rsidRPr="00F429C3" w:rsidRDefault="00CE2F86" w:rsidP="00CE2F86">
      <w:pPr>
        <w:widowControl/>
        <w:numPr>
          <w:ilvl w:val="0"/>
          <w:numId w:val="30"/>
        </w:numPr>
        <w:suppressAutoHyphens w:val="0"/>
        <w:ind w:left="0" w:firstLine="0"/>
        <w:rPr>
          <w:b/>
        </w:rPr>
      </w:pPr>
      <w:r>
        <w:rPr>
          <w:b/>
        </w:rPr>
        <w:t>В части ст. 19 Жилые зоны, п.2 Зона застройки средней этажности Ж-2</w:t>
      </w:r>
    </w:p>
    <w:p w:rsidR="004D04B7" w:rsidRDefault="00CE2F86" w:rsidP="004D04B7">
      <w:pPr>
        <w:ind w:left="360"/>
        <w:jc w:val="both"/>
      </w:pPr>
      <w:r>
        <w:t xml:space="preserve">В </w:t>
      </w:r>
      <w:r w:rsidRPr="00F429C3">
        <w:t xml:space="preserve">условно разрешенные виды использования </w:t>
      </w:r>
      <w:r>
        <w:t xml:space="preserve">добавлен вид разрешенного использования </w:t>
      </w:r>
      <w:r w:rsidRPr="00CE2F86">
        <w:rPr>
          <w:b/>
        </w:rPr>
        <w:t>Огороды</w:t>
      </w:r>
      <w:r>
        <w:t xml:space="preserve"> - вид</w:t>
      </w:r>
      <w:r w:rsidRPr="00F429C3">
        <w:t xml:space="preserve"> использования, для котор</w:t>
      </w:r>
      <w:r>
        <w:t>ого</w:t>
      </w:r>
      <w:r w:rsidRPr="00F429C3">
        <w:t xml:space="preserve"> необходимо получение специальных согласований посредством проведения публичных слушаний в порядке, установленном правила</w:t>
      </w:r>
      <w:r>
        <w:t>ми землепользования и застройки</w:t>
      </w:r>
      <w:r w:rsidR="006274C0">
        <w:t>*</w:t>
      </w:r>
      <w:r>
        <w:t>.</w:t>
      </w:r>
    </w:p>
    <w:p w:rsidR="004D04B7" w:rsidRDefault="006274C0" w:rsidP="006274C0">
      <w:pPr>
        <w:ind w:left="360"/>
        <w:jc w:val="right"/>
        <w:rPr>
          <w:i/>
        </w:rPr>
      </w:pPr>
      <w:r w:rsidRPr="006274C0">
        <w:rPr>
          <w:i/>
        </w:rPr>
        <w:t>*См. стр. 3</w:t>
      </w:r>
      <w:r w:rsidR="00F43678">
        <w:rPr>
          <w:i/>
        </w:rPr>
        <w:t>3</w:t>
      </w:r>
      <w:r w:rsidRPr="006274C0">
        <w:rPr>
          <w:i/>
        </w:rPr>
        <w:t>.</w:t>
      </w:r>
    </w:p>
    <w:p w:rsidR="006274C0" w:rsidRPr="006274C0" w:rsidRDefault="006274C0" w:rsidP="006274C0">
      <w:pPr>
        <w:ind w:left="360"/>
        <w:jc w:val="right"/>
        <w:rPr>
          <w:i/>
        </w:rPr>
      </w:pPr>
    </w:p>
    <w:p w:rsidR="004D04B7" w:rsidRDefault="004D04B7" w:rsidP="004518FC">
      <w:pPr>
        <w:ind w:firstLine="426"/>
        <w:jc w:val="both"/>
        <w:rPr>
          <w:b/>
        </w:rPr>
      </w:pPr>
      <w:r w:rsidRPr="004D04B7">
        <w:rPr>
          <w:b/>
        </w:rPr>
        <w:t xml:space="preserve">Внесенные изменения в графическую часть </w:t>
      </w:r>
      <w:r w:rsidRPr="004518FC">
        <w:t xml:space="preserve">Правил землепользования и застройки </w:t>
      </w:r>
      <w:r w:rsidRPr="004518FC">
        <w:t>городское</w:t>
      </w:r>
      <w:r w:rsidRPr="004518FC">
        <w:t xml:space="preserve"> поселение</w:t>
      </w:r>
      <w:r w:rsidRPr="004518FC">
        <w:t xml:space="preserve"> Покровское</w:t>
      </w:r>
      <w:r w:rsidRPr="004518FC">
        <w:t xml:space="preserve"> для рассмотрения на публичных слушаниях </w:t>
      </w:r>
      <w:r w:rsidR="006274C0">
        <w:t>отображены</w:t>
      </w:r>
      <w:r w:rsidRPr="004518FC">
        <w:t xml:space="preserve"> в «</w:t>
      </w:r>
      <w:r w:rsidRPr="004518FC">
        <w:rPr>
          <w:b/>
        </w:rPr>
        <w:t>Схем</w:t>
      </w:r>
      <w:r w:rsidR="006274C0">
        <w:rPr>
          <w:b/>
        </w:rPr>
        <w:t>е</w:t>
      </w:r>
      <w:r w:rsidRPr="004518FC">
        <w:rPr>
          <w:b/>
        </w:rPr>
        <w:t xml:space="preserve"> градостроительного зонирования территории</w:t>
      </w:r>
      <w:r w:rsidRPr="004518FC">
        <w:t xml:space="preserve"> </w:t>
      </w:r>
      <w:r w:rsidRPr="004518FC">
        <w:rPr>
          <w:b/>
        </w:rPr>
        <w:t>городского поселения Покровское Покровского района Орловской области»</w:t>
      </w:r>
      <w:r w:rsidR="006274C0">
        <w:rPr>
          <w:b/>
        </w:rPr>
        <w:t>.</w:t>
      </w:r>
    </w:p>
    <w:p w:rsidR="006274C0" w:rsidRPr="004518FC" w:rsidRDefault="006274C0" w:rsidP="004518FC">
      <w:pPr>
        <w:ind w:firstLine="426"/>
        <w:jc w:val="both"/>
        <w:rPr>
          <w:b/>
        </w:rPr>
      </w:pPr>
    </w:p>
    <w:p w:rsidR="00D72EAF" w:rsidRDefault="00D72EAF" w:rsidP="00B324ED">
      <w:pPr>
        <w:pStyle w:val="ConsPlusNormal"/>
        <w:widowControl/>
        <w:spacing w:line="276" w:lineRule="auto"/>
        <w:ind w:firstLine="709"/>
        <w:jc w:val="both"/>
        <w:rPr>
          <w:rFonts w:ascii="Times New Roman" w:eastAsia="Lucida Sans Unicode" w:hAnsi="Times New Roman" w:cs="Times New Roman"/>
          <w:kern w:val="1"/>
          <w:sz w:val="26"/>
          <w:szCs w:val="26"/>
        </w:rPr>
      </w:pPr>
    </w:p>
    <w:p w:rsidR="00402D62" w:rsidRDefault="00402D62"/>
    <w:p w:rsidR="00402D62" w:rsidRDefault="00402D62"/>
    <w:p w:rsidR="004D04B7" w:rsidRDefault="004D04B7"/>
    <w:p w:rsidR="004D04B7" w:rsidRDefault="004D04B7"/>
    <w:p w:rsidR="004D04B7" w:rsidRDefault="004D04B7"/>
    <w:p w:rsidR="004D04B7" w:rsidRDefault="004D04B7"/>
    <w:p w:rsidR="004D04B7" w:rsidRDefault="004D04B7"/>
    <w:p w:rsidR="004D04B7" w:rsidRDefault="004D04B7"/>
    <w:p w:rsidR="004D04B7" w:rsidRDefault="004D04B7"/>
    <w:p w:rsidR="004D04B7" w:rsidRDefault="004D04B7"/>
    <w:p w:rsidR="004D04B7" w:rsidRDefault="004D04B7"/>
    <w:p w:rsidR="00F43678" w:rsidRDefault="00F43678"/>
    <w:p w:rsidR="00F43678" w:rsidRDefault="00F43678"/>
    <w:p w:rsidR="00F43678" w:rsidRDefault="00F43678"/>
    <w:p w:rsidR="00F43678" w:rsidRDefault="00F43678"/>
    <w:p w:rsidR="00F43678" w:rsidRDefault="00F43678"/>
    <w:p w:rsidR="00F43678" w:rsidRDefault="00F43678"/>
    <w:p w:rsidR="00B52832" w:rsidRDefault="00B52832"/>
    <w:p w:rsidR="00B52832" w:rsidRDefault="00B52832"/>
    <w:p w:rsidR="00B52832" w:rsidRDefault="00B52832"/>
    <w:p w:rsidR="004D04B7" w:rsidRDefault="004D04B7"/>
    <w:p w:rsidR="004D04B7" w:rsidRDefault="004D04B7"/>
    <w:p w:rsidR="004D04B7" w:rsidRDefault="004D04B7"/>
    <w:p w:rsidR="004D04B7" w:rsidRDefault="004D04B7"/>
    <w:p w:rsidR="004D04B7" w:rsidRDefault="004D04B7"/>
    <w:p w:rsidR="004D04B7" w:rsidRDefault="004D04B7"/>
    <w:p w:rsidR="004D04B7" w:rsidRDefault="004D04B7"/>
    <w:tbl>
      <w:tblPr>
        <w:tblW w:w="0" w:type="auto"/>
        <w:tblLook w:val="01E0" w:firstRow="1" w:lastRow="1" w:firstColumn="1" w:lastColumn="1" w:noHBand="0" w:noVBand="0"/>
      </w:tblPr>
      <w:tblGrid>
        <w:gridCol w:w="3144"/>
        <w:gridCol w:w="3065"/>
        <w:gridCol w:w="3361"/>
      </w:tblGrid>
      <w:tr w:rsidR="0093057F" w:rsidRPr="00D642AE" w:rsidTr="00402D62">
        <w:tc>
          <w:tcPr>
            <w:tcW w:w="9570" w:type="dxa"/>
            <w:gridSpan w:val="3"/>
          </w:tcPr>
          <w:p w:rsidR="0093057F" w:rsidRPr="00D97EED" w:rsidRDefault="0093057F" w:rsidP="00D23E41">
            <w:pPr>
              <w:jc w:val="center"/>
              <w:rPr>
                <w:b/>
                <w:sz w:val="16"/>
                <w:szCs w:val="16"/>
                <w:u w:val="single"/>
              </w:rPr>
            </w:pPr>
            <w:r w:rsidRPr="00D97EED">
              <w:rPr>
                <w:b/>
                <w:sz w:val="16"/>
                <w:szCs w:val="16"/>
                <w:u w:val="single"/>
              </w:rPr>
              <w:t>ОБЩЕСТВО С ОГРАНИЧЕННОЙ ОТВЕТСТВЕННОСТЬЮ «ГЕОЗЕМСТРОЙ»</w:t>
            </w:r>
          </w:p>
          <w:p w:rsidR="0093057F" w:rsidRPr="00D97EED" w:rsidRDefault="0093057F" w:rsidP="00D23E41">
            <w:pPr>
              <w:jc w:val="center"/>
              <w:rPr>
                <w:b/>
                <w:sz w:val="16"/>
                <w:szCs w:val="16"/>
                <w:u w:val="single"/>
              </w:rPr>
            </w:pPr>
          </w:p>
        </w:tc>
      </w:tr>
      <w:tr w:rsidR="0093057F" w:rsidRPr="00D642AE" w:rsidTr="00402D62">
        <w:trPr>
          <w:trHeight w:val="1293"/>
        </w:trPr>
        <w:tc>
          <w:tcPr>
            <w:tcW w:w="3144" w:type="dxa"/>
          </w:tcPr>
          <w:p w:rsidR="0093057F" w:rsidRPr="00D97EED" w:rsidRDefault="0093057F" w:rsidP="00D23E41">
            <w:pPr>
              <w:rPr>
                <w:rFonts w:ascii="Arial" w:hAnsi="Arial" w:cs="Arial"/>
                <w:i/>
                <w:sz w:val="16"/>
                <w:szCs w:val="16"/>
              </w:rPr>
            </w:pPr>
            <w:r w:rsidRPr="00D97EED">
              <w:rPr>
                <w:rFonts w:ascii="Arial" w:hAnsi="Arial" w:cs="Arial"/>
                <w:i/>
                <w:sz w:val="16"/>
                <w:szCs w:val="16"/>
              </w:rPr>
              <w:t xml:space="preserve">Адрес регистрации: </w:t>
            </w:r>
            <w:smartTag w:uri="urn:schemas-microsoft-com:office:smarttags" w:element="metricconverter">
              <w:smartTagPr>
                <w:attr w:name="ProductID" w:val="394000, г"/>
              </w:smartTagPr>
              <w:r w:rsidRPr="00D97EED">
                <w:rPr>
                  <w:rFonts w:ascii="Arial" w:hAnsi="Arial" w:cs="Arial"/>
                  <w:i/>
                  <w:sz w:val="16"/>
                  <w:szCs w:val="16"/>
                </w:rPr>
                <w:t>394000, г</w:t>
              </w:r>
            </w:smartTag>
            <w:r w:rsidRPr="00D97EED">
              <w:rPr>
                <w:rFonts w:ascii="Arial" w:hAnsi="Arial" w:cs="Arial"/>
                <w:i/>
                <w:sz w:val="16"/>
                <w:szCs w:val="16"/>
              </w:rPr>
              <w:t>.Воронеж, ул.Ушинского, 4а</w:t>
            </w:r>
          </w:p>
          <w:p w:rsidR="0093057F" w:rsidRPr="00D97EED" w:rsidRDefault="0093057F" w:rsidP="00D23E41">
            <w:pPr>
              <w:rPr>
                <w:rFonts w:ascii="Arial" w:hAnsi="Arial" w:cs="Arial"/>
                <w:i/>
                <w:sz w:val="16"/>
                <w:szCs w:val="16"/>
              </w:rPr>
            </w:pPr>
            <w:r w:rsidRPr="00D97EED">
              <w:rPr>
                <w:rFonts w:ascii="Arial" w:hAnsi="Arial" w:cs="Arial"/>
                <w:i/>
                <w:sz w:val="16"/>
                <w:szCs w:val="16"/>
              </w:rPr>
              <w:t xml:space="preserve">Почтовый адрес: 394087,  г. Воронеж, ул. </w:t>
            </w:r>
            <w:r w:rsidR="00E4488C" w:rsidRPr="00D97EED">
              <w:rPr>
                <w:rFonts w:ascii="Arial" w:hAnsi="Arial" w:cs="Arial"/>
                <w:i/>
                <w:sz w:val="16"/>
                <w:szCs w:val="16"/>
              </w:rPr>
              <w:t>303Стрелковой дивизии,2а</w:t>
            </w:r>
          </w:p>
          <w:p w:rsidR="0093057F" w:rsidRPr="00D97EED" w:rsidRDefault="0093057F" w:rsidP="00D23E41">
            <w:pPr>
              <w:rPr>
                <w:rFonts w:ascii="Arial" w:hAnsi="Arial" w:cs="Arial"/>
                <w:i/>
                <w:sz w:val="16"/>
                <w:szCs w:val="16"/>
              </w:rPr>
            </w:pPr>
            <w:r w:rsidRPr="00D97EED">
              <w:rPr>
                <w:rFonts w:ascii="Arial" w:hAnsi="Arial" w:cs="Arial"/>
                <w:i/>
                <w:sz w:val="16"/>
                <w:szCs w:val="16"/>
              </w:rPr>
              <w:t xml:space="preserve">Тел/Факс: (0732) </w:t>
            </w:r>
            <w:r w:rsidR="005A10E4" w:rsidRPr="00D97EED">
              <w:rPr>
                <w:rFonts w:ascii="Arial" w:hAnsi="Arial" w:cs="Arial"/>
                <w:i/>
                <w:sz w:val="16"/>
                <w:szCs w:val="16"/>
              </w:rPr>
              <w:t>46-51-90,46-35-26</w:t>
            </w:r>
          </w:p>
          <w:p w:rsidR="0093057F" w:rsidRPr="00D97EED" w:rsidRDefault="0093057F" w:rsidP="00D23E41">
            <w:pPr>
              <w:rPr>
                <w:rFonts w:ascii="Arial" w:hAnsi="Arial" w:cs="Arial"/>
                <w:i/>
                <w:sz w:val="16"/>
                <w:szCs w:val="16"/>
              </w:rPr>
            </w:pPr>
            <w:r w:rsidRPr="00D97EED">
              <w:rPr>
                <w:rFonts w:ascii="Arial" w:hAnsi="Arial" w:cs="Arial"/>
                <w:i/>
                <w:sz w:val="16"/>
                <w:szCs w:val="16"/>
                <w:lang w:val="en-US"/>
              </w:rPr>
              <w:t>e</w:t>
            </w:r>
            <w:r w:rsidRPr="00D97EED">
              <w:rPr>
                <w:rFonts w:ascii="Arial" w:hAnsi="Arial" w:cs="Arial"/>
                <w:i/>
                <w:sz w:val="16"/>
                <w:szCs w:val="16"/>
              </w:rPr>
              <w:t>-</w:t>
            </w:r>
            <w:r w:rsidRPr="00D97EED">
              <w:rPr>
                <w:rFonts w:ascii="Arial" w:hAnsi="Arial" w:cs="Arial"/>
                <w:i/>
                <w:sz w:val="16"/>
                <w:szCs w:val="16"/>
                <w:lang w:val="en-US"/>
              </w:rPr>
              <w:t>mail</w:t>
            </w:r>
            <w:r w:rsidRPr="00D97EED">
              <w:rPr>
                <w:rFonts w:ascii="Arial" w:hAnsi="Arial" w:cs="Arial"/>
                <w:i/>
                <w:sz w:val="16"/>
                <w:szCs w:val="16"/>
              </w:rPr>
              <w:t xml:space="preserve">: </w:t>
            </w:r>
            <w:r w:rsidRPr="00D97EED">
              <w:rPr>
                <w:rFonts w:ascii="Arial" w:hAnsi="Arial" w:cs="Arial"/>
                <w:sz w:val="16"/>
                <w:szCs w:val="16"/>
                <w:lang w:val="en-US"/>
              </w:rPr>
              <w:t>mail</w:t>
            </w:r>
            <w:r w:rsidRPr="00D97EED">
              <w:rPr>
                <w:rFonts w:ascii="Arial" w:hAnsi="Arial" w:cs="Arial"/>
                <w:sz w:val="16"/>
                <w:szCs w:val="16"/>
              </w:rPr>
              <w:t>@</w:t>
            </w:r>
            <w:proofErr w:type="spellStart"/>
            <w:r w:rsidRPr="00D97EED">
              <w:rPr>
                <w:rFonts w:ascii="Arial" w:hAnsi="Arial" w:cs="Arial"/>
                <w:sz w:val="16"/>
                <w:szCs w:val="16"/>
                <w:lang w:val="en-US"/>
              </w:rPr>
              <w:t>geozemstroy</w:t>
            </w:r>
            <w:proofErr w:type="spellEnd"/>
            <w:r w:rsidRPr="00D97EED">
              <w:rPr>
                <w:rFonts w:ascii="Arial" w:hAnsi="Arial" w:cs="Arial"/>
                <w:sz w:val="16"/>
                <w:szCs w:val="16"/>
              </w:rPr>
              <w:t>.</w:t>
            </w:r>
            <w:proofErr w:type="spellStart"/>
            <w:r w:rsidRPr="00D97EED">
              <w:rPr>
                <w:rFonts w:ascii="Arial" w:hAnsi="Arial" w:cs="Arial"/>
                <w:sz w:val="16"/>
                <w:szCs w:val="16"/>
                <w:lang w:val="en-US"/>
              </w:rPr>
              <w:t>vrn</w:t>
            </w:r>
            <w:proofErr w:type="spellEnd"/>
            <w:r w:rsidRPr="00D97EED">
              <w:rPr>
                <w:rFonts w:ascii="Arial" w:hAnsi="Arial" w:cs="Arial"/>
                <w:sz w:val="16"/>
                <w:szCs w:val="16"/>
              </w:rPr>
              <w:t>.</w:t>
            </w:r>
            <w:proofErr w:type="spellStart"/>
            <w:r w:rsidRPr="00D97EED">
              <w:rPr>
                <w:rFonts w:ascii="Arial" w:hAnsi="Arial" w:cs="Arial"/>
                <w:sz w:val="16"/>
                <w:szCs w:val="16"/>
                <w:lang w:val="en-US"/>
              </w:rPr>
              <w:t>ru</w:t>
            </w:r>
            <w:proofErr w:type="spellEnd"/>
          </w:p>
        </w:tc>
        <w:tc>
          <w:tcPr>
            <w:tcW w:w="3065" w:type="dxa"/>
            <w:vAlign w:val="center"/>
          </w:tcPr>
          <w:p w:rsidR="0093057F" w:rsidRPr="00D97EED" w:rsidRDefault="0005510B" w:rsidP="00D23E41">
            <w:pPr>
              <w:jc w:val="center"/>
              <w:rPr>
                <w:rFonts w:ascii="Arial" w:hAnsi="Arial" w:cs="Arial"/>
                <w:i/>
                <w:sz w:val="16"/>
                <w:szCs w:val="16"/>
                <w:lang w:val="en-US"/>
              </w:rPr>
            </w:pPr>
            <w:r>
              <w:rPr>
                <w:rFonts w:ascii="Arial" w:hAnsi="Arial" w:cs="Arial"/>
                <w:i/>
                <w:noProof/>
                <w:sz w:val="16"/>
                <w:szCs w:val="16"/>
                <w:lang w:eastAsia="ru-RU"/>
              </w:rPr>
              <w:drawing>
                <wp:inline distT="0" distB="0" distL="0" distR="0">
                  <wp:extent cx="1184910" cy="1073150"/>
                  <wp:effectExtent l="19050" t="0" r="0"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p;BlancGeozs"/>
                          <pic:cNvPicPr>
                            <a:picLocks noChangeAspect="1" noChangeArrowheads="1"/>
                          </pic:cNvPicPr>
                        </pic:nvPicPr>
                        <pic:blipFill>
                          <a:blip r:embed="rId9" cstate="print"/>
                          <a:srcRect/>
                          <a:stretch>
                            <a:fillRect/>
                          </a:stretch>
                        </pic:blipFill>
                        <pic:spPr bwMode="auto">
                          <a:xfrm>
                            <a:off x="0" y="0"/>
                            <a:ext cx="1184910" cy="1073150"/>
                          </a:xfrm>
                          <a:prstGeom prst="rect">
                            <a:avLst/>
                          </a:prstGeom>
                          <a:noFill/>
                          <a:ln w="9525">
                            <a:noFill/>
                            <a:miter lim="800000"/>
                            <a:headEnd/>
                            <a:tailEnd/>
                          </a:ln>
                        </pic:spPr>
                      </pic:pic>
                    </a:graphicData>
                  </a:graphic>
                </wp:inline>
              </w:drawing>
            </w:r>
          </w:p>
        </w:tc>
        <w:tc>
          <w:tcPr>
            <w:tcW w:w="3361" w:type="dxa"/>
          </w:tcPr>
          <w:p w:rsidR="0093057F" w:rsidRPr="00D97EED" w:rsidRDefault="0093057F" w:rsidP="00D23E41">
            <w:pPr>
              <w:rPr>
                <w:rFonts w:ascii="Arial" w:hAnsi="Arial" w:cs="Arial"/>
                <w:i/>
                <w:sz w:val="16"/>
                <w:szCs w:val="16"/>
              </w:rPr>
            </w:pPr>
            <w:r w:rsidRPr="00D97EED">
              <w:rPr>
                <w:rFonts w:ascii="Arial" w:hAnsi="Arial" w:cs="Arial"/>
                <w:i/>
                <w:sz w:val="16"/>
                <w:szCs w:val="16"/>
              </w:rPr>
              <w:t>ИНН 3666095794,</w:t>
            </w:r>
          </w:p>
          <w:p w:rsidR="0093057F" w:rsidRPr="00D97EED" w:rsidRDefault="0093057F" w:rsidP="00D23E41">
            <w:pPr>
              <w:rPr>
                <w:rFonts w:ascii="Arial" w:hAnsi="Arial" w:cs="Arial"/>
                <w:i/>
                <w:sz w:val="16"/>
                <w:szCs w:val="16"/>
              </w:rPr>
            </w:pPr>
            <w:r w:rsidRPr="00D97EED">
              <w:rPr>
                <w:rFonts w:ascii="Arial" w:hAnsi="Arial" w:cs="Arial"/>
                <w:i/>
                <w:sz w:val="16"/>
                <w:szCs w:val="16"/>
              </w:rPr>
              <w:t>р/с 40702810213400107654,</w:t>
            </w:r>
          </w:p>
          <w:p w:rsidR="0093057F" w:rsidRPr="00D97EED" w:rsidRDefault="0093057F" w:rsidP="00D23E41">
            <w:pPr>
              <w:rPr>
                <w:rFonts w:ascii="Arial" w:hAnsi="Arial" w:cs="Arial"/>
                <w:i/>
                <w:sz w:val="16"/>
                <w:szCs w:val="16"/>
              </w:rPr>
            </w:pPr>
            <w:r w:rsidRPr="00D97EED">
              <w:rPr>
                <w:rFonts w:ascii="Arial" w:hAnsi="Arial" w:cs="Arial"/>
                <w:i/>
                <w:sz w:val="16"/>
                <w:szCs w:val="16"/>
              </w:rPr>
              <w:t xml:space="preserve">в Центрально-Черноземном банке СБ РФ,  </w:t>
            </w:r>
          </w:p>
          <w:p w:rsidR="0093057F" w:rsidRPr="00D97EED" w:rsidRDefault="0093057F" w:rsidP="00D23E41">
            <w:pPr>
              <w:rPr>
                <w:rFonts w:ascii="Arial" w:hAnsi="Arial" w:cs="Arial"/>
                <w:i/>
                <w:sz w:val="16"/>
                <w:szCs w:val="16"/>
              </w:rPr>
            </w:pPr>
            <w:r w:rsidRPr="00D97EED">
              <w:rPr>
                <w:rFonts w:ascii="Arial" w:hAnsi="Arial" w:cs="Arial"/>
                <w:i/>
                <w:sz w:val="16"/>
                <w:szCs w:val="16"/>
              </w:rPr>
              <w:t>к/с 30101810600000000681,</w:t>
            </w:r>
          </w:p>
          <w:p w:rsidR="0093057F" w:rsidRPr="00D97EED" w:rsidRDefault="0093057F" w:rsidP="00D23E41">
            <w:pPr>
              <w:rPr>
                <w:rFonts w:ascii="Arial" w:hAnsi="Arial" w:cs="Arial"/>
                <w:i/>
                <w:sz w:val="16"/>
                <w:szCs w:val="16"/>
              </w:rPr>
            </w:pPr>
            <w:r w:rsidRPr="00D97EED">
              <w:rPr>
                <w:rFonts w:ascii="Arial" w:hAnsi="Arial" w:cs="Arial"/>
                <w:i/>
                <w:sz w:val="16"/>
                <w:szCs w:val="16"/>
              </w:rPr>
              <w:t>БИК 042007681,</w:t>
            </w:r>
          </w:p>
          <w:p w:rsidR="0093057F" w:rsidRPr="00D97EED" w:rsidRDefault="0093057F" w:rsidP="00D23E41">
            <w:pPr>
              <w:rPr>
                <w:rFonts w:ascii="Arial" w:hAnsi="Arial" w:cs="Arial"/>
                <w:i/>
                <w:sz w:val="16"/>
                <w:szCs w:val="16"/>
              </w:rPr>
            </w:pPr>
            <w:r w:rsidRPr="00D97EED">
              <w:rPr>
                <w:rFonts w:ascii="Arial" w:hAnsi="Arial" w:cs="Arial"/>
                <w:i/>
                <w:sz w:val="16"/>
                <w:szCs w:val="16"/>
              </w:rPr>
              <w:t>КПП 366601001</w:t>
            </w:r>
          </w:p>
        </w:tc>
      </w:tr>
    </w:tbl>
    <w:p w:rsidR="0093057F" w:rsidRPr="00D642AE" w:rsidRDefault="0093057F" w:rsidP="0093057F">
      <w:pPr>
        <w:pStyle w:val="WW-Web"/>
        <w:spacing w:before="0" w:after="0"/>
        <w:ind w:right="30"/>
        <w:rPr>
          <w:rFonts w:ascii="Georgia" w:hAnsi="Georgia"/>
          <w:b/>
          <w:smallCaps/>
          <w:color w:val="000000"/>
          <w:kern w:val="28"/>
          <w:szCs w:val="24"/>
        </w:rPr>
      </w:pPr>
    </w:p>
    <w:p w:rsidR="003A26F8" w:rsidRPr="00D642AE" w:rsidRDefault="003A26F8" w:rsidP="003A26F8">
      <w:pPr>
        <w:pStyle w:val="WW-Web"/>
        <w:spacing w:before="0" w:after="0"/>
        <w:ind w:right="30"/>
        <w:jc w:val="center"/>
        <w:rPr>
          <w:rFonts w:ascii="Georgia" w:hAnsi="Georgia"/>
          <w:b/>
          <w:caps/>
          <w:color w:val="000000"/>
          <w:szCs w:val="24"/>
        </w:rPr>
      </w:pPr>
    </w:p>
    <w:p w:rsidR="003A26F8" w:rsidRDefault="003A26F8" w:rsidP="003A26F8">
      <w:pPr>
        <w:pStyle w:val="WW-Web"/>
        <w:spacing w:before="0" w:after="0"/>
        <w:ind w:right="30"/>
        <w:jc w:val="center"/>
        <w:rPr>
          <w:rFonts w:ascii="Georgia" w:hAnsi="Georgia"/>
          <w:b/>
          <w:caps/>
          <w:color w:val="000000"/>
          <w:szCs w:val="24"/>
          <w:lang w:val="en-US"/>
        </w:rPr>
      </w:pPr>
    </w:p>
    <w:p w:rsidR="00D97EED" w:rsidRPr="00D97EED" w:rsidRDefault="00D97EED" w:rsidP="003A26F8">
      <w:pPr>
        <w:pStyle w:val="WW-Web"/>
        <w:spacing w:before="0" w:after="0"/>
        <w:ind w:right="30"/>
        <w:jc w:val="center"/>
        <w:rPr>
          <w:rFonts w:ascii="Georgia" w:hAnsi="Georgia"/>
          <w:b/>
          <w:caps/>
          <w:color w:val="000000"/>
          <w:szCs w:val="24"/>
          <w:lang w:val="en-US"/>
        </w:rPr>
      </w:pPr>
    </w:p>
    <w:p w:rsidR="003A26F8" w:rsidRPr="00D642AE" w:rsidRDefault="003A26F8" w:rsidP="003A26F8">
      <w:pPr>
        <w:pStyle w:val="WW-Web"/>
        <w:spacing w:before="0" w:after="0"/>
        <w:ind w:right="30"/>
        <w:jc w:val="center"/>
        <w:rPr>
          <w:rFonts w:ascii="Georgia" w:hAnsi="Georgia"/>
          <w:b/>
          <w:caps/>
          <w:color w:val="000000"/>
          <w:szCs w:val="24"/>
        </w:rPr>
      </w:pPr>
    </w:p>
    <w:p w:rsidR="003A26F8" w:rsidRDefault="003A26F8" w:rsidP="0093057F">
      <w:pPr>
        <w:pStyle w:val="WW-Web"/>
        <w:spacing w:before="0" w:after="0"/>
        <w:ind w:right="30"/>
        <w:rPr>
          <w:rFonts w:ascii="Georgia" w:hAnsi="Georgia"/>
          <w:b/>
          <w:caps/>
          <w:color w:val="000000"/>
          <w:szCs w:val="24"/>
          <w:lang w:val="en-US"/>
        </w:rPr>
      </w:pPr>
    </w:p>
    <w:p w:rsidR="00D97EED" w:rsidRDefault="00D97EED" w:rsidP="0093057F">
      <w:pPr>
        <w:pStyle w:val="WW-Web"/>
        <w:spacing w:before="0" w:after="0"/>
        <w:ind w:right="30"/>
        <w:rPr>
          <w:rFonts w:ascii="Georgia" w:hAnsi="Georgia"/>
          <w:b/>
          <w:caps/>
          <w:color w:val="000000"/>
          <w:szCs w:val="24"/>
          <w:lang w:val="en-US"/>
        </w:rPr>
      </w:pPr>
    </w:p>
    <w:p w:rsidR="00D97EED" w:rsidRDefault="00D97EED" w:rsidP="0093057F">
      <w:pPr>
        <w:pStyle w:val="WW-Web"/>
        <w:spacing w:before="0" w:after="0"/>
        <w:ind w:right="30"/>
        <w:rPr>
          <w:rFonts w:ascii="Georgia" w:hAnsi="Georgia"/>
          <w:b/>
          <w:caps/>
          <w:color w:val="000000"/>
          <w:szCs w:val="24"/>
          <w:lang w:val="en-US"/>
        </w:rPr>
      </w:pPr>
    </w:p>
    <w:p w:rsidR="00D97EED" w:rsidRPr="00D97EED" w:rsidRDefault="00D97EED" w:rsidP="0093057F">
      <w:pPr>
        <w:pStyle w:val="WW-Web"/>
        <w:spacing w:before="0" w:after="0"/>
        <w:ind w:right="30"/>
        <w:rPr>
          <w:rFonts w:ascii="Georgia" w:hAnsi="Georgia"/>
          <w:b/>
          <w:caps/>
          <w:color w:val="000000"/>
          <w:szCs w:val="24"/>
          <w:lang w:val="en-US"/>
        </w:rPr>
      </w:pPr>
    </w:p>
    <w:p w:rsidR="003A26F8" w:rsidRPr="00D97EED" w:rsidRDefault="003A26F8" w:rsidP="003A26F8">
      <w:pPr>
        <w:pStyle w:val="WW-Web"/>
        <w:spacing w:before="0" w:after="0"/>
        <w:ind w:right="30"/>
        <w:jc w:val="center"/>
        <w:rPr>
          <w:rFonts w:cs="Times New Roman"/>
          <w:b/>
          <w:caps/>
          <w:color w:val="000000"/>
          <w:sz w:val="36"/>
          <w:szCs w:val="36"/>
        </w:rPr>
      </w:pPr>
      <w:r w:rsidRPr="00D97EED">
        <w:rPr>
          <w:rFonts w:cs="Times New Roman"/>
          <w:b/>
          <w:caps/>
          <w:color w:val="000000"/>
          <w:sz w:val="36"/>
          <w:szCs w:val="36"/>
        </w:rPr>
        <w:t xml:space="preserve">Правила землепользования и застройки  </w:t>
      </w:r>
    </w:p>
    <w:p w:rsidR="003A26F8" w:rsidRPr="00D97EED" w:rsidRDefault="00D17F59" w:rsidP="003A26F8">
      <w:pPr>
        <w:pStyle w:val="WW-Web"/>
        <w:spacing w:before="0" w:after="0"/>
        <w:ind w:right="30"/>
        <w:jc w:val="center"/>
        <w:rPr>
          <w:rFonts w:cs="Times New Roman"/>
          <w:b/>
          <w:caps/>
          <w:color w:val="000000"/>
          <w:sz w:val="36"/>
          <w:szCs w:val="36"/>
        </w:rPr>
      </w:pPr>
      <w:r w:rsidRPr="00D97EED">
        <w:rPr>
          <w:rFonts w:cs="Times New Roman"/>
          <w:b/>
          <w:caps/>
          <w:color w:val="000000"/>
          <w:sz w:val="36"/>
          <w:szCs w:val="36"/>
        </w:rPr>
        <w:t>ГОРОДСКОГО</w:t>
      </w:r>
      <w:r w:rsidR="003A26F8" w:rsidRPr="00D97EED">
        <w:rPr>
          <w:rFonts w:cs="Times New Roman"/>
          <w:b/>
          <w:caps/>
          <w:color w:val="000000"/>
          <w:sz w:val="36"/>
          <w:szCs w:val="36"/>
        </w:rPr>
        <w:t xml:space="preserve"> ПОСЕЛЕНИЯ</w:t>
      </w:r>
      <w:r w:rsidR="00B4447C" w:rsidRPr="00D97EED">
        <w:rPr>
          <w:rFonts w:cs="Times New Roman"/>
          <w:b/>
          <w:caps/>
          <w:color w:val="000000"/>
          <w:sz w:val="36"/>
          <w:szCs w:val="36"/>
        </w:rPr>
        <w:t xml:space="preserve"> покровское</w:t>
      </w:r>
    </w:p>
    <w:p w:rsidR="007F3CD9" w:rsidRPr="00D97EED" w:rsidRDefault="00D17F59" w:rsidP="003A26F8">
      <w:pPr>
        <w:pStyle w:val="WW-Web"/>
        <w:spacing w:before="0" w:after="0"/>
        <w:ind w:right="30"/>
        <w:jc w:val="center"/>
        <w:rPr>
          <w:rFonts w:cs="Times New Roman"/>
          <w:b/>
          <w:caps/>
          <w:color w:val="000000"/>
          <w:sz w:val="36"/>
          <w:szCs w:val="36"/>
        </w:rPr>
      </w:pPr>
      <w:r w:rsidRPr="00D97EED">
        <w:rPr>
          <w:rFonts w:cs="Times New Roman"/>
          <w:b/>
          <w:caps/>
          <w:color w:val="000000"/>
          <w:sz w:val="36"/>
          <w:szCs w:val="36"/>
        </w:rPr>
        <w:t>ПОКРОВСКОГО</w:t>
      </w:r>
      <w:r w:rsidR="007F3CD9" w:rsidRPr="00D97EED">
        <w:rPr>
          <w:rFonts w:cs="Times New Roman"/>
          <w:b/>
          <w:caps/>
          <w:color w:val="000000"/>
          <w:sz w:val="36"/>
          <w:szCs w:val="36"/>
        </w:rPr>
        <w:t xml:space="preserve"> района</w:t>
      </w:r>
    </w:p>
    <w:p w:rsidR="003A26F8" w:rsidRPr="00D97EED" w:rsidRDefault="00833AAC" w:rsidP="003A26F8">
      <w:pPr>
        <w:pStyle w:val="WW-Web"/>
        <w:spacing w:before="0" w:after="0"/>
        <w:ind w:right="30"/>
        <w:jc w:val="center"/>
        <w:rPr>
          <w:rFonts w:cs="Times New Roman"/>
          <w:b/>
          <w:caps/>
          <w:color w:val="000000"/>
          <w:sz w:val="36"/>
          <w:szCs w:val="36"/>
        </w:rPr>
      </w:pPr>
      <w:r w:rsidRPr="00D97EED">
        <w:rPr>
          <w:rFonts w:cs="Times New Roman"/>
          <w:b/>
          <w:caps/>
          <w:color w:val="000000"/>
          <w:sz w:val="36"/>
          <w:szCs w:val="36"/>
        </w:rPr>
        <w:t>орловской</w:t>
      </w:r>
      <w:r w:rsidR="003A26F8" w:rsidRPr="00D97EED">
        <w:rPr>
          <w:rFonts w:cs="Times New Roman"/>
          <w:b/>
          <w:caps/>
          <w:color w:val="000000"/>
          <w:sz w:val="36"/>
          <w:szCs w:val="36"/>
        </w:rPr>
        <w:t xml:space="preserve"> ОБЛАСТИ</w:t>
      </w:r>
    </w:p>
    <w:p w:rsidR="003A26F8" w:rsidRPr="00D97EED" w:rsidRDefault="003A26F8" w:rsidP="003A26F8">
      <w:pPr>
        <w:pStyle w:val="210"/>
        <w:tabs>
          <w:tab w:val="left" w:pos="8222"/>
        </w:tabs>
        <w:ind w:right="30"/>
        <w:jc w:val="both"/>
        <w:rPr>
          <w:rFonts w:ascii="Georgia" w:hAnsi="Georgia"/>
          <w:b w:val="0"/>
          <w:szCs w:val="24"/>
        </w:rPr>
      </w:pPr>
    </w:p>
    <w:p w:rsidR="00D97EED" w:rsidRPr="00D97EED" w:rsidRDefault="00D97EED" w:rsidP="003A26F8">
      <w:pPr>
        <w:pStyle w:val="210"/>
        <w:tabs>
          <w:tab w:val="left" w:pos="8222"/>
        </w:tabs>
        <w:ind w:right="30"/>
        <w:jc w:val="both"/>
        <w:rPr>
          <w:rFonts w:ascii="Georgia" w:hAnsi="Georgia"/>
          <w:b w:val="0"/>
          <w:szCs w:val="24"/>
        </w:rPr>
      </w:pPr>
    </w:p>
    <w:p w:rsidR="003A26F8" w:rsidRPr="00D642AE" w:rsidRDefault="003A26F8" w:rsidP="003A26F8">
      <w:pPr>
        <w:pStyle w:val="210"/>
        <w:tabs>
          <w:tab w:val="left" w:pos="8222"/>
        </w:tabs>
        <w:ind w:right="30"/>
        <w:jc w:val="both"/>
        <w:rPr>
          <w:rFonts w:ascii="Times New Roman" w:hAnsi="Times New Roman" w:cs="Times New Roman"/>
          <w:b w:val="0"/>
          <w:szCs w:val="24"/>
        </w:rPr>
      </w:pPr>
    </w:p>
    <w:p w:rsidR="0093057F" w:rsidRPr="00D642AE" w:rsidRDefault="0093057F" w:rsidP="0093057F">
      <w:pPr>
        <w:pStyle w:val="210"/>
        <w:tabs>
          <w:tab w:val="left" w:pos="8222"/>
        </w:tabs>
        <w:ind w:right="30"/>
        <w:rPr>
          <w:rFonts w:ascii="Times New Roman" w:hAnsi="Times New Roman" w:cs="Times New Roman"/>
          <w:b w:val="0"/>
          <w:szCs w:val="24"/>
        </w:rPr>
      </w:pPr>
      <w:r w:rsidRPr="00D642AE">
        <w:rPr>
          <w:rFonts w:ascii="Times New Roman" w:hAnsi="Times New Roman" w:cs="Times New Roman"/>
          <w:b w:val="0"/>
          <w:szCs w:val="24"/>
        </w:rPr>
        <w:t>ПОЯСНИТЕЛЬНАЯ ЗАПИСКА</w:t>
      </w:r>
    </w:p>
    <w:p w:rsidR="003A26F8" w:rsidRPr="00D642AE" w:rsidRDefault="003A26F8" w:rsidP="003A26F8">
      <w:pPr>
        <w:pStyle w:val="210"/>
        <w:tabs>
          <w:tab w:val="left" w:pos="8222"/>
        </w:tabs>
        <w:ind w:right="30"/>
        <w:jc w:val="both"/>
        <w:rPr>
          <w:rFonts w:ascii="Georgia" w:hAnsi="Georgia"/>
          <w:b w:val="0"/>
          <w:szCs w:val="24"/>
        </w:rPr>
      </w:pPr>
    </w:p>
    <w:p w:rsidR="003A26F8" w:rsidRPr="00D642AE" w:rsidRDefault="003A26F8" w:rsidP="003A26F8">
      <w:pPr>
        <w:pStyle w:val="210"/>
        <w:tabs>
          <w:tab w:val="left" w:pos="8222"/>
        </w:tabs>
        <w:ind w:right="30"/>
        <w:jc w:val="both"/>
        <w:rPr>
          <w:rFonts w:ascii="Georgia" w:hAnsi="Georgia"/>
          <w:b w:val="0"/>
          <w:szCs w:val="24"/>
        </w:rPr>
      </w:pPr>
    </w:p>
    <w:p w:rsidR="003A26F8" w:rsidRPr="00D642AE" w:rsidRDefault="003A26F8" w:rsidP="003A26F8">
      <w:pPr>
        <w:pStyle w:val="210"/>
        <w:tabs>
          <w:tab w:val="left" w:pos="8222"/>
        </w:tabs>
        <w:ind w:right="30"/>
        <w:jc w:val="both"/>
        <w:rPr>
          <w:rFonts w:ascii="Georgia" w:hAnsi="Georgia"/>
          <w:b w:val="0"/>
          <w:szCs w:val="24"/>
        </w:rPr>
      </w:pPr>
    </w:p>
    <w:p w:rsidR="003A26F8" w:rsidRPr="00D642AE" w:rsidRDefault="003A26F8" w:rsidP="003A26F8">
      <w:pPr>
        <w:pStyle w:val="210"/>
        <w:tabs>
          <w:tab w:val="left" w:pos="8222"/>
        </w:tabs>
        <w:ind w:right="30"/>
        <w:jc w:val="both"/>
        <w:rPr>
          <w:rFonts w:ascii="Georgia" w:hAnsi="Georgia"/>
          <w:b w:val="0"/>
          <w:szCs w:val="24"/>
        </w:rPr>
      </w:pPr>
    </w:p>
    <w:p w:rsidR="003A26F8" w:rsidRPr="00D642AE" w:rsidRDefault="003A26F8" w:rsidP="003A26F8">
      <w:pPr>
        <w:pStyle w:val="4"/>
        <w:tabs>
          <w:tab w:val="left" w:pos="0"/>
        </w:tabs>
        <w:spacing w:before="0" w:after="0"/>
        <w:ind w:right="30"/>
        <w:rPr>
          <w:rFonts w:ascii="Georgia" w:hAnsi="Georgia"/>
        </w:rPr>
      </w:pPr>
    </w:p>
    <w:p w:rsidR="003A26F8" w:rsidRPr="00D642AE" w:rsidRDefault="003A26F8" w:rsidP="003A26F8">
      <w:pPr>
        <w:rPr>
          <w:rFonts w:ascii="Georgia" w:hAnsi="Georgia"/>
        </w:rPr>
      </w:pPr>
    </w:p>
    <w:p w:rsidR="003A26F8" w:rsidRPr="00D642AE" w:rsidRDefault="003A26F8" w:rsidP="003A26F8">
      <w:pPr>
        <w:rPr>
          <w:rFonts w:ascii="Georgia" w:hAnsi="Georgia"/>
        </w:rPr>
      </w:pPr>
    </w:p>
    <w:p w:rsidR="003A26F8" w:rsidRPr="00D642AE" w:rsidRDefault="003A26F8" w:rsidP="003A26F8">
      <w:pPr>
        <w:rPr>
          <w:rFonts w:ascii="Georgia" w:hAnsi="Georgia"/>
        </w:rPr>
      </w:pPr>
    </w:p>
    <w:p w:rsidR="003A26F8" w:rsidRPr="00D642AE" w:rsidRDefault="003A26F8" w:rsidP="003A26F8">
      <w:pPr>
        <w:rPr>
          <w:rFonts w:ascii="Georgia" w:hAnsi="Georgia"/>
        </w:rPr>
      </w:pPr>
    </w:p>
    <w:p w:rsidR="003A26F8" w:rsidRPr="00D642AE" w:rsidRDefault="003A26F8" w:rsidP="003A26F8">
      <w:pPr>
        <w:rPr>
          <w:rFonts w:ascii="Georgia" w:hAnsi="Georgia"/>
        </w:rPr>
      </w:pPr>
    </w:p>
    <w:p w:rsidR="003A26F8" w:rsidRPr="00D642AE" w:rsidRDefault="003A26F8"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Pr="00D642AE" w:rsidRDefault="00556CC3" w:rsidP="003A26F8">
      <w:pPr>
        <w:ind w:right="30"/>
        <w:jc w:val="center"/>
        <w:rPr>
          <w:rFonts w:ascii="Georgia" w:hAnsi="Georgia"/>
        </w:rPr>
      </w:pPr>
    </w:p>
    <w:p w:rsidR="00556CC3" w:rsidRDefault="00556CC3" w:rsidP="003A26F8">
      <w:pPr>
        <w:ind w:right="30"/>
        <w:jc w:val="center"/>
        <w:rPr>
          <w:rFonts w:ascii="Georgia" w:hAnsi="Georgia"/>
          <w:lang w:val="en-US"/>
        </w:rPr>
      </w:pPr>
    </w:p>
    <w:p w:rsidR="00D97EED" w:rsidRDefault="00D97EED" w:rsidP="003A26F8">
      <w:pPr>
        <w:ind w:right="30"/>
        <w:jc w:val="center"/>
        <w:rPr>
          <w:rFonts w:ascii="Georgia" w:hAnsi="Georgia"/>
          <w:lang w:val="en-US"/>
        </w:rPr>
      </w:pPr>
    </w:p>
    <w:p w:rsidR="00827E29" w:rsidRPr="00762271" w:rsidRDefault="00827E29" w:rsidP="00762271">
      <w:pPr>
        <w:ind w:right="30"/>
        <w:rPr>
          <w:rFonts w:ascii="Georgia" w:hAnsi="Georgia"/>
        </w:rPr>
      </w:pPr>
    </w:p>
    <w:p w:rsidR="00F100A0" w:rsidRPr="00D642AE" w:rsidRDefault="00D17F59" w:rsidP="00F100A0">
      <w:pPr>
        <w:ind w:right="30"/>
        <w:jc w:val="center"/>
        <w:rPr>
          <w:rFonts w:cs="Times New Roman"/>
        </w:rPr>
      </w:pPr>
      <w:r w:rsidRPr="00D642AE">
        <w:rPr>
          <w:rFonts w:cs="Times New Roman"/>
        </w:rPr>
        <w:t>ВОРОНЕЖ2011</w:t>
      </w:r>
    </w:p>
    <w:p w:rsidR="0093057F" w:rsidRPr="00D642AE" w:rsidRDefault="0093057F" w:rsidP="0093057F">
      <w:pPr>
        <w:ind w:right="30"/>
        <w:rPr>
          <w:rFonts w:ascii="Georgia" w:hAnsi="Georgia"/>
        </w:rPr>
        <w:sectPr w:rsidR="0093057F" w:rsidRPr="00D642AE" w:rsidSect="00FA04CB">
          <w:footerReference w:type="default" r:id="rId10"/>
          <w:footnotePr>
            <w:pos w:val="beneathText"/>
          </w:footnotePr>
          <w:pgSz w:w="11905" w:h="16837"/>
          <w:pgMar w:top="567" w:right="850" w:bottom="1134" w:left="1701" w:header="720" w:footer="720" w:gutter="0"/>
          <w:cols w:space="720"/>
          <w:docGrid w:linePitch="360"/>
        </w:sectPr>
      </w:pPr>
    </w:p>
    <w:p w:rsidR="00492188" w:rsidRPr="00D642AE" w:rsidRDefault="00492188" w:rsidP="0093057F">
      <w:pPr>
        <w:pStyle w:val="afff0"/>
        <w:numPr>
          <w:ilvl w:val="0"/>
          <w:numId w:val="0"/>
        </w:numPr>
        <w:rPr>
          <w:color w:val="auto"/>
          <w:sz w:val="24"/>
          <w:szCs w:val="24"/>
        </w:rPr>
      </w:pPr>
      <w:r w:rsidRPr="00D642AE">
        <w:rPr>
          <w:color w:val="auto"/>
          <w:sz w:val="24"/>
          <w:szCs w:val="24"/>
        </w:rPr>
        <w:t>Оглавление</w:t>
      </w:r>
    </w:p>
    <w:p w:rsidR="00D97EED" w:rsidRPr="00D97EED" w:rsidRDefault="00831E38">
      <w:pPr>
        <w:pStyle w:val="1f5"/>
        <w:tabs>
          <w:tab w:val="right" w:leader="dot" w:pos="9344"/>
        </w:tabs>
        <w:rPr>
          <w:rFonts w:ascii="Calibri" w:eastAsia="Times New Roman" w:hAnsi="Calibri" w:cs="Times New Roman"/>
          <w:noProof/>
          <w:kern w:val="0"/>
          <w:lang w:eastAsia="ru-RU"/>
        </w:rPr>
      </w:pPr>
      <w:r w:rsidRPr="00D97EED">
        <w:fldChar w:fldCharType="begin"/>
      </w:r>
      <w:r w:rsidR="00D97EED" w:rsidRPr="00D97EED">
        <w:instrText xml:space="preserve"> TOC \o "1-3" \h \z \u </w:instrText>
      </w:r>
      <w:r w:rsidRPr="00D97EED">
        <w:fldChar w:fldCharType="separate"/>
      </w:r>
      <w:hyperlink w:anchor="_Toc319995425" w:history="1">
        <w:r w:rsidR="00D97EED" w:rsidRPr="00D97EED">
          <w:rPr>
            <w:rStyle w:val="ab"/>
            <w:b/>
            <w:noProof/>
          </w:rPr>
          <w:t>Введение</w:t>
        </w:r>
        <w:r w:rsidR="00D97EED" w:rsidRPr="00D97EED">
          <w:rPr>
            <w:noProof/>
            <w:webHidden/>
          </w:rPr>
          <w:tab/>
        </w:r>
        <w:r w:rsidRPr="00D97EED">
          <w:rPr>
            <w:noProof/>
            <w:webHidden/>
          </w:rPr>
          <w:fldChar w:fldCharType="begin"/>
        </w:r>
        <w:r w:rsidR="00D97EED" w:rsidRPr="00D97EED">
          <w:rPr>
            <w:noProof/>
            <w:webHidden/>
          </w:rPr>
          <w:instrText xml:space="preserve"> PAGEREF _Toc319995425 \h </w:instrText>
        </w:r>
        <w:r w:rsidRPr="00D97EED">
          <w:rPr>
            <w:noProof/>
            <w:webHidden/>
          </w:rPr>
        </w:r>
        <w:r w:rsidRPr="00D97EED">
          <w:rPr>
            <w:noProof/>
            <w:webHidden/>
          </w:rPr>
          <w:fldChar w:fldCharType="separate"/>
        </w:r>
        <w:r w:rsidR="00FA04CB">
          <w:rPr>
            <w:noProof/>
            <w:webHidden/>
          </w:rPr>
          <w:t>9</w:t>
        </w:r>
        <w:r w:rsidRPr="00D97EED">
          <w:rPr>
            <w:noProof/>
            <w:webHidden/>
          </w:rPr>
          <w:fldChar w:fldCharType="end"/>
        </w:r>
      </w:hyperlink>
    </w:p>
    <w:p w:rsidR="00D97EED" w:rsidRPr="00D97EED" w:rsidRDefault="00790DF4">
      <w:pPr>
        <w:pStyle w:val="1f5"/>
        <w:tabs>
          <w:tab w:val="right" w:leader="dot" w:pos="9344"/>
        </w:tabs>
        <w:rPr>
          <w:rFonts w:ascii="Calibri" w:eastAsia="Times New Roman" w:hAnsi="Calibri" w:cs="Times New Roman"/>
          <w:noProof/>
          <w:kern w:val="0"/>
          <w:lang w:eastAsia="ru-RU"/>
        </w:rPr>
      </w:pPr>
      <w:hyperlink w:anchor="_Toc319995426" w:history="1">
        <w:r w:rsidR="00D97EED" w:rsidRPr="00D97EED">
          <w:rPr>
            <w:rStyle w:val="ab"/>
            <w:noProof/>
          </w:rPr>
          <w:t>РАЗДЕЛ I. ПОРЯДОК ПРИМЕНЕНИЯ ПРАВИЛ ЗЕМЛЕПОЛЬЗОВАНИЯ И ЗАСТРОЙКИ ГОРОДСКОГО  ПОСЕЛЕНИЯ ПОКРОВСКОЕ И ВНЕСЕНИЯ</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_Toc319995426 \h </w:instrText>
        </w:r>
        <w:r w:rsidR="00831E38" w:rsidRPr="00D97EED">
          <w:rPr>
            <w:noProof/>
            <w:webHidden/>
          </w:rPr>
        </w:r>
        <w:r w:rsidR="00831E38" w:rsidRPr="00D97EED">
          <w:rPr>
            <w:noProof/>
            <w:webHidden/>
          </w:rPr>
          <w:fldChar w:fldCharType="separate"/>
        </w:r>
        <w:r w:rsidR="00FA04CB">
          <w:rPr>
            <w:noProof/>
            <w:webHidden/>
          </w:rPr>
          <w:t>10</w:t>
        </w:r>
        <w:r w:rsidR="00831E38" w:rsidRPr="00D97EED">
          <w:rPr>
            <w:noProof/>
            <w:webHidden/>
          </w:rPr>
          <w:fldChar w:fldCharType="end"/>
        </w:r>
      </w:hyperlink>
    </w:p>
    <w:p w:rsidR="00D97EED" w:rsidRPr="00D97EED" w:rsidRDefault="00790DF4">
      <w:pPr>
        <w:pStyle w:val="1f5"/>
        <w:tabs>
          <w:tab w:val="right" w:leader="dot" w:pos="9344"/>
        </w:tabs>
        <w:rPr>
          <w:rFonts w:ascii="Calibri" w:eastAsia="Times New Roman" w:hAnsi="Calibri" w:cs="Times New Roman"/>
          <w:noProof/>
          <w:kern w:val="0"/>
          <w:lang w:eastAsia="ru-RU"/>
        </w:rPr>
      </w:pPr>
      <w:hyperlink w:anchor="_Toc319995427" w:history="1">
        <w:r w:rsidR="00D97EED" w:rsidRPr="00D97EED">
          <w:rPr>
            <w:rStyle w:val="ab"/>
            <w:noProof/>
          </w:rPr>
          <w:t>В НИХ ИЗМЕНЕНИЙ</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_Toc319995427 \h </w:instrText>
        </w:r>
        <w:r w:rsidR="00831E38" w:rsidRPr="00D97EED">
          <w:rPr>
            <w:noProof/>
            <w:webHidden/>
          </w:rPr>
        </w:r>
        <w:r w:rsidR="00831E38" w:rsidRPr="00D97EED">
          <w:rPr>
            <w:noProof/>
            <w:webHidden/>
          </w:rPr>
          <w:fldChar w:fldCharType="separate"/>
        </w:r>
        <w:r w:rsidR="00FA04CB">
          <w:rPr>
            <w:noProof/>
            <w:webHidden/>
          </w:rPr>
          <w:t>10</w:t>
        </w:r>
        <w:r w:rsidR="00831E38" w:rsidRPr="00D97EED">
          <w:rPr>
            <w:noProof/>
            <w:webHidden/>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28" w:history="1">
        <w:r w:rsidR="00D97EED" w:rsidRPr="00D97EED">
          <w:rPr>
            <w:rStyle w:val="ab"/>
            <w:i/>
            <w:iCs/>
            <w:noProof/>
          </w:rPr>
          <w:t>1. Положение о регулировании землепользования и застройки органами местного самоуправления городского поселения Покровское</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_Toc319995428 \h </w:instrText>
        </w:r>
        <w:r w:rsidR="00831E38" w:rsidRPr="00D97EED">
          <w:rPr>
            <w:noProof/>
            <w:webHidden/>
          </w:rPr>
        </w:r>
        <w:r w:rsidR="00831E38" w:rsidRPr="00D97EED">
          <w:rPr>
            <w:noProof/>
            <w:webHidden/>
          </w:rPr>
          <w:fldChar w:fldCharType="separate"/>
        </w:r>
        <w:r w:rsidR="00FA04CB">
          <w:rPr>
            <w:noProof/>
            <w:webHidden/>
          </w:rPr>
          <w:t>10</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29" w:history="1">
        <w:r w:rsidR="00D97EED" w:rsidRPr="00D97EED">
          <w:rPr>
            <w:rStyle w:val="ab"/>
            <w:sz w:val="24"/>
            <w:szCs w:val="24"/>
          </w:rPr>
          <w:t>Статья 1. Сфера применения правил землепользования и застройки городского поселения Покровское</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_Toc319995429 \h </w:instrText>
        </w:r>
        <w:r w:rsidR="00831E38" w:rsidRPr="00D97EED">
          <w:rPr>
            <w:webHidden/>
            <w:sz w:val="24"/>
            <w:szCs w:val="24"/>
          </w:rPr>
        </w:r>
        <w:r w:rsidR="00831E38" w:rsidRPr="00D97EED">
          <w:rPr>
            <w:webHidden/>
            <w:sz w:val="24"/>
            <w:szCs w:val="24"/>
          </w:rPr>
          <w:fldChar w:fldCharType="separate"/>
        </w:r>
        <w:r w:rsidR="00FA04CB">
          <w:rPr>
            <w:webHidden/>
            <w:sz w:val="24"/>
            <w:szCs w:val="24"/>
          </w:rPr>
          <w:t>10</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0" w:history="1">
        <w:r w:rsidR="00D97EED" w:rsidRPr="00D97EED">
          <w:rPr>
            <w:rStyle w:val="ab"/>
            <w:sz w:val="24"/>
            <w:szCs w:val="24"/>
          </w:rPr>
          <w:t>Статья 2. Основные понятия, используемые в пра</w:t>
        </w:r>
        <w:r w:rsidR="00D97EED" w:rsidRPr="00D97EED">
          <w:rPr>
            <w:rStyle w:val="ab"/>
            <w:sz w:val="24"/>
            <w:szCs w:val="24"/>
          </w:rPr>
          <w:t>в</w:t>
        </w:r>
        <w:r w:rsidR="00D97EED" w:rsidRPr="00D97EED">
          <w:rPr>
            <w:rStyle w:val="ab"/>
            <w:sz w:val="24"/>
            <w:szCs w:val="24"/>
          </w:rPr>
          <w:t>илах землепользования и застройки городского поселения Покровское  и их определения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_Toc319995430 \h </w:instrText>
        </w:r>
        <w:r w:rsidR="00831E38" w:rsidRPr="00D97EED">
          <w:rPr>
            <w:webHidden/>
            <w:sz w:val="24"/>
            <w:szCs w:val="24"/>
          </w:rPr>
        </w:r>
        <w:r w:rsidR="00831E38" w:rsidRPr="00D97EED">
          <w:rPr>
            <w:webHidden/>
            <w:sz w:val="24"/>
            <w:szCs w:val="24"/>
          </w:rPr>
          <w:fldChar w:fldCharType="separate"/>
        </w:r>
        <w:r w:rsidR="00FA04CB">
          <w:rPr>
            <w:webHidden/>
            <w:sz w:val="24"/>
            <w:szCs w:val="24"/>
          </w:rPr>
          <w:t>10</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1" w:history="1">
        <w:r w:rsidR="00D97EED" w:rsidRPr="00D97EED">
          <w:rPr>
            <w:rStyle w:val="ab"/>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_Toc319995431 \h </w:instrText>
        </w:r>
        <w:r w:rsidR="00831E38" w:rsidRPr="00D97EED">
          <w:rPr>
            <w:webHidden/>
            <w:sz w:val="24"/>
            <w:szCs w:val="24"/>
          </w:rPr>
        </w:r>
        <w:r w:rsidR="00831E38" w:rsidRPr="00D97EED">
          <w:rPr>
            <w:webHidden/>
            <w:sz w:val="24"/>
            <w:szCs w:val="24"/>
          </w:rPr>
          <w:fldChar w:fldCharType="separate"/>
        </w:r>
        <w:r w:rsidR="00FA04CB">
          <w:rPr>
            <w:webHidden/>
            <w:sz w:val="24"/>
            <w:szCs w:val="24"/>
          </w:rPr>
          <w:t>13</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2" w:history="1">
        <w:r w:rsidR="00D97EED" w:rsidRPr="00D97EED">
          <w:rPr>
            <w:rStyle w:val="ab"/>
            <w:sz w:val="24"/>
            <w:szCs w:val="24"/>
          </w:rPr>
          <w:t>Статья 4. Комиссия по подготовке проекта правил землепользования и застройки</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_Toc319995432 \h </w:instrText>
        </w:r>
        <w:r w:rsidR="00831E38" w:rsidRPr="00D97EED">
          <w:rPr>
            <w:webHidden/>
            <w:sz w:val="24"/>
            <w:szCs w:val="24"/>
          </w:rPr>
        </w:r>
        <w:r w:rsidR="00831E38" w:rsidRPr="00D97EED">
          <w:rPr>
            <w:webHidden/>
            <w:sz w:val="24"/>
            <w:szCs w:val="24"/>
          </w:rPr>
          <w:fldChar w:fldCharType="separate"/>
        </w:r>
        <w:r w:rsidR="00FA04CB">
          <w:rPr>
            <w:webHidden/>
            <w:sz w:val="24"/>
            <w:szCs w:val="24"/>
          </w:rPr>
          <w:t>13</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3" w:history="1">
        <w:r w:rsidR="00D97EED" w:rsidRPr="00D97EED">
          <w:rPr>
            <w:rStyle w:val="ab"/>
            <w:sz w:val="24"/>
            <w:szCs w:val="24"/>
          </w:rPr>
          <w:t>Статья 5. Общие положения о градостроительном зонировании территории поселения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_Toc319995433 \h </w:instrText>
        </w:r>
        <w:r w:rsidR="00831E38" w:rsidRPr="00D97EED">
          <w:rPr>
            <w:webHidden/>
            <w:sz w:val="24"/>
            <w:szCs w:val="24"/>
          </w:rPr>
        </w:r>
        <w:r w:rsidR="00831E38" w:rsidRPr="00D97EED">
          <w:rPr>
            <w:webHidden/>
            <w:sz w:val="24"/>
            <w:szCs w:val="24"/>
          </w:rPr>
          <w:fldChar w:fldCharType="separate"/>
        </w:r>
        <w:r w:rsidR="00FA04CB">
          <w:rPr>
            <w:webHidden/>
            <w:sz w:val="24"/>
            <w:szCs w:val="24"/>
          </w:rPr>
          <w:t>14</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4" w:history="1">
        <w:r w:rsidR="00D97EED" w:rsidRPr="00D97EED">
          <w:rPr>
            <w:rStyle w:val="ab"/>
            <w:sz w:val="24"/>
            <w:szCs w:val="24"/>
          </w:rPr>
          <w:t>Статья 6. Использование земельных участков, на которые распространяется действие градостроительных регламентов</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_Toc319995434 \h </w:instrText>
        </w:r>
        <w:r w:rsidR="00831E38" w:rsidRPr="00D97EED">
          <w:rPr>
            <w:webHidden/>
            <w:sz w:val="24"/>
            <w:szCs w:val="24"/>
          </w:rPr>
        </w:r>
        <w:r w:rsidR="00831E38" w:rsidRPr="00D97EED">
          <w:rPr>
            <w:webHidden/>
            <w:sz w:val="24"/>
            <w:szCs w:val="24"/>
          </w:rPr>
          <w:fldChar w:fldCharType="separate"/>
        </w:r>
        <w:r w:rsidR="00FA04CB">
          <w:rPr>
            <w:webHidden/>
            <w:sz w:val="24"/>
            <w:szCs w:val="24"/>
          </w:rPr>
          <w:t>17</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5" w:history="1">
        <w:r w:rsidR="00D97EED" w:rsidRPr="00D97EED">
          <w:rPr>
            <w:rStyle w:val="ab"/>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_Toc319995435 \h </w:instrText>
        </w:r>
        <w:r w:rsidR="00831E38" w:rsidRPr="00D97EED">
          <w:rPr>
            <w:webHidden/>
            <w:sz w:val="24"/>
            <w:szCs w:val="24"/>
          </w:rPr>
        </w:r>
        <w:r w:rsidR="00831E38" w:rsidRPr="00D97EED">
          <w:rPr>
            <w:webHidden/>
            <w:sz w:val="24"/>
            <w:szCs w:val="24"/>
          </w:rPr>
          <w:fldChar w:fldCharType="separate"/>
        </w:r>
        <w:r w:rsidR="00FA04CB">
          <w:rPr>
            <w:webHidden/>
            <w:sz w:val="24"/>
            <w:szCs w:val="24"/>
          </w:rPr>
          <w:t>17</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6" w:history="1">
        <w:r w:rsidR="00D97EED" w:rsidRPr="00D97EED">
          <w:rPr>
            <w:rStyle w:val="ab"/>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_Toc319995436 \h </w:instrText>
        </w:r>
        <w:r w:rsidR="00831E38" w:rsidRPr="00D97EED">
          <w:rPr>
            <w:webHidden/>
            <w:sz w:val="24"/>
            <w:szCs w:val="24"/>
          </w:rPr>
        </w:r>
        <w:r w:rsidR="00831E38" w:rsidRPr="00D97EED">
          <w:rPr>
            <w:webHidden/>
            <w:sz w:val="24"/>
            <w:szCs w:val="24"/>
          </w:rPr>
          <w:fldChar w:fldCharType="separate"/>
        </w:r>
        <w:r w:rsidR="00FA04CB">
          <w:rPr>
            <w:webHidden/>
            <w:sz w:val="24"/>
            <w:szCs w:val="24"/>
          </w:rPr>
          <w:t>17</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7" w:history="1">
        <w:r w:rsidR="00D97EED" w:rsidRPr="00D97EED">
          <w:rPr>
            <w:rStyle w:val="ab"/>
            <w:sz w:val="24"/>
            <w:szCs w:val="24"/>
          </w:rPr>
          <w:t>Статья 9. Осуществление строительства, реконструкции объектов капитального строительства</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_Toc319995437 \h </w:instrText>
        </w:r>
        <w:r w:rsidR="00831E38" w:rsidRPr="00D97EED">
          <w:rPr>
            <w:webHidden/>
            <w:sz w:val="24"/>
            <w:szCs w:val="24"/>
          </w:rPr>
        </w:r>
        <w:r w:rsidR="00831E38" w:rsidRPr="00D97EED">
          <w:rPr>
            <w:webHidden/>
            <w:sz w:val="24"/>
            <w:szCs w:val="24"/>
          </w:rPr>
          <w:fldChar w:fldCharType="separate"/>
        </w:r>
        <w:r w:rsidR="00FA04CB">
          <w:rPr>
            <w:webHidden/>
            <w:sz w:val="24"/>
            <w:szCs w:val="24"/>
          </w:rPr>
          <w:t>18</w:t>
        </w:r>
        <w:r w:rsidR="00831E38" w:rsidRPr="00D97EED">
          <w:rPr>
            <w:webHidden/>
            <w:sz w:val="24"/>
            <w:szCs w:val="24"/>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38" w:history="1">
        <w:r w:rsidR="00D97EED" w:rsidRPr="00D97EED">
          <w:rPr>
            <w:rStyle w:val="ab"/>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_Toc319995438 \h </w:instrText>
        </w:r>
        <w:r w:rsidR="00831E38" w:rsidRPr="00D97EED">
          <w:rPr>
            <w:noProof/>
            <w:webHidden/>
          </w:rPr>
        </w:r>
        <w:r w:rsidR="00831E38" w:rsidRPr="00D97EED">
          <w:rPr>
            <w:noProof/>
            <w:webHidden/>
          </w:rPr>
          <w:fldChar w:fldCharType="separate"/>
        </w:r>
        <w:r w:rsidR="00FA04CB">
          <w:rPr>
            <w:noProof/>
            <w:webHidden/>
          </w:rPr>
          <w:t>19</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39" w:history="1">
        <w:r w:rsidR="00D97EED" w:rsidRPr="00D97EED">
          <w:rPr>
            <w:rStyle w:val="ab"/>
            <w:sz w:val="24"/>
            <w:szCs w:val="24"/>
          </w:rPr>
          <w:t>Статья 10. Порядок изменения видов разрешенного использования земельных участков и объектов капитального строительства</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_Toc319995439 \h </w:instrText>
        </w:r>
        <w:r w:rsidR="00831E38" w:rsidRPr="00D97EED">
          <w:rPr>
            <w:webHidden/>
            <w:sz w:val="24"/>
            <w:szCs w:val="24"/>
          </w:rPr>
        </w:r>
        <w:r w:rsidR="00831E38" w:rsidRPr="00D97EED">
          <w:rPr>
            <w:webHidden/>
            <w:sz w:val="24"/>
            <w:szCs w:val="24"/>
          </w:rPr>
          <w:fldChar w:fldCharType="separate"/>
        </w:r>
        <w:r w:rsidR="00FA04CB">
          <w:rPr>
            <w:webHidden/>
            <w:sz w:val="24"/>
            <w:szCs w:val="24"/>
          </w:rPr>
          <w:t>19</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40" w:history="1">
        <w:r w:rsidR="00D97EED" w:rsidRPr="00D97EED">
          <w:rPr>
            <w:rStyle w:val="ab"/>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_Toc319995440 \h </w:instrText>
        </w:r>
        <w:r w:rsidR="00831E38" w:rsidRPr="00D97EED">
          <w:rPr>
            <w:webHidden/>
            <w:sz w:val="24"/>
            <w:szCs w:val="24"/>
          </w:rPr>
        </w:r>
        <w:r w:rsidR="00831E38" w:rsidRPr="00D97EED">
          <w:rPr>
            <w:webHidden/>
            <w:sz w:val="24"/>
            <w:szCs w:val="24"/>
          </w:rPr>
          <w:fldChar w:fldCharType="separate"/>
        </w:r>
        <w:r w:rsidR="00FA04CB">
          <w:rPr>
            <w:webHidden/>
            <w:sz w:val="24"/>
            <w:szCs w:val="24"/>
          </w:rPr>
          <w:t>20</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41" w:history="1">
        <w:r w:rsidR="00D97EED" w:rsidRPr="00D97EED">
          <w:rPr>
            <w:rStyle w:val="ab"/>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_Toc319995441 \h </w:instrText>
        </w:r>
        <w:r w:rsidR="00831E38" w:rsidRPr="00D97EED">
          <w:rPr>
            <w:webHidden/>
            <w:sz w:val="24"/>
            <w:szCs w:val="24"/>
          </w:rPr>
        </w:r>
        <w:r w:rsidR="00831E38" w:rsidRPr="00D97EED">
          <w:rPr>
            <w:webHidden/>
            <w:sz w:val="24"/>
            <w:szCs w:val="24"/>
          </w:rPr>
          <w:fldChar w:fldCharType="separate"/>
        </w:r>
        <w:r w:rsidR="00FA04CB">
          <w:rPr>
            <w:webHidden/>
            <w:sz w:val="24"/>
            <w:szCs w:val="24"/>
          </w:rPr>
          <w:t>21</w:t>
        </w:r>
        <w:r w:rsidR="00831E38" w:rsidRPr="00D97EED">
          <w:rPr>
            <w:webHidden/>
            <w:sz w:val="24"/>
            <w:szCs w:val="24"/>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42" w:history="1">
        <w:r w:rsidR="00D97EED" w:rsidRPr="00D97EED">
          <w:rPr>
            <w:rStyle w:val="ab"/>
            <w:i/>
            <w:iCs/>
            <w:noProof/>
          </w:rPr>
          <w:t>3. ПОЛОЖЕНИЕ О ПОДГОТОВКЕ ДОКУМЕНТАЦИИ</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_Toc319995442 \h </w:instrText>
        </w:r>
        <w:r w:rsidR="00831E38" w:rsidRPr="00D97EED">
          <w:rPr>
            <w:noProof/>
            <w:webHidden/>
          </w:rPr>
        </w:r>
        <w:r w:rsidR="00831E38" w:rsidRPr="00D97EED">
          <w:rPr>
            <w:noProof/>
            <w:webHidden/>
          </w:rPr>
          <w:fldChar w:fldCharType="separate"/>
        </w:r>
        <w:r w:rsidR="00FA04CB">
          <w:rPr>
            <w:noProof/>
            <w:webHidden/>
          </w:rPr>
          <w:t>22</w:t>
        </w:r>
        <w:r w:rsidR="00831E38" w:rsidRPr="00D97EED">
          <w:rPr>
            <w:noProof/>
            <w:webHidden/>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43" w:history="1">
        <w:r w:rsidR="00D97EED" w:rsidRPr="00D97EED">
          <w:rPr>
            <w:rStyle w:val="ab"/>
            <w:i/>
            <w:iCs/>
            <w:noProof/>
          </w:rPr>
          <w:t>ПО ПЛАНИРОВКЕ ТЕРРИТОРИИ</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_Toc319995443 \h </w:instrText>
        </w:r>
        <w:r w:rsidR="00831E38" w:rsidRPr="00D97EED">
          <w:rPr>
            <w:noProof/>
            <w:webHidden/>
          </w:rPr>
        </w:r>
        <w:r w:rsidR="00831E38" w:rsidRPr="00D97EED">
          <w:rPr>
            <w:noProof/>
            <w:webHidden/>
          </w:rPr>
          <w:fldChar w:fldCharType="separate"/>
        </w:r>
        <w:r w:rsidR="00FA04CB">
          <w:rPr>
            <w:noProof/>
            <w:webHidden/>
          </w:rPr>
          <w:t>22</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44" w:history="1">
        <w:r w:rsidR="00D97EED" w:rsidRPr="00D97EED">
          <w:rPr>
            <w:rStyle w:val="ab"/>
            <w:sz w:val="24"/>
            <w:szCs w:val="24"/>
          </w:rPr>
          <w:t>Статья 13. Общие положения о подготовке документации по планировке территории</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_Toc319995444 \h </w:instrText>
        </w:r>
        <w:r w:rsidR="00831E38" w:rsidRPr="00D97EED">
          <w:rPr>
            <w:webHidden/>
            <w:sz w:val="24"/>
            <w:szCs w:val="24"/>
          </w:rPr>
        </w:r>
        <w:r w:rsidR="00831E38" w:rsidRPr="00D97EED">
          <w:rPr>
            <w:webHidden/>
            <w:sz w:val="24"/>
            <w:szCs w:val="24"/>
          </w:rPr>
          <w:fldChar w:fldCharType="separate"/>
        </w:r>
        <w:r w:rsidR="00FA04CB">
          <w:rPr>
            <w:webHidden/>
            <w:sz w:val="24"/>
            <w:szCs w:val="24"/>
          </w:rPr>
          <w:t>22</w:t>
        </w:r>
        <w:r w:rsidR="00831E38" w:rsidRPr="00D97EED">
          <w:rPr>
            <w:webHidden/>
            <w:sz w:val="24"/>
            <w:szCs w:val="24"/>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45" w:history="1">
        <w:r w:rsidR="00D97EED" w:rsidRPr="00D97EED">
          <w:rPr>
            <w:rStyle w:val="ab"/>
            <w:i/>
            <w:iCs/>
            <w:noProof/>
          </w:rPr>
          <w:t>4. ПОЛОЖЕНИЕ О ПРОВЕДЕНИИ ПУБЛИЧНЫХ СЛУШАНИЙ ПО ВОПРОСАМ ЗЕМЛЕПОЛЬЗОВАНИЯ И ЗАСТРОЙКИ</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_Toc319995445 \h </w:instrText>
        </w:r>
        <w:r w:rsidR="00831E38" w:rsidRPr="00D97EED">
          <w:rPr>
            <w:noProof/>
            <w:webHidden/>
          </w:rPr>
        </w:r>
        <w:r w:rsidR="00831E38" w:rsidRPr="00D97EED">
          <w:rPr>
            <w:noProof/>
            <w:webHidden/>
          </w:rPr>
          <w:fldChar w:fldCharType="separate"/>
        </w:r>
        <w:r w:rsidR="00FA04CB">
          <w:rPr>
            <w:noProof/>
            <w:webHidden/>
          </w:rPr>
          <w:t>22</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46" w:history="1">
        <w:r w:rsidR="00D97EED" w:rsidRPr="00D97EED">
          <w:rPr>
            <w:rStyle w:val="ab"/>
            <w:sz w:val="24"/>
            <w:szCs w:val="24"/>
          </w:rPr>
          <w:t>Статья 14. Общие положения о порядке проведения публичных слушаний по вопросам землепользования и застройки</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_Toc319995446 \h </w:instrText>
        </w:r>
        <w:r w:rsidR="00831E38" w:rsidRPr="00D97EED">
          <w:rPr>
            <w:webHidden/>
            <w:sz w:val="24"/>
            <w:szCs w:val="24"/>
          </w:rPr>
        </w:r>
        <w:r w:rsidR="00831E38" w:rsidRPr="00D97EED">
          <w:rPr>
            <w:webHidden/>
            <w:sz w:val="24"/>
            <w:szCs w:val="24"/>
          </w:rPr>
          <w:fldChar w:fldCharType="separate"/>
        </w:r>
        <w:r w:rsidR="00FA04CB">
          <w:rPr>
            <w:webHidden/>
            <w:sz w:val="24"/>
            <w:szCs w:val="24"/>
          </w:rPr>
          <w:t>22</w:t>
        </w:r>
        <w:r w:rsidR="00831E38" w:rsidRPr="00D97EED">
          <w:rPr>
            <w:webHidden/>
            <w:sz w:val="24"/>
            <w:szCs w:val="24"/>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47" w:history="1">
        <w:r w:rsidR="00D97EED" w:rsidRPr="00D97EED">
          <w:rPr>
            <w:rStyle w:val="ab"/>
            <w:i/>
            <w:iCs/>
            <w:noProof/>
          </w:rPr>
          <w:t>5. ПОЛОЖЕНИЕ О ВНЕСЕНИИ ИЗМЕНЕНИЙ</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_Toc319995447 \h </w:instrText>
        </w:r>
        <w:r w:rsidR="00831E38" w:rsidRPr="00D97EED">
          <w:rPr>
            <w:noProof/>
            <w:webHidden/>
          </w:rPr>
        </w:r>
        <w:r w:rsidR="00831E38" w:rsidRPr="00D97EED">
          <w:rPr>
            <w:noProof/>
            <w:webHidden/>
          </w:rPr>
          <w:fldChar w:fldCharType="separate"/>
        </w:r>
        <w:r w:rsidR="00FA04CB">
          <w:rPr>
            <w:noProof/>
            <w:webHidden/>
          </w:rPr>
          <w:t>23</w:t>
        </w:r>
        <w:r w:rsidR="00831E38" w:rsidRPr="00D97EED">
          <w:rPr>
            <w:noProof/>
            <w:webHidden/>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48" w:history="1">
        <w:r w:rsidR="00D97EED" w:rsidRPr="00D97EED">
          <w:rPr>
            <w:rStyle w:val="ab"/>
            <w:i/>
            <w:iCs/>
            <w:noProof/>
          </w:rPr>
          <w:t>В ПРАВИЛА ЗЕМЛЕПОЛЬЗОВАНИЯ И ЗАСТРОЙКИ</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_Toc319995448 \h </w:instrText>
        </w:r>
        <w:r w:rsidR="00831E38" w:rsidRPr="00D97EED">
          <w:rPr>
            <w:noProof/>
            <w:webHidden/>
          </w:rPr>
        </w:r>
        <w:r w:rsidR="00831E38" w:rsidRPr="00D97EED">
          <w:rPr>
            <w:noProof/>
            <w:webHidden/>
          </w:rPr>
          <w:fldChar w:fldCharType="separate"/>
        </w:r>
        <w:r w:rsidR="00FA04CB">
          <w:rPr>
            <w:noProof/>
            <w:webHidden/>
          </w:rPr>
          <w:t>23</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49" w:history="1">
        <w:r w:rsidR="00D97EED" w:rsidRPr="00D97EED">
          <w:rPr>
            <w:rStyle w:val="ab"/>
            <w:sz w:val="24"/>
            <w:szCs w:val="24"/>
          </w:rPr>
          <w:t>Статья 15. Порядок внесения изменений в правила землепользования и застройки городского поселения Покровское</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_Toc319995449 \h </w:instrText>
        </w:r>
        <w:r w:rsidR="00831E38" w:rsidRPr="00D97EED">
          <w:rPr>
            <w:webHidden/>
            <w:sz w:val="24"/>
            <w:szCs w:val="24"/>
          </w:rPr>
        </w:r>
        <w:r w:rsidR="00831E38" w:rsidRPr="00D97EED">
          <w:rPr>
            <w:webHidden/>
            <w:sz w:val="24"/>
            <w:szCs w:val="24"/>
          </w:rPr>
          <w:fldChar w:fldCharType="separate"/>
        </w:r>
        <w:r w:rsidR="00FA04CB">
          <w:rPr>
            <w:webHidden/>
            <w:sz w:val="24"/>
            <w:szCs w:val="24"/>
          </w:rPr>
          <w:t>23</w:t>
        </w:r>
        <w:r w:rsidR="00831E38" w:rsidRPr="00D97EED">
          <w:rPr>
            <w:webHidden/>
            <w:sz w:val="24"/>
            <w:szCs w:val="24"/>
          </w:rPr>
          <w:fldChar w:fldCharType="end"/>
        </w:r>
      </w:hyperlink>
    </w:p>
    <w:p w:rsidR="00D97EED" w:rsidRPr="00D97EED" w:rsidRDefault="00790DF4">
      <w:pPr>
        <w:pStyle w:val="2a"/>
        <w:tabs>
          <w:tab w:val="right" w:leader="dot" w:pos="9344"/>
        </w:tabs>
        <w:rPr>
          <w:rFonts w:ascii="Calibri" w:eastAsia="Times New Roman" w:hAnsi="Calibri" w:cs="Times New Roman"/>
          <w:noProof/>
          <w:kern w:val="0"/>
          <w:lang w:eastAsia="ru-RU"/>
        </w:rPr>
      </w:pPr>
      <w:hyperlink w:anchor="_Toc319995450" w:history="1">
        <w:r w:rsidR="00D97EED" w:rsidRPr="00D97EED">
          <w:rPr>
            <w:rStyle w:val="ab"/>
            <w:i/>
            <w:iCs/>
            <w:noProof/>
          </w:rPr>
          <w:t>6. ПОЛОЖЕНИЕ О РЕГУЛИРОВАНИИ ИНЫХ ВОПРОСОВ ЗЕМЛЕПОЛЬЗОВАНИЯ И ЗАСТРОЙКИ</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_Toc319995450 \h </w:instrText>
        </w:r>
        <w:r w:rsidR="00831E38" w:rsidRPr="00D97EED">
          <w:rPr>
            <w:noProof/>
            <w:webHidden/>
          </w:rPr>
        </w:r>
        <w:r w:rsidR="00831E38" w:rsidRPr="00D97EED">
          <w:rPr>
            <w:noProof/>
            <w:webHidden/>
          </w:rPr>
          <w:fldChar w:fldCharType="separate"/>
        </w:r>
        <w:r w:rsidR="00FA04CB">
          <w:rPr>
            <w:noProof/>
            <w:webHidden/>
          </w:rPr>
          <w:t>25</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51" w:history="1">
        <w:r w:rsidR="00D97EED" w:rsidRPr="00D97EED">
          <w:rPr>
            <w:rStyle w:val="ab"/>
            <w:sz w:val="24"/>
            <w:szCs w:val="24"/>
          </w:rPr>
          <w:t>Статья 16. Общие принципы регулирования иных вопросов землепользования и застройки на территории городского поселения Покровское</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_Toc319995451 \h </w:instrText>
        </w:r>
        <w:r w:rsidR="00831E38" w:rsidRPr="00D97EED">
          <w:rPr>
            <w:webHidden/>
            <w:sz w:val="24"/>
            <w:szCs w:val="24"/>
          </w:rPr>
        </w:r>
        <w:r w:rsidR="00831E38" w:rsidRPr="00D97EED">
          <w:rPr>
            <w:webHidden/>
            <w:sz w:val="24"/>
            <w:szCs w:val="24"/>
          </w:rPr>
          <w:fldChar w:fldCharType="separate"/>
        </w:r>
        <w:r w:rsidR="00FA04CB">
          <w:rPr>
            <w:webHidden/>
            <w:sz w:val="24"/>
            <w:szCs w:val="24"/>
          </w:rPr>
          <w:t>25</w:t>
        </w:r>
        <w:r w:rsidR="00831E38" w:rsidRPr="00D97EED">
          <w:rPr>
            <w:webHidden/>
            <w:sz w:val="24"/>
            <w:szCs w:val="24"/>
          </w:rPr>
          <w:fldChar w:fldCharType="end"/>
        </w:r>
      </w:hyperlink>
    </w:p>
    <w:p w:rsidR="00D97EED" w:rsidRPr="00D97EED" w:rsidRDefault="00790DF4">
      <w:pPr>
        <w:pStyle w:val="1f5"/>
        <w:tabs>
          <w:tab w:val="right" w:leader="dot" w:pos="9344"/>
        </w:tabs>
        <w:rPr>
          <w:rFonts w:ascii="Calibri" w:eastAsia="Times New Roman" w:hAnsi="Calibri" w:cs="Times New Roman"/>
          <w:noProof/>
          <w:kern w:val="0"/>
          <w:lang w:eastAsia="ru-RU"/>
        </w:rPr>
      </w:pPr>
      <w:hyperlink w:anchor="_Toc319995452" w:history="1">
        <w:r w:rsidR="00D97EED" w:rsidRPr="00D97EED">
          <w:rPr>
            <w:rStyle w:val="ab"/>
            <w:noProof/>
          </w:rPr>
          <w:t>РАЗДЕЛ 2. КАРТЫ ГРАДОСТРОИТЕЛЬНОГО ЗОНИРОВАНИЯ</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_Toc319995452 \h </w:instrText>
        </w:r>
        <w:r w:rsidR="00831E38" w:rsidRPr="00D97EED">
          <w:rPr>
            <w:noProof/>
            <w:webHidden/>
          </w:rPr>
        </w:r>
        <w:r w:rsidR="00831E38" w:rsidRPr="00D97EED">
          <w:rPr>
            <w:noProof/>
            <w:webHidden/>
          </w:rPr>
          <w:fldChar w:fldCharType="separate"/>
        </w:r>
        <w:r w:rsidR="00FA04CB">
          <w:rPr>
            <w:noProof/>
            <w:webHidden/>
          </w:rPr>
          <w:t>26</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53" w:history="1">
        <w:r w:rsidR="00D97EED" w:rsidRPr="00D97EED">
          <w:rPr>
            <w:rStyle w:val="ab"/>
            <w:sz w:val="24"/>
            <w:szCs w:val="24"/>
          </w:rPr>
          <w:t>Статья 17. Состав и содержание карт градостроительного зонирования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_Toc319995453 \h </w:instrText>
        </w:r>
        <w:r w:rsidR="00831E38" w:rsidRPr="00D97EED">
          <w:rPr>
            <w:webHidden/>
            <w:sz w:val="24"/>
            <w:szCs w:val="24"/>
          </w:rPr>
        </w:r>
        <w:r w:rsidR="00831E38" w:rsidRPr="00D97EED">
          <w:rPr>
            <w:webHidden/>
            <w:sz w:val="24"/>
            <w:szCs w:val="24"/>
          </w:rPr>
          <w:fldChar w:fldCharType="separate"/>
        </w:r>
        <w:r w:rsidR="00FA04CB">
          <w:rPr>
            <w:webHidden/>
            <w:sz w:val="24"/>
            <w:szCs w:val="24"/>
          </w:rPr>
          <w:t>26</w:t>
        </w:r>
        <w:r w:rsidR="00831E38" w:rsidRPr="00D97EED">
          <w:rPr>
            <w:webHidden/>
            <w:sz w:val="24"/>
            <w:szCs w:val="24"/>
          </w:rPr>
          <w:fldChar w:fldCharType="end"/>
        </w:r>
      </w:hyperlink>
    </w:p>
    <w:p w:rsidR="00D97EED" w:rsidRPr="00D97EED" w:rsidRDefault="00790DF4">
      <w:pPr>
        <w:pStyle w:val="1f5"/>
        <w:tabs>
          <w:tab w:val="right" w:leader="dot" w:pos="9344"/>
        </w:tabs>
        <w:rPr>
          <w:rFonts w:ascii="Calibri" w:eastAsia="Times New Roman" w:hAnsi="Calibri" w:cs="Times New Roman"/>
          <w:noProof/>
          <w:kern w:val="0"/>
          <w:lang w:eastAsia="ru-RU"/>
        </w:rPr>
      </w:pPr>
      <w:hyperlink w:anchor="_Toc319995454" w:history="1">
        <w:r w:rsidR="00D97EED" w:rsidRPr="00D97EED">
          <w:rPr>
            <w:rStyle w:val="ab"/>
            <w:noProof/>
          </w:rPr>
          <w:t>РАЗДЕЛ 3. ГРАДОСТРОИТЕЛЬНЫЕ РЕГЛАМЕНТЫ</w:t>
        </w:r>
        <w:r w:rsidR="00D97EED" w:rsidRPr="00D97EED">
          <w:rPr>
            <w:noProof/>
            <w:webHidden/>
          </w:rPr>
          <w:tab/>
        </w:r>
        <w:r w:rsidR="00831E38" w:rsidRPr="00D97EED">
          <w:rPr>
            <w:noProof/>
            <w:webHidden/>
          </w:rPr>
          <w:fldChar w:fldCharType="begin"/>
        </w:r>
        <w:r w:rsidR="00D97EED" w:rsidRPr="00D97EED">
          <w:rPr>
            <w:noProof/>
            <w:webHidden/>
          </w:rPr>
          <w:instrText xml:space="preserve"> PAGEREF _Toc319995454 \h </w:instrText>
        </w:r>
        <w:r w:rsidR="00831E38" w:rsidRPr="00D97EED">
          <w:rPr>
            <w:noProof/>
            <w:webHidden/>
          </w:rPr>
        </w:r>
        <w:r w:rsidR="00831E38" w:rsidRPr="00D97EED">
          <w:rPr>
            <w:noProof/>
            <w:webHidden/>
          </w:rPr>
          <w:fldChar w:fldCharType="separate"/>
        </w:r>
        <w:r w:rsidR="00FA04CB">
          <w:rPr>
            <w:noProof/>
            <w:webHidden/>
          </w:rPr>
          <w:t>27</w:t>
        </w:r>
        <w:r w:rsidR="00831E38" w:rsidRPr="00D97EED">
          <w:rPr>
            <w:noProof/>
            <w:webHidden/>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55" w:history="1">
        <w:r w:rsidR="00D97EED" w:rsidRPr="00D97EED">
          <w:rPr>
            <w:rStyle w:val="ab"/>
            <w:sz w:val="24"/>
            <w:szCs w:val="24"/>
          </w:rPr>
          <w:t>Статья 18. Общие положе</w:t>
        </w:r>
        <w:r w:rsidR="00D97EED" w:rsidRPr="00D97EED">
          <w:rPr>
            <w:rStyle w:val="ab"/>
            <w:sz w:val="24"/>
            <w:szCs w:val="24"/>
          </w:rPr>
          <w:t>н</w:t>
        </w:r>
        <w:r w:rsidR="00D97EED" w:rsidRPr="00D97EED">
          <w:rPr>
            <w:rStyle w:val="ab"/>
            <w:sz w:val="24"/>
            <w:szCs w:val="24"/>
          </w:rPr>
          <w:t>ия о градостроительных регламентах территориальных зон</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_Toc319995455 \h </w:instrText>
        </w:r>
        <w:r w:rsidR="00831E38" w:rsidRPr="00D97EED">
          <w:rPr>
            <w:webHidden/>
            <w:sz w:val="24"/>
            <w:szCs w:val="24"/>
          </w:rPr>
        </w:r>
        <w:r w:rsidR="00831E38" w:rsidRPr="00D97EED">
          <w:rPr>
            <w:webHidden/>
            <w:sz w:val="24"/>
            <w:szCs w:val="24"/>
          </w:rPr>
          <w:fldChar w:fldCharType="separate"/>
        </w:r>
        <w:r w:rsidR="00FA04CB">
          <w:rPr>
            <w:webHidden/>
            <w:sz w:val="24"/>
            <w:szCs w:val="24"/>
          </w:rPr>
          <w:t>27</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56" w:history="1">
        <w:r w:rsidR="00D97EED" w:rsidRPr="00D97EED">
          <w:rPr>
            <w:rStyle w:val="ab"/>
            <w:sz w:val="24"/>
            <w:szCs w:val="24"/>
          </w:rPr>
          <w:t>Статья 19. Жилые зоны</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_Toc319995456 \h </w:instrText>
        </w:r>
        <w:r w:rsidR="00831E38" w:rsidRPr="00D97EED">
          <w:rPr>
            <w:webHidden/>
            <w:sz w:val="24"/>
            <w:szCs w:val="24"/>
          </w:rPr>
        </w:r>
        <w:r w:rsidR="00831E38" w:rsidRPr="00D97EED">
          <w:rPr>
            <w:webHidden/>
            <w:sz w:val="24"/>
            <w:szCs w:val="24"/>
          </w:rPr>
          <w:fldChar w:fldCharType="separate"/>
        </w:r>
        <w:r w:rsidR="00FA04CB">
          <w:rPr>
            <w:webHidden/>
            <w:sz w:val="24"/>
            <w:szCs w:val="24"/>
          </w:rPr>
          <w:t>28</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57" w:history="1">
        <w:r w:rsidR="00D97EED" w:rsidRPr="00D97EED">
          <w:rPr>
            <w:rStyle w:val="ab"/>
            <w:sz w:val="24"/>
            <w:szCs w:val="24"/>
          </w:rPr>
          <w:t>Статья  20. Общественно-деловые зоны</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_Toc319995457 \h </w:instrText>
        </w:r>
        <w:r w:rsidR="00831E38" w:rsidRPr="00D97EED">
          <w:rPr>
            <w:webHidden/>
            <w:sz w:val="24"/>
            <w:szCs w:val="24"/>
          </w:rPr>
        </w:r>
        <w:r w:rsidR="00831E38" w:rsidRPr="00D97EED">
          <w:rPr>
            <w:webHidden/>
            <w:sz w:val="24"/>
            <w:szCs w:val="24"/>
          </w:rPr>
          <w:fldChar w:fldCharType="separate"/>
        </w:r>
        <w:r w:rsidR="00FA04CB">
          <w:rPr>
            <w:webHidden/>
            <w:sz w:val="24"/>
            <w:szCs w:val="24"/>
          </w:rPr>
          <w:t>3</w:t>
        </w:r>
        <w:r w:rsidR="00FA04CB">
          <w:rPr>
            <w:webHidden/>
            <w:sz w:val="24"/>
            <w:szCs w:val="24"/>
          </w:rPr>
          <w:t>7</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58" w:history="1">
        <w:r w:rsidR="00D97EED" w:rsidRPr="00D97EED">
          <w:rPr>
            <w:rStyle w:val="ab"/>
            <w:sz w:val="24"/>
            <w:szCs w:val="24"/>
          </w:rPr>
          <w:t>Статья 21. Производственные зоны</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_Toc319995458 \h </w:instrText>
        </w:r>
        <w:r w:rsidR="00831E38" w:rsidRPr="00D97EED">
          <w:rPr>
            <w:webHidden/>
            <w:sz w:val="24"/>
            <w:szCs w:val="24"/>
          </w:rPr>
        </w:r>
        <w:r w:rsidR="00831E38" w:rsidRPr="00D97EED">
          <w:rPr>
            <w:webHidden/>
            <w:sz w:val="24"/>
            <w:szCs w:val="24"/>
          </w:rPr>
          <w:fldChar w:fldCharType="separate"/>
        </w:r>
        <w:r w:rsidR="00FA04CB">
          <w:rPr>
            <w:webHidden/>
            <w:sz w:val="24"/>
            <w:szCs w:val="24"/>
          </w:rPr>
          <w:t>46</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59" w:history="1">
        <w:r w:rsidR="00D97EED" w:rsidRPr="00D97EED">
          <w:rPr>
            <w:rStyle w:val="ab"/>
            <w:sz w:val="24"/>
            <w:szCs w:val="24"/>
          </w:rPr>
          <w:t>Статья 22.Зоны инженерно-транспортной инфраструктуры</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_Toc319995459 \h </w:instrText>
        </w:r>
        <w:r w:rsidR="00831E38" w:rsidRPr="00D97EED">
          <w:rPr>
            <w:webHidden/>
            <w:sz w:val="24"/>
            <w:szCs w:val="24"/>
          </w:rPr>
        </w:r>
        <w:r w:rsidR="00831E38" w:rsidRPr="00D97EED">
          <w:rPr>
            <w:webHidden/>
            <w:sz w:val="24"/>
            <w:szCs w:val="24"/>
          </w:rPr>
          <w:fldChar w:fldCharType="separate"/>
        </w:r>
        <w:r w:rsidR="00FA04CB">
          <w:rPr>
            <w:webHidden/>
            <w:sz w:val="24"/>
            <w:szCs w:val="24"/>
          </w:rPr>
          <w:t>53</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61" w:history="1">
        <w:r w:rsidR="00D97EED" w:rsidRPr="00D97EED">
          <w:rPr>
            <w:rStyle w:val="ab"/>
            <w:sz w:val="24"/>
            <w:szCs w:val="24"/>
          </w:rPr>
          <w:t>Статья 23.Рекреационные зоны.</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_Toc319995461 \h </w:instrText>
        </w:r>
        <w:r w:rsidR="00831E38" w:rsidRPr="00D97EED">
          <w:rPr>
            <w:webHidden/>
            <w:sz w:val="24"/>
            <w:szCs w:val="24"/>
          </w:rPr>
        </w:r>
        <w:r w:rsidR="00831E38" w:rsidRPr="00D97EED">
          <w:rPr>
            <w:webHidden/>
            <w:sz w:val="24"/>
            <w:szCs w:val="24"/>
          </w:rPr>
          <w:fldChar w:fldCharType="separate"/>
        </w:r>
        <w:r w:rsidR="00FA04CB">
          <w:rPr>
            <w:webHidden/>
            <w:sz w:val="24"/>
            <w:szCs w:val="24"/>
          </w:rPr>
          <w:t>58</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62" w:history="1">
        <w:r w:rsidR="00D97EED" w:rsidRPr="00D97EED">
          <w:rPr>
            <w:rStyle w:val="ab"/>
            <w:sz w:val="24"/>
            <w:szCs w:val="24"/>
          </w:rPr>
          <w:t>Статья 24. Зоны сельскохозяйственного использования: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_Toc319995462 \h </w:instrText>
        </w:r>
        <w:r w:rsidR="00831E38" w:rsidRPr="00D97EED">
          <w:rPr>
            <w:webHidden/>
            <w:sz w:val="24"/>
            <w:szCs w:val="24"/>
          </w:rPr>
        </w:r>
        <w:r w:rsidR="00831E38" w:rsidRPr="00D97EED">
          <w:rPr>
            <w:webHidden/>
            <w:sz w:val="24"/>
            <w:szCs w:val="24"/>
          </w:rPr>
          <w:fldChar w:fldCharType="separate"/>
        </w:r>
        <w:r w:rsidR="00FA04CB">
          <w:rPr>
            <w:webHidden/>
            <w:sz w:val="24"/>
            <w:szCs w:val="24"/>
          </w:rPr>
          <w:t>61</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63" w:history="1">
        <w:r w:rsidR="00D97EED" w:rsidRPr="00D97EED">
          <w:rPr>
            <w:rStyle w:val="ab"/>
            <w:sz w:val="24"/>
            <w:szCs w:val="24"/>
          </w:rPr>
          <w:t>Статья 25. Зоны специального назначения.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_Toc319995463 \h </w:instrText>
        </w:r>
        <w:r w:rsidR="00831E38" w:rsidRPr="00D97EED">
          <w:rPr>
            <w:webHidden/>
            <w:sz w:val="24"/>
            <w:szCs w:val="24"/>
          </w:rPr>
        </w:r>
        <w:r w:rsidR="00831E38" w:rsidRPr="00D97EED">
          <w:rPr>
            <w:webHidden/>
            <w:sz w:val="24"/>
            <w:szCs w:val="24"/>
          </w:rPr>
          <w:fldChar w:fldCharType="separate"/>
        </w:r>
        <w:r w:rsidR="00FA04CB">
          <w:rPr>
            <w:webHidden/>
            <w:sz w:val="24"/>
            <w:szCs w:val="24"/>
          </w:rPr>
          <w:t>62</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67" w:history="1">
        <w:r w:rsidR="00D97EED" w:rsidRPr="00D97EED">
          <w:rPr>
            <w:rStyle w:val="ab"/>
            <w:sz w:val="24"/>
            <w:szCs w:val="24"/>
          </w:rPr>
          <w:t>Статья 26. Ограничения использования земельных участков и объектов капитального строительства на территории водоохранных зон.</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_Toc319995467 \h </w:instrText>
        </w:r>
        <w:r w:rsidR="00831E38" w:rsidRPr="00D97EED">
          <w:rPr>
            <w:webHidden/>
            <w:sz w:val="24"/>
            <w:szCs w:val="24"/>
          </w:rPr>
        </w:r>
        <w:r w:rsidR="00831E38" w:rsidRPr="00D97EED">
          <w:rPr>
            <w:webHidden/>
            <w:sz w:val="24"/>
            <w:szCs w:val="24"/>
          </w:rPr>
          <w:fldChar w:fldCharType="separate"/>
        </w:r>
        <w:r w:rsidR="00FA04CB">
          <w:rPr>
            <w:webHidden/>
            <w:sz w:val="24"/>
            <w:szCs w:val="24"/>
          </w:rPr>
          <w:t>64</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68" w:history="1">
        <w:r w:rsidR="00D97EED" w:rsidRPr="00D97EED">
          <w:rPr>
            <w:rStyle w:val="ab"/>
            <w:sz w:val="24"/>
            <w:szCs w:val="24"/>
          </w:rPr>
          <w:t>Статья 27.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_Toc319995468 \h </w:instrText>
        </w:r>
        <w:r w:rsidR="00831E38" w:rsidRPr="00D97EED">
          <w:rPr>
            <w:webHidden/>
            <w:sz w:val="24"/>
            <w:szCs w:val="24"/>
          </w:rPr>
        </w:r>
        <w:r w:rsidR="00831E38" w:rsidRPr="00D97EED">
          <w:rPr>
            <w:webHidden/>
            <w:sz w:val="24"/>
            <w:szCs w:val="24"/>
          </w:rPr>
          <w:fldChar w:fldCharType="separate"/>
        </w:r>
        <w:r w:rsidR="00FA04CB">
          <w:rPr>
            <w:webHidden/>
            <w:sz w:val="24"/>
            <w:szCs w:val="24"/>
          </w:rPr>
          <w:t>64</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70" w:history="1">
        <w:r w:rsidR="00D97EED" w:rsidRPr="00D97EED">
          <w:rPr>
            <w:rStyle w:val="ab"/>
            <w:sz w:val="24"/>
            <w:szCs w:val="24"/>
          </w:rPr>
          <w:t>Статья 28. Дополнительные градостроительные регламенты в охранных зонах инженерных коммуникаций (газопровода, ЛЭП).</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_Toc319995470 \h </w:instrText>
        </w:r>
        <w:r w:rsidR="00831E38" w:rsidRPr="00D97EED">
          <w:rPr>
            <w:webHidden/>
            <w:sz w:val="24"/>
            <w:szCs w:val="24"/>
          </w:rPr>
        </w:r>
        <w:r w:rsidR="00831E38" w:rsidRPr="00D97EED">
          <w:rPr>
            <w:webHidden/>
            <w:sz w:val="24"/>
            <w:szCs w:val="24"/>
          </w:rPr>
          <w:fldChar w:fldCharType="separate"/>
        </w:r>
        <w:r w:rsidR="00FA04CB">
          <w:rPr>
            <w:webHidden/>
            <w:sz w:val="24"/>
            <w:szCs w:val="24"/>
          </w:rPr>
          <w:t>66</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71" w:history="1">
        <w:r w:rsidR="00D97EED" w:rsidRPr="00D97EED">
          <w:rPr>
            <w:rStyle w:val="ab"/>
            <w:sz w:val="24"/>
            <w:szCs w:val="24"/>
          </w:rPr>
          <w:t>Статья 30.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_Toc319995471 \h </w:instrText>
        </w:r>
        <w:r w:rsidR="00831E38" w:rsidRPr="00D97EED">
          <w:rPr>
            <w:webHidden/>
            <w:sz w:val="24"/>
            <w:szCs w:val="24"/>
          </w:rPr>
        </w:r>
        <w:r w:rsidR="00831E38" w:rsidRPr="00D97EED">
          <w:rPr>
            <w:webHidden/>
            <w:sz w:val="24"/>
            <w:szCs w:val="24"/>
          </w:rPr>
          <w:fldChar w:fldCharType="separate"/>
        </w:r>
        <w:r w:rsidR="00FA04CB">
          <w:rPr>
            <w:webHidden/>
            <w:sz w:val="24"/>
            <w:szCs w:val="24"/>
          </w:rPr>
          <w:t>68</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72" w:history="1">
        <w:r w:rsidR="00D97EED" w:rsidRPr="00D97EED">
          <w:rPr>
            <w:rStyle w:val="ab"/>
            <w:sz w:val="24"/>
            <w:szCs w:val="24"/>
          </w:rPr>
          <w:t>Статья 31. Ограничения использования земельных участков и объектов капитального строительства в зоне охраны объектов культурного наследия.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_Toc319995472 \h </w:instrText>
        </w:r>
        <w:r w:rsidR="00831E38" w:rsidRPr="00D97EED">
          <w:rPr>
            <w:webHidden/>
            <w:sz w:val="24"/>
            <w:szCs w:val="24"/>
          </w:rPr>
        </w:r>
        <w:r w:rsidR="00831E38" w:rsidRPr="00D97EED">
          <w:rPr>
            <w:webHidden/>
            <w:sz w:val="24"/>
            <w:szCs w:val="24"/>
          </w:rPr>
          <w:fldChar w:fldCharType="separate"/>
        </w:r>
        <w:r w:rsidR="00FA04CB">
          <w:rPr>
            <w:webHidden/>
            <w:sz w:val="24"/>
            <w:szCs w:val="24"/>
          </w:rPr>
          <w:t>70</w:t>
        </w:r>
        <w:r w:rsidR="00831E38" w:rsidRPr="00D97EED">
          <w:rPr>
            <w:webHidden/>
            <w:sz w:val="24"/>
            <w:szCs w:val="24"/>
          </w:rPr>
          <w:fldChar w:fldCharType="end"/>
        </w:r>
      </w:hyperlink>
    </w:p>
    <w:p w:rsidR="00D97EED" w:rsidRPr="00D97EED" w:rsidRDefault="00790DF4">
      <w:pPr>
        <w:pStyle w:val="38"/>
        <w:rPr>
          <w:rFonts w:ascii="Calibri" w:eastAsia="Times New Roman" w:hAnsi="Calibri"/>
          <w:kern w:val="0"/>
          <w:sz w:val="24"/>
          <w:szCs w:val="24"/>
          <w:lang w:eastAsia="ru-RU"/>
        </w:rPr>
      </w:pPr>
      <w:hyperlink w:anchor="_Toc319995473" w:history="1">
        <w:r w:rsidR="00D97EED" w:rsidRPr="00D97EED">
          <w:rPr>
            <w:rStyle w:val="ab"/>
            <w:sz w:val="24"/>
            <w:szCs w:val="24"/>
          </w:rPr>
          <w:t>Статья 32. Ограничения использования земельных участков и объектов капитального строительства в зоне особо охраняемых природных территорий местного значения.</w:t>
        </w:r>
        <w:r w:rsidR="00D97EED" w:rsidRPr="00D97EED">
          <w:rPr>
            <w:webHidden/>
            <w:sz w:val="24"/>
            <w:szCs w:val="24"/>
          </w:rPr>
          <w:tab/>
        </w:r>
        <w:r w:rsidR="00831E38" w:rsidRPr="00D97EED">
          <w:rPr>
            <w:webHidden/>
            <w:sz w:val="24"/>
            <w:szCs w:val="24"/>
          </w:rPr>
          <w:fldChar w:fldCharType="begin"/>
        </w:r>
        <w:r w:rsidR="00D97EED" w:rsidRPr="00D97EED">
          <w:rPr>
            <w:webHidden/>
            <w:sz w:val="24"/>
            <w:szCs w:val="24"/>
          </w:rPr>
          <w:instrText xml:space="preserve"> PAGEREF _Toc319995473 \h </w:instrText>
        </w:r>
        <w:r w:rsidR="00831E38" w:rsidRPr="00D97EED">
          <w:rPr>
            <w:webHidden/>
            <w:sz w:val="24"/>
            <w:szCs w:val="24"/>
          </w:rPr>
        </w:r>
        <w:r w:rsidR="00831E38" w:rsidRPr="00D97EED">
          <w:rPr>
            <w:webHidden/>
            <w:sz w:val="24"/>
            <w:szCs w:val="24"/>
          </w:rPr>
          <w:fldChar w:fldCharType="separate"/>
        </w:r>
        <w:r w:rsidR="00FA04CB">
          <w:rPr>
            <w:webHidden/>
            <w:sz w:val="24"/>
            <w:szCs w:val="24"/>
          </w:rPr>
          <w:t>71</w:t>
        </w:r>
        <w:r w:rsidR="00831E38" w:rsidRPr="00D97EED">
          <w:rPr>
            <w:webHidden/>
            <w:sz w:val="24"/>
            <w:szCs w:val="24"/>
          </w:rPr>
          <w:fldChar w:fldCharType="end"/>
        </w:r>
      </w:hyperlink>
    </w:p>
    <w:p w:rsidR="00711079" w:rsidRPr="00D642AE" w:rsidRDefault="00831E38" w:rsidP="009043A4">
      <w:pPr>
        <w:pStyle w:val="38"/>
        <w:rPr>
          <w:sz w:val="24"/>
          <w:szCs w:val="24"/>
        </w:rPr>
      </w:pPr>
      <w:r w:rsidRPr="00D97EED">
        <w:rPr>
          <w:rFonts w:cs="Calibri"/>
          <w:noProof w:val="0"/>
          <w:kern w:val="1"/>
          <w:sz w:val="24"/>
          <w:szCs w:val="24"/>
        </w:rPr>
        <w:fldChar w:fldCharType="end"/>
      </w:r>
      <w:r w:rsidR="00935FAD" w:rsidRPr="00D642AE">
        <w:rPr>
          <w:sz w:val="24"/>
          <w:szCs w:val="24"/>
        </w:rPr>
        <w:t xml:space="preserve"> </w:t>
      </w:r>
    </w:p>
    <w:p w:rsidR="00294945" w:rsidRPr="00D642AE" w:rsidRDefault="00294945" w:rsidP="001C3DCC">
      <w:pPr>
        <w:sectPr w:rsidR="00294945" w:rsidRPr="00D642AE" w:rsidSect="009F0911">
          <w:footnotePr>
            <w:pos w:val="beneathText"/>
          </w:footnotePr>
          <w:pgSz w:w="11905" w:h="16837"/>
          <w:pgMar w:top="284" w:right="850" w:bottom="1134" w:left="1701" w:header="720" w:footer="720" w:gutter="0"/>
          <w:cols w:space="720"/>
          <w:docGrid w:linePitch="360"/>
        </w:sectPr>
      </w:pPr>
    </w:p>
    <w:p w:rsidR="00294945" w:rsidRPr="00D642AE" w:rsidRDefault="00294945" w:rsidP="00624A0E">
      <w:pPr>
        <w:pStyle w:val="1"/>
        <w:numPr>
          <w:ilvl w:val="0"/>
          <w:numId w:val="0"/>
        </w:numPr>
        <w:rPr>
          <w:b/>
          <w:sz w:val="24"/>
        </w:rPr>
      </w:pPr>
      <w:bookmarkStart w:id="1" w:name="_Toc262721721"/>
      <w:bookmarkStart w:id="2" w:name="_Toc263147821"/>
      <w:bookmarkStart w:id="3" w:name="_Toc263147909"/>
      <w:bookmarkStart w:id="4" w:name="_Toc263156147"/>
      <w:bookmarkStart w:id="5" w:name="_Toc264552864"/>
      <w:bookmarkStart w:id="6" w:name="_Toc264552941"/>
      <w:bookmarkStart w:id="7" w:name="_Toc264553018"/>
      <w:bookmarkStart w:id="8" w:name="_Toc264553095"/>
      <w:bookmarkStart w:id="9" w:name="_Toc269200739"/>
      <w:bookmarkStart w:id="10" w:name="_Toc319995425"/>
      <w:r w:rsidRPr="00D642AE">
        <w:rPr>
          <w:b/>
          <w:sz w:val="24"/>
        </w:rPr>
        <w:t>Введение</w:t>
      </w:r>
      <w:bookmarkEnd w:id="1"/>
      <w:bookmarkEnd w:id="2"/>
      <w:bookmarkEnd w:id="3"/>
      <w:bookmarkEnd w:id="4"/>
      <w:bookmarkEnd w:id="5"/>
      <w:bookmarkEnd w:id="6"/>
      <w:bookmarkEnd w:id="7"/>
      <w:bookmarkEnd w:id="8"/>
      <w:bookmarkEnd w:id="9"/>
      <w:bookmarkEnd w:id="10"/>
    </w:p>
    <w:p w:rsidR="0011673A" w:rsidRPr="00D642AE" w:rsidRDefault="00294945" w:rsidP="00294945">
      <w:pPr>
        <w:pStyle w:val="afff7"/>
      </w:pPr>
      <w:r w:rsidRPr="00D642AE">
        <w:t xml:space="preserve">Правила землепользования и застройки </w:t>
      </w:r>
      <w:r w:rsidR="00E47BA1" w:rsidRPr="00D642AE">
        <w:t>городского поселения Покровское</w:t>
      </w:r>
      <w:r w:rsidRPr="00D642AE">
        <w:t xml:space="preserve"> с картой (схемой) градостроительного зонирования территории </w:t>
      </w:r>
      <w:r w:rsidR="00E47BA1" w:rsidRPr="00D642AE">
        <w:t>городского поселения Покровское</w:t>
      </w:r>
      <w:r w:rsidR="003C3C54" w:rsidRPr="00D642AE">
        <w:t xml:space="preserve"> разработаны в 201</w:t>
      </w:r>
      <w:r w:rsidR="00E47BA1" w:rsidRPr="00D642AE">
        <w:t>1</w:t>
      </w:r>
      <w:r w:rsidRPr="00D642AE">
        <w:t xml:space="preserve"> </w:t>
      </w:r>
      <w:r w:rsidR="00833AAC" w:rsidRPr="00D642AE">
        <w:t>г. в соответствии с договором</w:t>
      </w:r>
      <w:r w:rsidR="00E47BA1" w:rsidRPr="00D642AE">
        <w:t xml:space="preserve"> №1 от 7.07.2010года</w:t>
      </w:r>
      <w:r w:rsidRPr="00D642AE">
        <w:t xml:space="preserve">, а также с учётом Градостроительного Кодекса Российской Федерации, нормативными правовыми актами Администрации </w:t>
      </w:r>
      <w:r w:rsidR="00D17F59" w:rsidRPr="00D642AE">
        <w:t>Покровского</w:t>
      </w:r>
      <w:r w:rsidR="00556CC3" w:rsidRPr="00D642AE">
        <w:t xml:space="preserve"> </w:t>
      </w:r>
      <w:r w:rsidRPr="00D642AE">
        <w:t xml:space="preserve"> района, в части не противоречащей ГКРФ</w:t>
      </w:r>
      <w:r w:rsidR="0011673A" w:rsidRPr="00D642AE">
        <w:t>.</w:t>
      </w:r>
    </w:p>
    <w:p w:rsidR="00294945" w:rsidRPr="00D642AE" w:rsidRDefault="00294945" w:rsidP="00294945">
      <w:pPr>
        <w:pStyle w:val="afff7"/>
      </w:pPr>
      <w:r w:rsidRPr="00D642AE">
        <w:t xml:space="preserve">Правила землепользования и застройки устанавливают порядок осуществления градостроительной деятельности в </w:t>
      </w:r>
      <w:r w:rsidR="00E47BA1" w:rsidRPr="00D642AE">
        <w:t>городском поселении Покровское</w:t>
      </w:r>
      <w:r w:rsidRPr="00D642AE">
        <w:t xml:space="preserve"> в целях:</w:t>
      </w:r>
    </w:p>
    <w:p w:rsidR="00294945" w:rsidRPr="00D642AE" w:rsidRDefault="00624A0E" w:rsidP="00624A0E">
      <w:pPr>
        <w:pStyle w:val="a0"/>
      </w:pPr>
      <w:r w:rsidRPr="00D642AE">
        <w:t>-</w:t>
      </w:r>
      <w:r w:rsidR="00294945" w:rsidRPr="00D642AE">
        <w:t xml:space="preserve">обеспечения устойчивого развития </w:t>
      </w:r>
      <w:r w:rsidR="00E47BA1" w:rsidRPr="00D642AE">
        <w:t>городских</w:t>
      </w:r>
      <w:r w:rsidR="00294945" w:rsidRPr="00D642AE">
        <w:t xml:space="preserve"> территорий, сохранения и восстановления окружающей среды и объектов культурного наследия;</w:t>
      </w:r>
    </w:p>
    <w:p w:rsidR="00294945" w:rsidRPr="00D642AE" w:rsidRDefault="00624A0E" w:rsidP="00624A0E">
      <w:pPr>
        <w:pStyle w:val="a0"/>
      </w:pPr>
      <w:r w:rsidRPr="00D642AE">
        <w:t>-</w:t>
      </w:r>
      <w:r w:rsidR="00294945" w:rsidRPr="00D642AE">
        <w:t>создания условий для планировочного развития поселения в соответствии с утверждённым генеральным планом;</w:t>
      </w:r>
    </w:p>
    <w:p w:rsidR="00294945" w:rsidRPr="00D642AE" w:rsidRDefault="00624A0E" w:rsidP="00624A0E">
      <w:pPr>
        <w:pStyle w:val="a0"/>
      </w:pPr>
      <w:r w:rsidRPr="00D642AE">
        <w:t>-</w:t>
      </w:r>
      <w:r w:rsidR="00294945" w:rsidRPr="00D642AE">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D642AE" w:rsidRDefault="00624A0E" w:rsidP="00624A0E">
      <w:pPr>
        <w:pStyle w:val="a0"/>
      </w:pPr>
      <w:r w:rsidRPr="00D642AE">
        <w:t>-</w:t>
      </w:r>
      <w:r w:rsidR="00294945" w:rsidRPr="00D642AE">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D642AE" w:rsidRDefault="00294945" w:rsidP="00294945">
      <w:pPr>
        <w:pStyle w:val="afff7"/>
      </w:pPr>
      <w:r w:rsidRPr="00D642AE">
        <w:t>1. Правила землепользования и застройки включают:</w:t>
      </w:r>
    </w:p>
    <w:p w:rsidR="00294945" w:rsidRPr="00D642AE" w:rsidRDefault="00294945" w:rsidP="00294945">
      <w:pPr>
        <w:pStyle w:val="afff7"/>
      </w:pPr>
      <w:r w:rsidRPr="00D642AE">
        <w:t>1) Порядок применения Правил и внесения в них изменений, в том числе:</w:t>
      </w:r>
    </w:p>
    <w:p w:rsidR="00294945" w:rsidRPr="00D642AE" w:rsidRDefault="00624A0E" w:rsidP="00624A0E">
      <w:pPr>
        <w:pStyle w:val="a0"/>
      </w:pPr>
      <w:r w:rsidRPr="00D642AE">
        <w:t>-</w:t>
      </w:r>
      <w:r w:rsidR="00294945" w:rsidRPr="00D642AE">
        <w:t>порядок деятельности органов местного самоуправления по регулированию землепользования и застройки;</w:t>
      </w:r>
    </w:p>
    <w:p w:rsidR="00294945" w:rsidRPr="00D642AE" w:rsidRDefault="00624A0E" w:rsidP="00624A0E">
      <w:pPr>
        <w:pStyle w:val="a0"/>
      </w:pPr>
      <w:r w:rsidRPr="00D642AE">
        <w:t>-</w:t>
      </w:r>
      <w:r w:rsidR="00294945" w:rsidRPr="00D642AE">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D642AE" w:rsidRDefault="00624A0E" w:rsidP="00624A0E">
      <w:pPr>
        <w:pStyle w:val="a0"/>
      </w:pPr>
      <w:r w:rsidRPr="00D642AE">
        <w:t>-</w:t>
      </w:r>
      <w:r w:rsidR="00294945" w:rsidRPr="00D642AE">
        <w:t>порядок деятельности органов местного самоуправления по подготовке документации по планировке территории;</w:t>
      </w:r>
    </w:p>
    <w:p w:rsidR="00294945" w:rsidRPr="00D642AE" w:rsidRDefault="00624A0E" w:rsidP="00624A0E">
      <w:pPr>
        <w:pStyle w:val="a0"/>
      </w:pPr>
      <w:r w:rsidRPr="00D642AE">
        <w:t>-</w:t>
      </w:r>
      <w:r w:rsidR="00294945" w:rsidRPr="00D642AE">
        <w:t>порядок проведения публичных слушаний по вопросам землепользования и застройки;</w:t>
      </w:r>
    </w:p>
    <w:p w:rsidR="00294945" w:rsidRPr="00D642AE" w:rsidRDefault="00624A0E" w:rsidP="00624A0E">
      <w:pPr>
        <w:pStyle w:val="a0"/>
      </w:pPr>
      <w:r w:rsidRPr="00D642AE">
        <w:t>-</w:t>
      </w:r>
      <w:r w:rsidR="00294945" w:rsidRPr="00D642AE">
        <w:t>порядок внесения изменений в правила землепользования и застройки</w:t>
      </w:r>
    </w:p>
    <w:p w:rsidR="00294945" w:rsidRPr="00D642AE" w:rsidRDefault="00624A0E" w:rsidP="00624A0E">
      <w:pPr>
        <w:pStyle w:val="a0"/>
      </w:pPr>
      <w:r w:rsidRPr="00D642AE">
        <w:t>-</w:t>
      </w:r>
      <w:r w:rsidR="00294945" w:rsidRPr="00D642AE">
        <w:t>порядок регулирования иных вопросов землепользования и застройки.</w:t>
      </w:r>
    </w:p>
    <w:p w:rsidR="00294945" w:rsidRPr="00D642AE" w:rsidRDefault="00294945" w:rsidP="00294945">
      <w:pPr>
        <w:pStyle w:val="afff7"/>
      </w:pPr>
      <w:r w:rsidRPr="00D642AE">
        <w:t>2) Карту градостроительного зонирования.</w:t>
      </w:r>
    </w:p>
    <w:p w:rsidR="00294945" w:rsidRPr="00D642AE" w:rsidRDefault="00294945" w:rsidP="00294945">
      <w:pPr>
        <w:pStyle w:val="afff7"/>
      </w:pPr>
      <w:r w:rsidRPr="00D642AE">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D642AE" w:rsidRDefault="00294945" w:rsidP="00294945">
      <w:pPr>
        <w:pStyle w:val="afff7"/>
      </w:pPr>
      <w:r w:rsidRPr="00D642AE">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D642AE" w:rsidRDefault="00294945" w:rsidP="00294945">
      <w:pPr>
        <w:pStyle w:val="afff7"/>
      </w:pPr>
      <w:r w:rsidRPr="00D642AE">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D642AE">
        <w:t>.</w:t>
      </w:r>
    </w:p>
    <w:p w:rsidR="00294945" w:rsidRPr="00D642AE" w:rsidRDefault="00294945" w:rsidP="00294945">
      <w:pPr>
        <w:pStyle w:val="afff7"/>
        <w:rPr>
          <w:b/>
          <w:caps/>
        </w:rPr>
        <w:sectPr w:rsidR="00294945" w:rsidRPr="00D642AE" w:rsidSect="009F0911">
          <w:footnotePr>
            <w:pos w:val="beneathText"/>
          </w:footnotePr>
          <w:pgSz w:w="11905" w:h="16837"/>
          <w:pgMar w:top="284" w:right="850" w:bottom="1134" w:left="1701" w:header="720" w:footer="720" w:gutter="0"/>
          <w:cols w:space="720"/>
          <w:docGrid w:linePitch="360"/>
        </w:sectPr>
      </w:pPr>
    </w:p>
    <w:p w:rsidR="0070348E" w:rsidRPr="00D642AE" w:rsidRDefault="0070348E" w:rsidP="00727DA8">
      <w:pPr>
        <w:pStyle w:val="1"/>
        <w:numPr>
          <w:ilvl w:val="0"/>
          <w:numId w:val="0"/>
        </w:numPr>
        <w:jc w:val="left"/>
        <w:rPr>
          <w:sz w:val="24"/>
        </w:rPr>
      </w:pPr>
      <w:bookmarkStart w:id="11" w:name="_Toc268484940"/>
      <w:bookmarkStart w:id="12" w:name="_Toc268487880"/>
      <w:bookmarkStart w:id="13" w:name="_Toc269200740"/>
      <w:bookmarkStart w:id="14" w:name="_Toc263156183"/>
      <w:bookmarkStart w:id="15" w:name="_Toc264552907"/>
      <w:bookmarkStart w:id="16" w:name="_Toc264552984"/>
      <w:bookmarkStart w:id="17" w:name="_Toc264553061"/>
      <w:bookmarkStart w:id="18" w:name="_Toc264553138"/>
    </w:p>
    <w:p w:rsidR="00DA1323" w:rsidRPr="00D642AE" w:rsidRDefault="0070348E" w:rsidP="0070348E">
      <w:pPr>
        <w:pStyle w:val="1"/>
        <w:spacing w:line="240" w:lineRule="atLeast"/>
        <w:rPr>
          <w:sz w:val="24"/>
        </w:rPr>
      </w:pPr>
      <w:bookmarkStart w:id="19" w:name="_Toc319995426"/>
      <w:r w:rsidRPr="00D642AE">
        <w:rPr>
          <w:sz w:val="24"/>
        </w:rPr>
        <w:t>РАЗДЕЛ</w:t>
      </w:r>
      <w:r w:rsidR="002259A1" w:rsidRPr="00D642AE">
        <w:rPr>
          <w:sz w:val="24"/>
        </w:rPr>
        <w:t xml:space="preserve"> </w:t>
      </w:r>
      <w:r w:rsidR="00DA1323" w:rsidRPr="00D642AE">
        <w:rPr>
          <w:sz w:val="24"/>
        </w:rPr>
        <w:t xml:space="preserve">I. ПОРЯДОК ПРИМЕНЕНИЯ ПРАВИЛ ЗЕМЛЕПОЛЬЗОВАНИЯ И ЗАСТРОЙКИ </w:t>
      </w:r>
      <w:r w:rsidR="00D17F59" w:rsidRPr="00D642AE">
        <w:rPr>
          <w:sz w:val="24"/>
        </w:rPr>
        <w:t>ГОРОДСКОГО</w:t>
      </w:r>
      <w:r w:rsidR="00556CC3" w:rsidRPr="00D642AE">
        <w:rPr>
          <w:sz w:val="24"/>
        </w:rPr>
        <w:t xml:space="preserve"> </w:t>
      </w:r>
      <w:r w:rsidR="00DA1323" w:rsidRPr="00D642AE">
        <w:rPr>
          <w:sz w:val="24"/>
        </w:rPr>
        <w:t xml:space="preserve"> ПОСЕЛЕНИЯ </w:t>
      </w:r>
      <w:r w:rsidR="00E47BA1" w:rsidRPr="00D642AE">
        <w:rPr>
          <w:sz w:val="24"/>
        </w:rPr>
        <w:t xml:space="preserve">ПОКРОВСКОЕ </w:t>
      </w:r>
      <w:r w:rsidR="00DA1323" w:rsidRPr="00D642AE">
        <w:rPr>
          <w:sz w:val="24"/>
        </w:rPr>
        <w:t>И ВНЕСЕНИЯ</w:t>
      </w:r>
      <w:bookmarkEnd w:id="11"/>
      <w:bookmarkEnd w:id="12"/>
      <w:bookmarkEnd w:id="13"/>
      <w:bookmarkEnd w:id="19"/>
    </w:p>
    <w:p w:rsidR="00DA1323" w:rsidRPr="00D642AE" w:rsidRDefault="00DA1323" w:rsidP="0070348E">
      <w:pPr>
        <w:pStyle w:val="1"/>
        <w:spacing w:line="240" w:lineRule="atLeast"/>
        <w:rPr>
          <w:sz w:val="24"/>
        </w:rPr>
      </w:pPr>
      <w:bookmarkStart w:id="20" w:name="_Toc268484941"/>
      <w:bookmarkStart w:id="21" w:name="_Toc268487881"/>
      <w:bookmarkStart w:id="22" w:name="_Toc269200741"/>
      <w:bookmarkStart w:id="23" w:name="_Toc319995427"/>
      <w:r w:rsidRPr="00D642AE">
        <w:rPr>
          <w:sz w:val="24"/>
        </w:rPr>
        <w:t>В НИХ ИЗМЕНЕНИЙ</w:t>
      </w:r>
      <w:bookmarkEnd w:id="20"/>
      <w:bookmarkEnd w:id="21"/>
      <w:bookmarkEnd w:id="22"/>
      <w:bookmarkEnd w:id="23"/>
    </w:p>
    <w:p w:rsidR="0070348E" w:rsidRPr="00D642AE" w:rsidRDefault="0070348E" w:rsidP="0070348E">
      <w:pPr>
        <w:pStyle w:val="2"/>
        <w:tabs>
          <w:tab w:val="clear" w:pos="0"/>
        </w:tabs>
        <w:jc w:val="center"/>
        <w:rPr>
          <w:rFonts w:ascii="Times New Roman" w:hAnsi="Times New Roman"/>
          <w:i/>
          <w:iCs/>
          <w:color w:val="auto"/>
          <w:sz w:val="24"/>
          <w:szCs w:val="24"/>
        </w:rPr>
      </w:pPr>
      <w:bookmarkStart w:id="24" w:name="_Toc268484942"/>
      <w:bookmarkStart w:id="25" w:name="_Toc268487882"/>
      <w:bookmarkStart w:id="26" w:name="_Toc269200742"/>
      <w:bookmarkStart w:id="27" w:name="_Toc319995428"/>
      <w:r w:rsidRPr="00D642AE">
        <w:rPr>
          <w:rFonts w:ascii="Times New Roman" w:hAnsi="Times New Roman"/>
          <w:b w:val="0"/>
          <w:bCs w:val="0"/>
          <w:i/>
          <w:iCs/>
          <w:color w:val="auto"/>
          <w:sz w:val="24"/>
          <w:szCs w:val="24"/>
        </w:rPr>
        <w:t>1.</w:t>
      </w:r>
      <w:r w:rsidRPr="00D642AE">
        <w:rPr>
          <w:rFonts w:ascii="Times New Roman" w:hAnsi="Times New Roman"/>
          <w:i/>
          <w:iCs/>
          <w:color w:val="auto"/>
          <w:sz w:val="24"/>
          <w:szCs w:val="24"/>
        </w:rPr>
        <w:t xml:space="preserve"> </w:t>
      </w:r>
      <w:r w:rsidR="00DA1323" w:rsidRPr="00D642AE">
        <w:rPr>
          <w:rFonts w:ascii="Times New Roman" w:hAnsi="Times New Roman"/>
          <w:i/>
          <w:iCs/>
          <w:color w:val="auto"/>
          <w:sz w:val="24"/>
          <w:szCs w:val="24"/>
        </w:rPr>
        <w:t>Положение о регулировании землепользования и застройки органами местного самоуправления</w:t>
      </w:r>
      <w:r w:rsidR="00062889" w:rsidRPr="00D642AE">
        <w:rPr>
          <w:rFonts w:ascii="Times New Roman" w:hAnsi="Times New Roman"/>
          <w:i/>
          <w:iCs/>
          <w:color w:val="auto"/>
          <w:sz w:val="24"/>
          <w:szCs w:val="24"/>
        </w:rPr>
        <w:t xml:space="preserve"> </w:t>
      </w:r>
      <w:r w:rsidR="00E47BA1" w:rsidRPr="00D642AE">
        <w:rPr>
          <w:rFonts w:ascii="Times New Roman" w:hAnsi="Times New Roman"/>
          <w:i/>
          <w:iCs/>
          <w:color w:val="auto"/>
          <w:sz w:val="24"/>
          <w:szCs w:val="24"/>
        </w:rPr>
        <w:t>городского поселения Покровское</w:t>
      </w:r>
      <w:bookmarkEnd w:id="24"/>
      <w:bookmarkEnd w:id="25"/>
      <w:bookmarkEnd w:id="26"/>
      <w:bookmarkEnd w:id="27"/>
    </w:p>
    <w:p w:rsidR="0070348E" w:rsidRPr="00D642AE" w:rsidRDefault="00DA1323" w:rsidP="0070348E">
      <w:pPr>
        <w:pStyle w:val="3"/>
        <w:rPr>
          <w:rFonts w:cs="Times New Roman"/>
        </w:rPr>
      </w:pPr>
      <w:bookmarkStart w:id="28" w:name="_Toc268484943"/>
      <w:bookmarkStart w:id="29" w:name="_Toc268487883"/>
      <w:bookmarkStart w:id="30" w:name="_Toc269200743"/>
      <w:bookmarkStart w:id="31" w:name="_Toc319995429"/>
      <w:r w:rsidRPr="00D642AE">
        <w:rPr>
          <w:rFonts w:cs="Times New Roman"/>
        </w:rPr>
        <w:t xml:space="preserve">Статья 1. Сфера применения правил землепользования и застройки </w:t>
      </w:r>
      <w:r w:rsidR="00E47BA1" w:rsidRPr="00D642AE">
        <w:rPr>
          <w:rFonts w:cs="Times New Roman"/>
        </w:rPr>
        <w:t>городского поселения Покровское</w:t>
      </w:r>
      <w:bookmarkEnd w:id="28"/>
      <w:bookmarkEnd w:id="29"/>
      <w:bookmarkEnd w:id="30"/>
      <w:bookmarkEnd w:id="31"/>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 Правила землепользования и застройки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w:t>
      </w:r>
      <w:r w:rsidR="00D17F59" w:rsidRPr="00D642AE">
        <w:rPr>
          <w:rFonts w:ascii="Times New Roman" w:hAnsi="Times New Roman" w:cs="Times New Roman"/>
          <w:sz w:val="24"/>
          <w:szCs w:val="24"/>
        </w:rPr>
        <w:t>Покровского</w:t>
      </w:r>
      <w:r w:rsidR="00556CC3" w:rsidRPr="00D642AE">
        <w:rPr>
          <w:rFonts w:ascii="Times New Roman" w:hAnsi="Times New Roman" w:cs="Times New Roman"/>
          <w:sz w:val="24"/>
          <w:szCs w:val="24"/>
        </w:rPr>
        <w:t xml:space="preserve"> </w:t>
      </w:r>
      <w:r w:rsidR="00470292" w:rsidRPr="00D642AE">
        <w:rPr>
          <w:rFonts w:ascii="Times New Roman" w:hAnsi="Times New Roman" w:cs="Times New Roman"/>
          <w:sz w:val="24"/>
          <w:szCs w:val="24"/>
        </w:rPr>
        <w:t xml:space="preserve"> </w:t>
      </w:r>
      <w:r w:rsidRPr="00D642AE">
        <w:rPr>
          <w:rFonts w:ascii="Times New Roman" w:hAnsi="Times New Roman" w:cs="Times New Roman"/>
          <w:sz w:val="24"/>
          <w:szCs w:val="24"/>
        </w:rPr>
        <w:t xml:space="preserve">района,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генеральным планом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2. Правила вводят в </w:t>
      </w:r>
      <w:r w:rsidR="00E47BA1" w:rsidRPr="00D642AE">
        <w:rPr>
          <w:rFonts w:ascii="Times New Roman" w:hAnsi="Times New Roman" w:cs="Times New Roman"/>
          <w:sz w:val="24"/>
          <w:szCs w:val="24"/>
        </w:rPr>
        <w:t>городском поселении Покровское</w:t>
      </w:r>
      <w:r w:rsidRPr="00D642AE">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 создания условий для устойчивого развития территории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сохранения окружающей среды и объектов культурного наследия;</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-создания условий для планировки территорий муниципальных образований;</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Настоящие Правила включают в себя: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порядок их применения и внесения изменений в указанные правила;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карту градостроительного зонирования;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градостроительные регламенты.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Настоящие Правила применяются наряду с:</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иными нормативными правовыми актами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w:t>
      </w:r>
      <w:r w:rsidR="00D17F59" w:rsidRPr="00D642AE">
        <w:rPr>
          <w:rFonts w:ascii="Times New Roman" w:hAnsi="Times New Roman" w:cs="Times New Roman"/>
          <w:sz w:val="24"/>
          <w:szCs w:val="24"/>
        </w:rPr>
        <w:t>Покровского</w:t>
      </w:r>
      <w:r w:rsidR="00556CC3" w:rsidRPr="00D642AE">
        <w:rPr>
          <w:rFonts w:ascii="Times New Roman" w:hAnsi="Times New Roman" w:cs="Times New Roman"/>
          <w:sz w:val="24"/>
          <w:szCs w:val="24"/>
        </w:rPr>
        <w:t xml:space="preserve"> </w:t>
      </w:r>
      <w:r w:rsidR="00470292" w:rsidRPr="00D642AE">
        <w:rPr>
          <w:rFonts w:ascii="Times New Roman" w:hAnsi="Times New Roman" w:cs="Times New Roman"/>
          <w:sz w:val="24"/>
          <w:szCs w:val="24"/>
        </w:rPr>
        <w:t xml:space="preserve"> </w:t>
      </w:r>
      <w:r w:rsidRPr="00D642AE">
        <w:rPr>
          <w:rFonts w:ascii="Times New Roman" w:hAnsi="Times New Roman" w:cs="Times New Roman"/>
          <w:sz w:val="24"/>
          <w:szCs w:val="24"/>
        </w:rPr>
        <w:t xml:space="preserve">района 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по вопросам регулирования землепользования и застройки.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D642AE">
        <w:rPr>
          <w:rFonts w:ascii="Times New Roman" w:hAnsi="Times New Roman" w:cs="Times New Roman"/>
          <w:sz w:val="24"/>
          <w:szCs w:val="24"/>
        </w:rPr>
        <w:t xml:space="preserve">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70348E" w:rsidRPr="00D642AE" w:rsidRDefault="0070348E" w:rsidP="00DA1323">
      <w:pPr>
        <w:pStyle w:val="3"/>
        <w:rPr>
          <w:rFonts w:cs="Times New Roman"/>
        </w:rPr>
      </w:pPr>
      <w:bookmarkStart w:id="32" w:name="_Toc268484944"/>
      <w:bookmarkStart w:id="33" w:name="_Toc268487884"/>
      <w:bookmarkStart w:id="34" w:name="_Toc269200744"/>
    </w:p>
    <w:p w:rsidR="00DA1323" w:rsidRPr="00D642AE" w:rsidRDefault="00DA1323" w:rsidP="00DA1323">
      <w:pPr>
        <w:pStyle w:val="3"/>
        <w:rPr>
          <w:rFonts w:cs="Times New Roman"/>
        </w:rPr>
      </w:pPr>
      <w:bookmarkStart w:id="35" w:name="_Toc319995430"/>
      <w:r w:rsidRPr="00D642AE">
        <w:rPr>
          <w:rFonts w:cs="Times New Roman"/>
        </w:rPr>
        <w:t xml:space="preserve">Статья 2. Основные понятия, используемые в правилах землепользования и застройки </w:t>
      </w:r>
      <w:r w:rsidR="00E47BA1" w:rsidRPr="00D642AE">
        <w:rPr>
          <w:rFonts w:cs="Times New Roman"/>
        </w:rPr>
        <w:t>городского поселения Покровское</w:t>
      </w:r>
      <w:r w:rsidRPr="00D642AE">
        <w:rPr>
          <w:rFonts w:cs="Times New Roman"/>
        </w:rPr>
        <w:t xml:space="preserve">  и их определения</w:t>
      </w:r>
      <w:bookmarkEnd w:id="32"/>
      <w:bookmarkEnd w:id="33"/>
      <w:bookmarkEnd w:id="34"/>
      <w:bookmarkEnd w:id="35"/>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В настоящих Правилах используются следующие основные понятия:</w:t>
      </w:r>
    </w:p>
    <w:p w:rsidR="00DA1323" w:rsidRPr="00D642AE" w:rsidRDefault="00DA1323" w:rsidP="00DA1323">
      <w:pPr>
        <w:pStyle w:val="ConsPlusNormal"/>
        <w:widowControl/>
        <w:ind w:firstLine="709"/>
        <w:jc w:val="both"/>
        <w:rPr>
          <w:rFonts w:ascii="Times New Roman" w:hAnsi="Times New Roman" w:cs="Times New Roman"/>
          <w:sz w:val="24"/>
          <w:szCs w:val="24"/>
        </w:rPr>
      </w:pPr>
      <w:proofErr w:type="spellStart"/>
      <w:r w:rsidRPr="00D642AE">
        <w:rPr>
          <w:rFonts w:ascii="Times New Roman" w:hAnsi="Times New Roman" w:cs="Times New Roman"/>
          <w:sz w:val="24"/>
          <w:szCs w:val="24"/>
        </w:rPr>
        <w:t>водоохранная</w:t>
      </w:r>
      <w:proofErr w:type="spellEnd"/>
      <w:r w:rsidRPr="00D642AE">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A1323" w:rsidRPr="00D642AE" w:rsidRDefault="00DA1323" w:rsidP="00DA1323">
      <w:pPr>
        <w:pStyle w:val="ConsPlusNormal"/>
        <w:widowControl/>
        <w:ind w:firstLine="709"/>
        <w:jc w:val="both"/>
        <w:rPr>
          <w:rFonts w:ascii="Times New Roman" w:hAnsi="Times New Roman" w:cs="Times New Roman"/>
          <w:sz w:val="24"/>
          <w:szCs w:val="24"/>
        </w:rPr>
      </w:pPr>
      <w:proofErr w:type="gramStart"/>
      <w:r w:rsidRPr="00D642AE">
        <w:rPr>
          <w:rFonts w:ascii="Times New Roman" w:hAnsi="Times New Roman" w:cs="Times New Roman"/>
          <w:sz w:val="24"/>
          <w:szCs w:val="24"/>
        </w:rPr>
        <w:t>жилой дом</w:t>
      </w:r>
      <w:proofErr w:type="gramEnd"/>
      <w:r w:rsidRPr="00D642AE">
        <w:rPr>
          <w:rFonts w:ascii="Times New Roman" w:hAnsi="Times New Roman" w:cs="Times New Roman"/>
          <w:sz w:val="24"/>
          <w:szCs w:val="24"/>
        </w:rPr>
        <w:t xml:space="preserve">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жилой район - структурный элемент селитебной территории населенного пункта;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642AE">
        <w:rPr>
          <w:rFonts w:ascii="Times New Roman" w:hAnsi="Times New Roman" w:cs="Times New Roman"/>
          <w:sz w:val="24"/>
          <w:szCs w:val="24"/>
        </w:rPr>
        <w:t>водоохранные</w:t>
      </w:r>
      <w:proofErr w:type="spellEnd"/>
      <w:r w:rsidRPr="00D642AE">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микрорайон (квартал) - структурный элемент жилой застройки;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D642AE">
        <w:rPr>
          <w:rFonts w:ascii="Times New Roman" w:hAnsi="Times New Roman" w:cs="Times New Roman"/>
          <w:sz w:val="24"/>
          <w:szCs w:val="24"/>
        </w:rPr>
        <w:t>отмостки</w:t>
      </w:r>
      <w:proofErr w:type="spellEnd"/>
      <w:r w:rsidRPr="00D642AE">
        <w:rPr>
          <w:rFonts w:ascii="Times New Roman" w:hAnsi="Times New Roman" w:cs="Times New Roman"/>
          <w:sz w:val="24"/>
          <w:szCs w:val="24"/>
        </w:rPr>
        <w:t xml:space="preserve"> не менее чем на два метра).</w:t>
      </w:r>
    </w:p>
    <w:p w:rsidR="00DA1323" w:rsidRPr="00D642AE" w:rsidRDefault="00DA1323" w:rsidP="00DA1323">
      <w:pPr>
        <w:pStyle w:val="3"/>
        <w:rPr>
          <w:rFonts w:cs="Times New Roman"/>
        </w:rPr>
      </w:pPr>
      <w:bookmarkStart w:id="36" w:name="_Toc268484945"/>
      <w:bookmarkStart w:id="37" w:name="_Toc268487885"/>
      <w:bookmarkStart w:id="38" w:name="_Toc269200745"/>
      <w:bookmarkStart w:id="39" w:name="_Toc319995431"/>
      <w:r w:rsidRPr="00D642AE">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6"/>
      <w:bookmarkEnd w:id="37"/>
      <w:bookmarkEnd w:id="38"/>
      <w:bookmarkEnd w:id="39"/>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 К полномочиям Совета народных депутатов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утверждение местных нормативов градостроительного проектирования;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иные полномочия в соответствии с действующим законодательством.</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2. К полномочиям администрации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(далее - администрация) в области регулирования отношений по вопросам землепользования и застройки относятся: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принятие решений о подготовке документации по планировке территорий;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6) принятие решений о развитии застроенных территорий;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D642AE" w:rsidRDefault="000C2EAC"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8</w:t>
      </w:r>
      <w:r w:rsidR="00DA1323" w:rsidRPr="00D642AE">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DA1323" w:rsidRPr="00D642AE" w:rsidRDefault="00DA1323" w:rsidP="00DA1323">
      <w:pPr>
        <w:pStyle w:val="3"/>
        <w:rPr>
          <w:rFonts w:cs="Times New Roman"/>
        </w:rPr>
      </w:pPr>
      <w:bookmarkStart w:id="40" w:name="_Toc268484946"/>
      <w:bookmarkStart w:id="41" w:name="_Toc268487886"/>
      <w:bookmarkStart w:id="42" w:name="_Toc269200746"/>
      <w:bookmarkStart w:id="43" w:name="_Toc319995432"/>
      <w:r w:rsidRPr="00D642AE">
        <w:rPr>
          <w:rFonts w:cs="Times New Roman"/>
        </w:rPr>
        <w:t>Статья 4. Комиссия по подготовке проекта правил землепользования и застройки</w:t>
      </w:r>
      <w:bookmarkEnd w:id="40"/>
      <w:bookmarkEnd w:id="41"/>
      <w:bookmarkEnd w:id="42"/>
      <w:bookmarkEnd w:id="43"/>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 Комиссия по подготовке проекта правил землепользования и застройки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D642AE" w:rsidRDefault="00DA1323" w:rsidP="00DA1323">
      <w:pPr>
        <w:ind w:firstLine="709"/>
        <w:jc w:val="both"/>
      </w:pPr>
      <w:r w:rsidRPr="00D642AE">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D642AE" w:rsidRDefault="00DA1323" w:rsidP="00DA1323">
      <w:pPr>
        <w:ind w:firstLine="709"/>
        <w:jc w:val="both"/>
      </w:pPr>
      <w:r w:rsidRPr="00D642AE">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D642AE" w:rsidRDefault="00DA1323" w:rsidP="00DA1323">
      <w:pPr>
        <w:ind w:firstLine="709"/>
        <w:jc w:val="both"/>
      </w:pPr>
      <w:r w:rsidRPr="00D642AE">
        <w:t>4) подготовка заключений по результатам публичных слушаний;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В состав Комиссии входят представители органов местного самоуправления</w:t>
      </w:r>
      <w:r w:rsidR="00921B13" w:rsidRPr="00D642AE">
        <w:rPr>
          <w:rFonts w:ascii="Times New Roman" w:hAnsi="Times New Roman" w:cs="Times New Roman"/>
          <w:sz w:val="24"/>
          <w:szCs w:val="24"/>
        </w:rPr>
        <w:t xml:space="preserve">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депутаты Совета народных депутатов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органов местного самоуправления </w:t>
      </w:r>
      <w:r w:rsidR="00D17F59" w:rsidRPr="00D642AE">
        <w:rPr>
          <w:rFonts w:ascii="Times New Roman" w:hAnsi="Times New Roman" w:cs="Times New Roman"/>
          <w:sz w:val="24"/>
          <w:szCs w:val="24"/>
        </w:rPr>
        <w:t>Покровского</w:t>
      </w:r>
      <w:r w:rsidR="00556CC3" w:rsidRPr="00D642AE">
        <w:rPr>
          <w:rFonts w:ascii="Times New Roman" w:hAnsi="Times New Roman" w:cs="Times New Roman"/>
          <w:sz w:val="24"/>
          <w:szCs w:val="24"/>
        </w:rPr>
        <w:t xml:space="preserve"> </w:t>
      </w:r>
      <w:r w:rsidR="00921B13" w:rsidRPr="00D642AE">
        <w:rPr>
          <w:rFonts w:ascii="Times New Roman" w:hAnsi="Times New Roman" w:cs="Times New Roman"/>
          <w:sz w:val="24"/>
          <w:szCs w:val="24"/>
        </w:rPr>
        <w:t xml:space="preserve"> </w:t>
      </w:r>
      <w:r w:rsidRPr="00D642AE">
        <w:rPr>
          <w:rFonts w:ascii="Times New Roman" w:hAnsi="Times New Roman" w:cs="Times New Roman"/>
          <w:sz w:val="24"/>
          <w:szCs w:val="24"/>
        </w:rPr>
        <w:t>района, иных органов и организаций.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DA1323" w:rsidRPr="00D642AE" w:rsidRDefault="00DA1323" w:rsidP="00DA1323">
      <w:pPr>
        <w:pStyle w:val="3"/>
        <w:rPr>
          <w:rFonts w:cs="Times New Roman"/>
        </w:rPr>
      </w:pPr>
      <w:bookmarkStart w:id="44" w:name="_Toc268484947"/>
      <w:bookmarkStart w:id="45" w:name="_Toc268487887"/>
      <w:bookmarkStart w:id="46" w:name="_Toc269200747"/>
      <w:bookmarkStart w:id="47" w:name="_Toc319995433"/>
      <w:r w:rsidRPr="00D642AE">
        <w:rPr>
          <w:rFonts w:cs="Times New Roman"/>
        </w:rPr>
        <w:t>Статья 5. Общие положения о градостроительном зонировании территории поселения</w:t>
      </w:r>
      <w:bookmarkEnd w:id="44"/>
      <w:bookmarkEnd w:id="45"/>
      <w:bookmarkEnd w:id="46"/>
      <w:bookmarkEnd w:id="47"/>
      <w:r w:rsidRPr="00D642AE">
        <w:rPr>
          <w:rFonts w:cs="Times New Roman"/>
        </w:rPr>
        <w:t xml:space="preserve">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 Настоящими Правилами на территории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устанавливаются следующие территориальные зоны: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1.1. Жилые зоны, в том числе </w:t>
      </w:r>
      <w:proofErr w:type="spellStart"/>
      <w:r w:rsidRPr="00D642AE">
        <w:rPr>
          <w:rFonts w:ascii="Times New Roman" w:hAnsi="Times New Roman" w:cs="Times New Roman"/>
          <w:sz w:val="24"/>
          <w:szCs w:val="24"/>
        </w:rPr>
        <w:t>подзоны</w:t>
      </w:r>
      <w:proofErr w:type="spellEnd"/>
      <w:r w:rsidRPr="00D642AE">
        <w:rPr>
          <w:rFonts w:ascii="Times New Roman" w:hAnsi="Times New Roman" w:cs="Times New Roman"/>
          <w:sz w:val="24"/>
          <w:szCs w:val="24"/>
        </w:rPr>
        <w:t>:</w:t>
      </w:r>
    </w:p>
    <w:p w:rsidR="00DA1323" w:rsidRPr="00D642AE" w:rsidRDefault="00D24A31"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w:t>
      </w:r>
      <w:r w:rsidR="00DA1323" w:rsidRPr="00D642AE">
        <w:rPr>
          <w:rFonts w:ascii="Times New Roman" w:hAnsi="Times New Roman" w:cs="Times New Roman"/>
          <w:sz w:val="24"/>
          <w:szCs w:val="24"/>
        </w:rPr>
        <w:t xml:space="preserve">Зона </w:t>
      </w:r>
      <w:r w:rsidR="00E47BA1" w:rsidRPr="00D642AE">
        <w:rPr>
          <w:rFonts w:ascii="Times New Roman" w:hAnsi="Times New Roman" w:cs="Times New Roman"/>
          <w:sz w:val="24"/>
          <w:szCs w:val="24"/>
        </w:rPr>
        <w:t>индивидуальными жилой застройки</w:t>
      </w:r>
      <w:r w:rsidR="00921B13" w:rsidRPr="00D642AE">
        <w:rPr>
          <w:rFonts w:ascii="Times New Roman" w:hAnsi="Times New Roman" w:cs="Times New Roman"/>
          <w:sz w:val="24"/>
          <w:szCs w:val="24"/>
        </w:rPr>
        <w:t>–</w:t>
      </w:r>
      <w:r w:rsidR="00DA1323" w:rsidRPr="00D642AE">
        <w:rPr>
          <w:rFonts w:ascii="Times New Roman" w:hAnsi="Times New Roman" w:cs="Times New Roman"/>
          <w:sz w:val="24"/>
          <w:szCs w:val="24"/>
        </w:rPr>
        <w:t xml:space="preserve"> Ж1;</w:t>
      </w:r>
    </w:p>
    <w:p w:rsidR="00BC514A" w:rsidRPr="00D642AE" w:rsidRDefault="00BC514A"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-Зона </w:t>
      </w:r>
      <w:r w:rsidR="00D24A31" w:rsidRPr="00D642AE">
        <w:rPr>
          <w:rFonts w:ascii="Times New Roman" w:hAnsi="Times New Roman" w:cs="Times New Roman"/>
          <w:sz w:val="24"/>
          <w:szCs w:val="24"/>
        </w:rPr>
        <w:t>застройки средней этажности-Ж2;</w:t>
      </w:r>
    </w:p>
    <w:p w:rsidR="00D24A31" w:rsidRPr="00D642AE" w:rsidRDefault="00D24A31"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планируемого размещения жилой застройки-Ж3.</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1.2. Общественно-деловые зоны, в том числе </w:t>
      </w:r>
      <w:proofErr w:type="spellStart"/>
      <w:r w:rsidRPr="00D642AE">
        <w:rPr>
          <w:rFonts w:ascii="Times New Roman" w:hAnsi="Times New Roman" w:cs="Times New Roman"/>
          <w:sz w:val="24"/>
          <w:szCs w:val="24"/>
        </w:rPr>
        <w:t>подзоны</w:t>
      </w:r>
      <w:proofErr w:type="spellEnd"/>
      <w:r w:rsidRPr="00D642AE">
        <w:rPr>
          <w:rFonts w:ascii="Times New Roman" w:hAnsi="Times New Roman" w:cs="Times New Roman"/>
          <w:sz w:val="24"/>
          <w:szCs w:val="24"/>
        </w:rPr>
        <w:t>:</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Зона </w:t>
      </w:r>
      <w:r w:rsidR="00556CC3" w:rsidRPr="00D642AE">
        <w:rPr>
          <w:rFonts w:ascii="Times New Roman" w:hAnsi="Times New Roman" w:cs="Times New Roman"/>
          <w:sz w:val="24"/>
          <w:szCs w:val="24"/>
        </w:rPr>
        <w:t>многофункциональной общественно-деловой застройки</w:t>
      </w:r>
      <w:r w:rsidRPr="00D642AE">
        <w:rPr>
          <w:rFonts w:ascii="Times New Roman" w:hAnsi="Times New Roman" w:cs="Times New Roman"/>
          <w:sz w:val="24"/>
          <w:szCs w:val="24"/>
        </w:rPr>
        <w:t xml:space="preserve"> </w:t>
      </w:r>
      <w:r w:rsidR="00921B13" w:rsidRPr="00D642AE">
        <w:rPr>
          <w:rFonts w:ascii="Times New Roman" w:hAnsi="Times New Roman" w:cs="Times New Roman"/>
          <w:sz w:val="24"/>
          <w:szCs w:val="24"/>
        </w:rPr>
        <w:t>–</w:t>
      </w:r>
      <w:r w:rsidRPr="00D642AE">
        <w:rPr>
          <w:rFonts w:ascii="Times New Roman" w:hAnsi="Times New Roman" w:cs="Times New Roman"/>
          <w:sz w:val="24"/>
          <w:szCs w:val="24"/>
        </w:rPr>
        <w:t xml:space="preserve"> О1</w:t>
      </w:r>
      <w:r w:rsidR="00833AAC" w:rsidRPr="00D642AE">
        <w:rPr>
          <w:rFonts w:ascii="Times New Roman" w:hAnsi="Times New Roman" w:cs="Times New Roman"/>
          <w:sz w:val="24"/>
          <w:szCs w:val="24"/>
        </w:rPr>
        <w:t>;</w:t>
      </w:r>
    </w:p>
    <w:p w:rsidR="00833AAC" w:rsidRPr="00D642AE" w:rsidRDefault="00833AAC"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р</w:t>
      </w:r>
      <w:r w:rsidR="00BC514A" w:rsidRPr="00D642AE">
        <w:rPr>
          <w:rFonts w:ascii="Times New Roman" w:hAnsi="Times New Roman" w:cs="Times New Roman"/>
          <w:sz w:val="24"/>
          <w:szCs w:val="24"/>
        </w:rPr>
        <w:t xml:space="preserve">азмещения </w:t>
      </w:r>
      <w:r w:rsidR="00271207" w:rsidRPr="00D642AE">
        <w:rPr>
          <w:rFonts w:ascii="Times New Roman" w:hAnsi="Times New Roman" w:cs="Times New Roman"/>
          <w:sz w:val="24"/>
          <w:szCs w:val="24"/>
        </w:rPr>
        <w:t>учреждений</w:t>
      </w:r>
      <w:r w:rsidR="00D24A31" w:rsidRPr="00D642AE">
        <w:rPr>
          <w:rFonts w:ascii="Times New Roman" w:hAnsi="Times New Roman" w:cs="Times New Roman"/>
          <w:sz w:val="24"/>
          <w:szCs w:val="24"/>
        </w:rPr>
        <w:t xml:space="preserve"> образования</w:t>
      </w:r>
      <w:r w:rsidR="00271207" w:rsidRPr="00D642AE">
        <w:rPr>
          <w:rFonts w:ascii="Times New Roman" w:hAnsi="Times New Roman" w:cs="Times New Roman"/>
          <w:sz w:val="24"/>
          <w:szCs w:val="24"/>
        </w:rPr>
        <w:t xml:space="preserve"> </w:t>
      </w:r>
      <w:r w:rsidR="00D24A31" w:rsidRPr="00D642AE">
        <w:rPr>
          <w:rFonts w:ascii="Times New Roman" w:hAnsi="Times New Roman" w:cs="Times New Roman"/>
          <w:sz w:val="24"/>
          <w:szCs w:val="24"/>
        </w:rPr>
        <w:t>-О</w:t>
      </w:r>
      <w:r w:rsidR="00BC514A" w:rsidRPr="00D642AE">
        <w:rPr>
          <w:rFonts w:ascii="Times New Roman" w:hAnsi="Times New Roman" w:cs="Times New Roman"/>
          <w:sz w:val="24"/>
          <w:szCs w:val="24"/>
        </w:rPr>
        <w:t>2;</w:t>
      </w:r>
    </w:p>
    <w:p w:rsidR="00BC514A" w:rsidRPr="00D642AE" w:rsidRDefault="00BC514A" w:rsidP="00BC514A">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размещения учреждений</w:t>
      </w:r>
      <w:r w:rsidR="00D24A31" w:rsidRPr="00D642AE">
        <w:rPr>
          <w:rFonts w:ascii="Times New Roman" w:hAnsi="Times New Roman" w:cs="Times New Roman"/>
          <w:sz w:val="24"/>
          <w:szCs w:val="24"/>
        </w:rPr>
        <w:t xml:space="preserve"> здравоохранения- О</w:t>
      </w:r>
      <w:r w:rsidR="00271207" w:rsidRPr="00D642AE">
        <w:rPr>
          <w:rFonts w:ascii="Times New Roman" w:hAnsi="Times New Roman" w:cs="Times New Roman"/>
          <w:sz w:val="24"/>
          <w:szCs w:val="24"/>
        </w:rPr>
        <w:t>3;</w:t>
      </w:r>
    </w:p>
    <w:p w:rsidR="00271207" w:rsidRPr="00D642AE" w:rsidRDefault="00271207" w:rsidP="00BC514A">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-Зона </w:t>
      </w:r>
      <w:r w:rsidR="00D24A31" w:rsidRPr="00D642AE">
        <w:rPr>
          <w:rFonts w:ascii="Times New Roman" w:hAnsi="Times New Roman" w:cs="Times New Roman"/>
          <w:sz w:val="24"/>
          <w:szCs w:val="24"/>
        </w:rPr>
        <w:t xml:space="preserve">размещения </w:t>
      </w:r>
      <w:r w:rsidRPr="00D642AE">
        <w:rPr>
          <w:rFonts w:ascii="Times New Roman" w:hAnsi="Times New Roman" w:cs="Times New Roman"/>
          <w:sz w:val="24"/>
          <w:szCs w:val="24"/>
        </w:rPr>
        <w:t>объ</w:t>
      </w:r>
      <w:r w:rsidR="00E47BA1" w:rsidRPr="00D642AE">
        <w:rPr>
          <w:rFonts w:ascii="Times New Roman" w:hAnsi="Times New Roman" w:cs="Times New Roman"/>
          <w:sz w:val="24"/>
          <w:szCs w:val="24"/>
        </w:rPr>
        <w:t>е</w:t>
      </w:r>
      <w:r w:rsidR="00D24A31" w:rsidRPr="00D642AE">
        <w:rPr>
          <w:rFonts w:ascii="Times New Roman" w:hAnsi="Times New Roman" w:cs="Times New Roman"/>
          <w:sz w:val="24"/>
          <w:szCs w:val="24"/>
        </w:rPr>
        <w:t>ктов культуры и искусства – О</w:t>
      </w:r>
      <w:r w:rsidRPr="00D642AE">
        <w:rPr>
          <w:rFonts w:ascii="Times New Roman" w:hAnsi="Times New Roman" w:cs="Times New Roman"/>
          <w:sz w:val="24"/>
          <w:szCs w:val="24"/>
        </w:rPr>
        <w:t>4;</w:t>
      </w:r>
    </w:p>
    <w:p w:rsidR="00271207" w:rsidRPr="00D642AE" w:rsidRDefault="00271207" w:rsidP="00BC514A">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w:t>
      </w:r>
      <w:r w:rsidR="00D24A31" w:rsidRPr="00D642AE">
        <w:rPr>
          <w:rFonts w:ascii="Times New Roman" w:hAnsi="Times New Roman" w:cs="Times New Roman"/>
          <w:sz w:val="24"/>
          <w:szCs w:val="24"/>
        </w:rPr>
        <w:t>-Зона размещения объектов физкультуры и спорта– О</w:t>
      </w:r>
      <w:r w:rsidRPr="00D642AE">
        <w:rPr>
          <w:rFonts w:ascii="Times New Roman" w:hAnsi="Times New Roman" w:cs="Times New Roman"/>
          <w:sz w:val="24"/>
          <w:szCs w:val="24"/>
        </w:rPr>
        <w:t>5;</w:t>
      </w:r>
    </w:p>
    <w:p w:rsidR="00271207" w:rsidRPr="00D642AE" w:rsidRDefault="00D24A31" w:rsidP="00BC514A">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Зона размещения культовых сооружений- О</w:t>
      </w:r>
      <w:r w:rsidR="00271207" w:rsidRPr="00D642AE">
        <w:rPr>
          <w:rFonts w:ascii="Times New Roman" w:hAnsi="Times New Roman" w:cs="Times New Roman"/>
          <w:sz w:val="24"/>
          <w:szCs w:val="24"/>
        </w:rPr>
        <w:t>6;</w:t>
      </w:r>
    </w:p>
    <w:p w:rsidR="00271207" w:rsidRPr="00D642AE" w:rsidRDefault="00271207" w:rsidP="00BC514A">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-Зона </w:t>
      </w:r>
      <w:r w:rsidR="00D24A31" w:rsidRPr="00D642AE">
        <w:rPr>
          <w:rFonts w:ascii="Times New Roman" w:hAnsi="Times New Roman" w:cs="Times New Roman"/>
          <w:sz w:val="24"/>
          <w:szCs w:val="24"/>
        </w:rPr>
        <w:t>планируемого размещения объектов общественно-делового назначения – О</w:t>
      </w:r>
      <w:r w:rsidRPr="00D642AE">
        <w:rPr>
          <w:rFonts w:ascii="Times New Roman" w:hAnsi="Times New Roman" w:cs="Times New Roman"/>
          <w:sz w:val="24"/>
          <w:szCs w:val="24"/>
        </w:rPr>
        <w:t>7.</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1.3. Производственн</w:t>
      </w:r>
      <w:r w:rsidR="00921B13" w:rsidRPr="00D642AE">
        <w:rPr>
          <w:rFonts w:ascii="Times New Roman" w:hAnsi="Times New Roman" w:cs="Times New Roman"/>
          <w:sz w:val="24"/>
          <w:szCs w:val="24"/>
        </w:rPr>
        <w:t xml:space="preserve">ые </w:t>
      </w:r>
      <w:r w:rsidRPr="00D642AE">
        <w:rPr>
          <w:rFonts w:ascii="Times New Roman" w:hAnsi="Times New Roman" w:cs="Times New Roman"/>
          <w:sz w:val="24"/>
          <w:szCs w:val="24"/>
        </w:rPr>
        <w:t xml:space="preserve">зоны, в том числе </w:t>
      </w:r>
      <w:proofErr w:type="spellStart"/>
      <w:r w:rsidRPr="00D642AE">
        <w:rPr>
          <w:rFonts w:ascii="Times New Roman" w:hAnsi="Times New Roman" w:cs="Times New Roman"/>
          <w:sz w:val="24"/>
          <w:szCs w:val="24"/>
        </w:rPr>
        <w:t>подзоны</w:t>
      </w:r>
      <w:proofErr w:type="spellEnd"/>
      <w:r w:rsidRPr="00D642AE">
        <w:rPr>
          <w:rFonts w:ascii="Times New Roman" w:hAnsi="Times New Roman" w:cs="Times New Roman"/>
          <w:sz w:val="24"/>
          <w:szCs w:val="24"/>
        </w:rPr>
        <w:t>:</w:t>
      </w:r>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Зона размещения предприятий 2 класса санитарной классификации -П1;</w:t>
      </w:r>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Зона размещения предприятий 3 класса санитарной классификации –П2;</w:t>
      </w:r>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Зона размещения предприятий 4 класса санитарной классификации –П3;</w:t>
      </w:r>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Зона размещения предприятий 5 класса санитарной классификации –П4;</w:t>
      </w:r>
    </w:p>
    <w:p w:rsidR="00DA1323" w:rsidRPr="00D642AE" w:rsidRDefault="00921B13" w:rsidP="00921B1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Зона </w:t>
      </w:r>
      <w:r w:rsidR="00D24A31" w:rsidRPr="00D642AE">
        <w:rPr>
          <w:rFonts w:ascii="Times New Roman" w:hAnsi="Times New Roman" w:cs="Times New Roman"/>
          <w:sz w:val="24"/>
          <w:szCs w:val="24"/>
        </w:rPr>
        <w:t xml:space="preserve">планируемого </w:t>
      </w:r>
      <w:r w:rsidR="00833AAC" w:rsidRPr="00D642AE">
        <w:rPr>
          <w:rFonts w:ascii="Times New Roman" w:hAnsi="Times New Roman" w:cs="Times New Roman"/>
          <w:sz w:val="24"/>
          <w:szCs w:val="24"/>
        </w:rPr>
        <w:t>размещения</w:t>
      </w:r>
      <w:r w:rsidR="00D24A31" w:rsidRPr="00D642AE">
        <w:rPr>
          <w:rFonts w:ascii="Times New Roman" w:hAnsi="Times New Roman" w:cs="Times New Roman"/>
          <w:sz w:val="24"/>
          <w:szCs w:val="24"/>
        </w:rPr>
        <w:t xml:space="preserve"> предприятий–П5.</w:t>
      </w:r>
    </w:p>
    <w:p w:rsidR="0063665F" w:rsidRPr="00D642AE" w:rsidRDefault="0063665F" w:rsidP="0063665F">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1.4. Зоны </w:t>
      </w:r>
      <w:r w:rsidR="00D24A31" w:rsidRPr="00D642AE">
        <w:rPr>
          <w:rFonts w:ascii="Times New Roman" w:hAnsi="Times New Roman" w:cs="Times New Roman"/>
          <w:sz w:val="24"/>
          <w:szCs w:val="24"/>
        </w:rPr>
        <w:t>инженерно-</w:t>
      </w:r>
      <w:r w:rsidRPr="00D642AE">
        <w:rPr>
          <w:rFonts w:ascii="Times New Roman" w:hAnsi="Times New Roman" w:cs="Times New Roman"/>
          <w:sz w:val="24"/>
          <w:szCs w:val="24"/>
        </w:rPr>
        <w:t xml:space="preserve">транспортной инфраструктуры, в том числе </w:t>
      </w:r>
      <w:proofErr w:type="spellStart"/>
      <w:r w:rsidRPr="00D642AE">
        <w:rPr>
          <w:rFonts w:ascii="Times New Roman" w:hAnsi="Times New Roman" w:cs="Times New Roman"/>
          <w:sz w:val="24"/>
          <w:szCs w:val="24"/>
        </w:rPr>
        <w:t>подзоны</w:t>
      </w:r>
      <w:proofErr w:type="spellEnd"/>
      <w:r w:rsidRPr="00D642AE">
        <w:rPr>
          <w:rFonts w:ascii="Times New Roman" w:hAnsi="Times New Roman" w:cs="Times New Roman"/>
          <w:sz w:val="24"/>
          <w:szCs w:val="24"/>
        </w:rPr>
        <w:t>:</w:t>
      </w:r>
    </w:p>
    <w:p w:rsidR="0063665F" w:rsidRPr="00D642AE" w:rsidRDefault="0063665F" w:rsidP="0063665F">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Зона </w:t>
      </w:r>
      <w:r w:rsidR="00D24A31" w:rsidRPr="00D642AE">
        <w:rPr>
          <w:rFonts w:ascii="Times New Roman" w:hAnsi="Times New Roman" w:cs="Times New Roman"/>
          <w:sz w:val="24"/>
          <w:szCs w:val="24"/>
        </w:rPr>
        <w:t>внешней транспортной инфраструктуры-ИТ14</w:t>
      </w:r>
    </w:p>
    <w:p w:rsidR="00D24A31" w:rsidRPr="00D642AE" w:rsidRDefault="00D24A31" w:rsidP="0063665F">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инженерно-транспортной инфраструктуры в границах населенных пуктов-ИТ2;</w:t>
      </w:r>
    </w:p>
    <w:p w:rsidR="00D24A31" w:rsidRPr="00D642AE" w:rsidRDefault="00D24A31" w:rsidP="0063665F">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планируемого размещения инженерно-транспортной инфраструктуры-ИТ3.</w:t>
      </w:r>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1.5. Рекреационные зоны, в том числе </w:t>
      </w:r>
      <w:proofErr w:type="spellStart"/>
      <w:proofErr w:type="gramStart"/>
      <w:r w:rsidRPr="00D642AE">
        <w:rPr>
          <w:rFonts w:ascii="Times New Roman" w:hAnsi="Times New Roman" w:cs="Times New Roman"/>
          <w:sz w:val="24"/>
          <w:szCs w:val="24"/>
        </w:rPr>
        <w:t>подзоны</w:t>
      </w:r>
      <w:proofErr w:type="spellEnd"/>
      <w:r w:rsidRPr="00D642AE">
        <w:rPr>
          <w:rFonts w:ascii="Times New Roman" w:hAnsi="Times New Roman" w:cs="Times New Roman"/>
          <w:sz w:val="24"/>
          <w:szCs w:val="24"/>
        </w:rPr>
        <w:t>::</w:t>
      </w:r>
      <w:proofErr w:type="gramEnd"/>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Зона общественных рекреационных территорий – Р1;</w:t>
      </w:r>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парков, скверов и бульваров-Р2;</w:t>
      </w:r>
    </w:p>
    <w:p w:rsidR="00D24A31" w:rsidRPr="00D642AE" w:rsidRDefault="00D24A31" w:rsidP="00D24A31">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планируемого размещения рекреационных территорий-Р3.</w:t>
      </w:r>
    </w:p>
    <w:p w:rsidR="00CC55B6" w:rsidRPr="00D642AE" w:rsidRDefault="004D1FC4" w:rsidP="00CC55B6">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w:t>
      </w:r>
      <w:r w:rsidR="00D24A31" w:rsidRPr="00D642AE">
        <w:rPr>
          <w:rFonts w:ascii="Times New Roman" w:hAnsi="Times New Roman" w:cs="Times New Roman"/>
          <w:sz w:val="24"/>
          <w:szCs w:val="24"/>
        </w:rPr>
        <w:t>6</w:t>
      </w:r>
      <w:r w:rsidRPr="00D642AE">
        <w:rPr>
          <w:rFonts w:ascii="Times New Roman" w:hAnsi="Times New Roman" w:cs="Times New Roman"/>
          <w:sz w:val="24"/>
          <w:szCs w:val="24"/>
        </w:rPr>
        <w:t xml:space="preserve">. </w:t>
      </w:r>
      <w:r w:rsidR="00CC55B6" w:rsidRPr="00D642AE">
        <w:rPr>
          <w:rFonts w:ascii="Times New Roman" w:hAnsi="Times New Roman" w:cs="Times New Roman"/>
          <w:sz w:val="24"/>
          <w:szCs w:val="24"/>
        </w:rPr>
        <w:t>Зоны сельскохозяйственного использования:</w:t>
      </w:r>
    </w:p>
    <w:p w:rsidR="00CC55B6" w:rsidRPr="00D642AE" w:rsidRDefault="00CC55B6" w:rsidP="00CC55B6">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сельскохозяйственн</w:t>
      </w:r>
      <w:r w:rsidR="00D24A31" w:rsidRPr="00D642AE">
        <w:rPr>
          <w:rFonts w:ascii="Times New Roman" w:hAnsi="Times New Roman" w:cs="Times New Roman"/>
          <w:sz w:val="24"/>
          <w:szCs w:val="24"/>
        </w:rPr>
        <w:t>ого использования в составе земель населенных пунктов-Сх</w:t>
      </w:r>
      <w:r w:rsidRPr="00D642AE">
        <w:rPr>
          <w:rFonts w:ascii="Times New Roman" w:hAnsi="Times New Roman" w:cs="Times New Roman"/>
          <w:sz w:val="24"/>
          <w:szCs w:val="24"/>
        </w:rPr>
        <w:t>1.</w:t>
      </w:r>
    </w:p>
    <w:p w:rsidR="00DA1323" w:rsidRPr="00D642AE" w:rsidRDefault="004D1FC4"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1.8</w:t>
      </w:r>
      <w:r w:rsidR="00DA1323" w:rsidRPr="00D642AE">
        <w:rPr>
          <w:rFonts w:ascii="Times New Roman" w:hAnsi="Times New Roman" w:cs="Times New Roman"/>
          <w:sz w:val="24"/>
          <w:szCs w:val="24"/>
        </w:rPr>
        <w:t xml:space="preserve">. Зоны специального назначения, в том числе </w:t>
      </w:r>
      <w:proofErr w:type="spellStart"/>
      <w:proofErr w:type="gramStart"/>
      <w:r w:rsidR="00DA1323" w:rsidRPr="00D642AE">
        <w:rPr>
          <w:rFonts w:ascii="Times New Roman" w:hAnsi="Times New Roman" w:cs="Times New Roman"/>
          <w:sz w:val="24"/>
          <w:szCs w:val="24"/>
        </w:rPr>
        <w:t>подзоны</w:t>
      </w:r>
      <w:proofErr w:type="spellEnd"/>
      <w:r w:rsidR="00DA1323" w:rsidRPr="00D642AE">
        <w:rPr>
          <w:rFonts w:ascii="Times New Roman" w:hAnsi="Times New Roman" w:cs="Times New Roman"/>
          <w:sz w:val="24"/>
          <w:szCs w:val="24"/>
        </w:rPr>
        <w:t>::</w:t>
      </w:r>
      <w:proofErr w:type="gramEnd"/>
    </w:p>
    <w:p w:rsidR="0063665F" w:rsidRPr="00D642AE" w:rsidRDefault="00DA1323" w:rsidP="00E8710F">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Зона кладбищ</w:t>
      </w:r>
      <w:r w:rsidR="00D24A31" w:rsidRPr="00D642AE">
        <w:rPr>
          <w:rFonts w:ascii="Times New Roman" w:hAnsi="Times New Roman" w:cs="Times New Roman"/>
          <w:sz w:val="24"/>
          <w:szCs w:val="24"/>
        </w:rPr>
        <w:t>а – Сн1;</w:t>
      </w:r>
    </w:p>
    <w:p w:rsidR="00D24A31" w:rsidRPr="00D642AE" w:rsidRDefault="00D24A31" w:rsidP="00E8710F">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-Зона планируемого размещения кладбища-Сн2.</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2. Территориальные зоны подразделяются на </w:t>
      </w:r>
      <w:proofErr w:type="spellStart"/>
      <w:r w:rsidRPr="00D642AE">
        <w:rPr>
          <w:rFonts w:ascii="Times New Roman" w:hAnsi="Times New Roman" w:cs="Times New Roman"/>
          <w:sz w:val="24"/>
          <w:szCs w:val="24"/>
        </w:rPr>
        <w:t>подзоны</w:t>
      </w:r>
      <w:proofErr w:type="spellEnd"/>
      <w:r w:rsidRPr="00D642AE">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DA1323" w:rsidRPr="00D642AE" w:rsidRDefault="00BF7B79"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w:t>
      </w:r>
      <w:r w:rsidR="00DA1323" w:rsidRPr="00D642AE">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D642AE" w:rsidRDefault="00BF7B79"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w:t>
      </w:r>
      <w:r w:rsidR="00DA1323" w:rsidRPr="00D642AE">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D642AE" w:rsidRDefault="00BF7B79"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5</w:t>
      </w:r>
      <w:r w:rsidR="00DA1323" w:rsidRPr="00D642AE">
        <w:rPr>
          <w:rFonts w:ascii="Times New Roman" w:hAnsi="Times New Roman" w:cs="Times New Roman"/>
          <w:sz w:val="24"/>
          <w:szCs w:val="24"/>
        </w:rPr>
        <w:t>. Градостроительные регламенты установлены с учетом:</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D642AE">
        <w:rPr>
          <w:rFonts w:ascii="Times New Roman" w:hAnsi="Times New Roman" w:cs="Times New Roman"/>
          <w:sz w:val="24"/>
          <w:szCs w:val="24"/>
        </w:rPr>
        <w:t xml:space="preserve"> </w:t>
      </w:r>
      <w:proofErr w:type="gramStart"/>
      <w:r w:rsidR="00D17F59" w:rsidRPr="00D642AE">
        <w:rPr>
          <w:rFonts w:ascii="Times New Roman" w:hAnsi="Times New Roman" w:cs="Times New Roman"/>
          <w:sz w:val="24"/>
          <w:szCs w:val="24"/>
        </w:rPr>
        <w:t>Покровского</w:t>
      </w:r>
      <w:r w:rsidR="00556CC3" w:rsidRPr="00D642AE">
        <w:rPr>
          <w:rFonts w:ascii="Times New Roman" w:hAnsi="Times New Roman" w:cs="Times New Roman"/>
          <w:sz w:val="24"/>
          <w:szCs w:val="24"/>
        </w:rPr>
        <w:t xml:space="preserve"> </w:t>
      </w:r>
      <w:r w:rsidRPr="00D642AE">
        <w:rPr>
          <w:rFonts w:ascii="Times New Roman" w:hAnsi="Times New Roman" w:cs="Times New Roman"/>
          <w:sz w:val="24"/>
          <w:szCs w:val="24"/>
        </w:rPr>
        <w:t xml:space="preserve"> района</w:t>
      </w:r>
      <w:proofErr w:type="gramEnd"/>
      <w:r w:rsidRPr="00D642AE">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видов территориальных зон;</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D642AE" w:rsidRDefault="00BF7B79"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6</w:t>
      </w:r>
      <w:r w:rsidR="00DA1323" w:rsidRPr="00D642AE">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D642AE" w:rsidRDefault="00BF7B79"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7</w:t>
      </w:r>
      <w:r w:rsidR="00DA1323" w:rsidRPr="00D642AE">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или уполномоченными органами местного самоуправления района или поселения, в соответствии с федеральными законами.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w:t>
      </w:r>
    </w:p>
    <w:p w:rsidR="00DA1323" w:rsidRPr="00D642AE" w:rsidRDefault="00BF7B79"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8</w:t>
      </w:r>
      <w:r w:rsidR="00DA1323" w:rsidRPr="00D642AE">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D642AE" w:rsidRDefault="00BF7B79"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9</w:t>
      </w:r>
      <w:r w:rsidR="00DA1323" w:rsidRPr="00D642AE">
        <w:rPr>
          <w:rFonts w:ascii="Times New Roman" w:hAnsi="Times New Roman" w:cs="Times New Roman"/>
          <w:sz w:val="24"/>
          <w:szCs w:val="24"/>
        </w:rPr>
        <w:t xml:space="preserve">. Градостроительные регламенты устанавливаются в соответствии с законодательством Российской Федерации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В том числе:</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в сфере охраны объектов культурного наследия;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в) градостроительный регламент в границах </w:t>
      </w:r>
      <w:proofErr w:type="spellStart"/>
      <w:r w:rsidRPr="00D642AE">
        <w:rPr>
          <w:rFonts w:ascii="Times New Roman" w:hAnsi="Times New Roman" w:cs="Times New Roman"/>
          <w:sz w:val="24"/>
          <w:szCs w:val="24"/>
        </w:rPr>
        <w:t>водоохранных</w:t>
      </w:r>
      <w:proofErr w:type="spellEnd"/>
      <w:r w:rsidRPr="00D642AE">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D642AE" w:rsidRDefault="00BF7B79"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10</w:t>
      </w:r>
      <w:r w:rsidR="00DA1323" w:rsidRPr="00D642AE">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1</w:t>
      </w:r>
      <w:r w:rsidR="00BF7B79" w:rsidRPr="00D642AE">
        <w:rPr>
          <w:rFonts w:ascii="Times New Roman" w:hAnsi="Times New Roman" w:cs="Times New Roman"/>
          <w:sz w:val="24"/>
          <w:szCs w:val="24"/>
        </w:rPr>
        <w:t>1</w:t>
      </w:r>
      <w:r w:rsidRPr="00D642AE">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w:t>
      </w:r>
      <w:r w:rsidR="00BF7B79" w:rsidRPr="00D642AE">
        <w:rPr>
          <w:rFonts w:ascii="Times New Roman" w:hAnsi="Times New Roman" w:cs="Times New Roman"/>
          <w:sz w:val="24"/>
          <w:szCs w:val="24"/>
        </w:rPr>
        <w:t>2</w:t>
      </w:r>
      <w:r w:rsidRPr="00D642AE">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DA1323" w:rsidRPr="00D642AE" w:rsidRDefault="00DA1323" w:rsidP="00DA1323">
      <w:pPr>
        <w:pStyle w:val="3"/>
        <w:rPr>
          <w:rFonts w:cs="Times New Roman"/>
        </w:rPr>
      </w:pPr>
      <w:bookmarkStart w:id="48" w:name="_Toc268484948"/>
      <w:bookmarkStart w:id="49" w:name="_Toc268487888"/>
      <w:bookmarkStart w:id="50" w:name="_Toc269200748"/>
      <w:bookmarkStart w:id="51" w:name="_Toc319995434"/>
      <w:r w:rsidRPr="00D642AE">
        <w:rPr>
          <w:rFonts w:cs="Times New Roman"/>
        </w:rPr>
        <w:t>Статья 6. Использование земельных участков, на которые распространяется действие градостроительных регламентов</w:t>
      </w:r>
      <w:bookmarkEnd w:id="48"/>
      <w:bookmarkEnd w:id="49"/>
      <w:bookmarkEnd w:id="50"/>
      <w:bookmarkEnd w:id="51"/>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 Использование и застройка земельных участков на территории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DA1323" w:rsidRPr="00D642AE" w:rsidRDefault="00DA1323" w:rsidP="00DA1323">
      <w:pPr>
        <w:pStyle w:val="3"/>
        <w:rPr>
          <w:rFonts w:cs="Times New Roman"/>
        </w:rPr>
      </w:pPr>
      <w:bookmarkStart w:id="52" w:name="_Toc268484949"/>
      <w:bookmarkStart w:id="53" w:name="_Toc268487889"/>
      <w:bookmarkStart w:id="54" w:name="_Toc269200749"/>
      <w:bookmarkStart w:id="55" w:name="_Toc319995435"/>
      <w:r w:rsidRPr="00D642AE">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2"/>
      <w:bookmarkEnd w:id="53"/>
      <w:bookmarkEnd w:id="54"/>
      <w:bookmarkEnd w:id="55"/>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A1323" w:rsidRPr="00D642AE" w:rsidRDefault="00DA1323" w:rsidP="00DA1323">
      <w:pPr>
        <w:pStyle w:val="3"/>
        <w:rPr>
          <w:rFonts w:cs="Times New Roman"/>
        </w:rPr>
      </w:pPr>
      <w:bookmarkStart w:id="56" w:name="_Toc268484950"/>
      <w:bookmarkStart w:id="57" w:name="_Toc268487890"/>
      <w:bookmarkStart w:id="58" w:name="_Toc269200750"/>
      <w:bookmarkStart w:id="59" w:name="_Toc319995436"/>
      <w:r w:rsidRPr="00D642AE">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6"/>
      <w:bookmarkEnd w:id="57"/>
      <w:bookmarkEnd w:id="58"/>
      <w:bookmarkEnd w:id="59"/>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DA1323" w:rsidRPr="00D642AE" w:rsidRDefault="00DA1323" w:rsidP="00DA1323">
      <w:pPr>
        <w:pStyle w:val="3"/>
        <w:rPr>
          <w:rFonts w:cs="Times New Roman"/>
        </w:rPr>
      </w:pPr>
      <w:bookmarkStart w:id="60" w:name="_Toc268487891"/>
      <w:bookmarkStart w:id="61" w:name="_Toc269200751"/>
      <w:bookmarkStart w:id="62" w:name="_Toc319995437"/>
      <w:r w:rsidRPr="00D642AE">
        <w:rPr>
          <w:rFonts w:cs="Times New Roman"/>
        </w:rPr>
        <w:t>Статья 9. Осуществление строительства, реконструкции объектов капитального строительства</w:t>
      </w:r>
      <w:bookmarkEnd w:id="60"/>
      <w:bookmarkEnd w:id="61"/>
      <w:bookmarkEnd w:id="62"/>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D642AE">
        <w:rPr>
          <w:rFonts w:ascii="Times New Roman" w:hAnsi="Times New Roman" w:cs="Times New Roman"/>
          <w:sz w:val="24"/>
          <w:szCs w:val="24"/>
        </w:rPr>
        <w:t xml:space="preserve">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и принятыми в соответствии с ними правовыми актами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A1323" w:rsidRPr="00D642AE" w:rsidRDefault="00DA1323" w:rsidP="00DA1323">
      <w:pPr>
        <w:pStyle w:val="2"/>
        <w:jc w:val="center"/>
        <w:rPr>
          <w:rFonts w:ascii="Times New Roman" w:hAnsi="Times New Roman"/>
          <w:i/>
          <w:iCs/>
          <w:color w:val="auto"/>
          <w:sz w:val="24"/>
          <w:szCs w:val="24"/>
        </w:rPr>
      </w:pPr>
      <w:bookmarkStart w:id="63" w:name="_Toc268484951"/>
      <w:bookmarkStart w:id="64" w:name="_Toc268487893"/>
      <w:bookmarkStart w:id="65" w:name="_Toc269200752"/>
      <w:bookmarkStart w:id="66" w:name="_Toc319995438"/>
      <w:r w:rsidRPr="00D642AE">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3"/>
      <w:bookmarkEnd w:id="64"/>
      <w:bookmarkEnd w:id="65"/>
      <w:bookmarkEnd w:id="66"/>
    </w:p>
    <w:p w:rsidR="00DA1323" w:rsidRPr="00D642AE" w:rsidRDefault="00DA1323" w:rsidP="00DA1323">
      <w:pPr>
        <w:pStyle w:val="3"/>
        <w:rPr>
          <w:rFonts w:cs="Times New Roman"/>
        </w:rPr>
      </w:pPr>
      <w:bookmarkStart w:id="67" w:name="_Toc268487894"/>
      <w:bookmarkStart w:id="68" w:name="_Toc269200753"/>
      <w:bookmarkStart w:id="69" w:name="_Toc319995439"/>
      <w:r w:rsidRPr="00D642AE">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7"/>
      <w:bookmarkEnd w:id="68"/>
      <w:bookmarkEnd w:id="69"/>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DA1323" w:rsidRPr="00D642AE" w:rsidRDefault="00DA1323" w:rsidP="00DA1323">
      <w:pPr>
        <w:pStyle w:val="3"/>
        <w:rPr>
          <w:rFonts w:cs="Times New Roman"/>
        </w:rPr>
      </w:pPr>
      <w:bookmarkStart w:id="70" w:name="_Toc268487895"/>
      <w:bookmarkStart w:id="71" w:name="_Toc269200754"/>
      <w:bookmarkStart w:id="72" w:name="_Toc319995440"/>
      <w:r w:rsidRPr="00D642AE">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0"/>
      <w:bookmarkEnd w:id="71"/>
      <w:bookmarkEnd w:id="72"/>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при подготовке документации по планировке территории;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DA1323" w:rsidRPr="00D642AE" w:rsidRDefault="00DA1323" w:rsidP="00DA1323">
      <w:pPr>
        <w:pStyle w:val="3"/>
        <w:rPr>
          <w:rFonts w:cs="Times New Roman"/>
        </w:rPr>
      </w:pPr>
      <w:bookmarkStart w:id="73" w:name="_Toc268487892"/>
      <w:bookmarkStart w:id="74" w:name="_Toc269200755"/>
      <w:bookmarkStart w:id="75" w:name="_Toc319995441"/>
      <w:r w:rsidRPr="00D642AE">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3"/>
      <w:bookmarkEnd w:id="74"/>
      <w:bookmarkEnd w:id="75"/>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DA1323" w:rsidRPr="00D642AE" w:rsidRDefault="00DA1323" w:rsidP="00DA1323">
      <w:pPr>
        <w:pStyle w:val="2"/>
        <w:spacing w:before="0"/>
        <w:jc w:val="center"/>
        <w:rPr>
          <w:rFonts w:ascii="Times New Roman" w:hAnsi="Times New Roman"/>
          <w:i/>
          <w:iCs/>
          <w:sz w:val="24"/>
          <w:szCs w:val="24"/>
        </w:rPr>
      </w:pPr>
      <w:bookmarkStart w:id="76" w:name="_Toc268484952"/>
      <w:bookmarkStart w:id="77" w:name="_Toc268487896"/>
    </w:p>
    <w:p w:rsidR="00DA1323" w:rsidRPr="00D642AE" w:rsidRDefault="00DA1323" w:rsidP="00DA1323">
      <w:pPr>
        <w:pStyle w:val="2"/>
        <w:spacing w:before="0"/>
        <w:jc w:val="center"/>
        <w:rPr>
          <w:rFonts w:ascii="Times New Roman" w:hAnsi="Times New Roman"/>
          <w:i/>
          <w:iCs/>
          <w:color w:val="auto"/>
          <w:sz w:val="24"/>
          <w:szCs w:val="24"/>
        </w:rPr>
      </w:pPr>
      <w:bookmarkStart w:id="78" w:name="_Toc269200756"/>
      <w:bookmarkStart w:id="79" w:name="_Toc319995442"/>
      <w:r w:rsidRPr="00D642AE">
        <w:rPr>
          <w:rFonts w:ascii="Times New Roman" w:hAnsi="Times New Roman"/>
          <w:i/>
          <w:iCs/>
          <w:color w:val="auto"/>
          <w:sz w:val="24"/>
          <w:szCs w:val="24"/>
        </w:rPr>
        <w:t>3. ПОЛОЖЕНИЕ О ПОДГОТОВКЕ ДОКУМЕНТАЦИИ</w:t>
      </w:r>
      <w:bookmarkEnd w:id="76"/>
      <w:bookmarkEnd w:id="77"/>
      <w:bookmarkEnd w:id="78"/>
      <w:bookmarkEnd w:id="79"/>
    </w:p>
    <w:p w:rsidR="00DA1323" w:rsidRPr="00D642AE" w:rsidRDefault="00DA1323" w:rsidP="00DA1323">
      <w:pPr>
        <w:pStyle w:val="2"/>
        <w:spacing w:before="0"/>
        <w:jc w:val="center"/>
        <w:rPr>
          <w:rFonts w:ascii="Times New Roman" w:hAnsi="Times New Roman"/>
          <w:i/>
          <w:iCs/>
          <w:color w:val="auto"/>
          <w:sz w:val="24"/>
          <w:szCs w:val="24"/>
        </w:rPr>
      </w:pPr>
      <w:bookmarkStart w:id="80" w:name="_Toc268487897"/>
      <w:bookmarkStart w:id="81" w:name="_Toc269200757"/>
      <w:bookmarkStart w:id="82" w:name="_Toc319995443"/>
      <w:r w:rsidRPr="00D642AE">
        <w:rPr>
          <w:rFonts w:ascii="Times New Roman" w:hAnsi="Times New Roman"/>
          <w:i/>
          <w:iCs/>
          <w:color w:val="auto"/>
          <w:sz w:val="24"/>
          <w:szCs w:val="24"/>
        </w:rPr>
        <w:t>ПО ПЛАНИРОВКЕ ТЕРРИТОРИИ</w:t>
      </w:r>
      <w:bookmarkEnd w:id="80"/>
      <w:bookmarkEnd w:id="81"/>
      <w:bookmarkEnd w:id="82"/>
    </w:p>
    <w:p w:rsidR="00DA1323" w:rsidRPr="00D642AE" w:rsidRDefault="00DA1323" w:rsidP="00DA1323">
      <w:pPr>
        <w:pStyle w:val="3"/>
        <w:rPr>
          <w:rFonts w:cs="Times New Roman"/>
        </w:rPr>
      </w:pPr>
      <w:bookmarkStart w:id="83" w:name="_Toc268487898"/>
      <w:bookmarkStart w:id="84" w:name="_Toc269200758"/>
      <w:bookmarkStart w:id="85" w:name="_Toc319995444"/>
      <w:r w:rsidRPr="00D642AE">
        <w:rPr>
          <w:rFonts w:cs="Times New Roman"/>
        </w:rPr>
        <w:t>Статья 13. Общие положения о подготовке документации по планировке территории</w:t>
      </w:r>
      <w:bookmarkEnd w:id="83"/>
      <w:bookmarkEnd w:id="84"/>
      <w:bookmarkEnd w:id="85"/>
      <w:r w:rsidRPr="00D642AE">
        <w:rPr>
          <w:rFonts w:cs="Times New Roman"/>
        </w:rPr>
        <w:t xml:space="preserve">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схемы территориального планирования </w:t>
      </w:r>
      <w:r w:rsidR="00D17F59" w:rsidRPr="00D642AE">
        <w:rPr>
          <w:rFonts w:ascii="Times New Roman" w:hAnsi="Times New Roman" w:cs="Times New Roman"/>
          <w:sz w:val="24"/>
          <w:szCs w:val="24"/>
        </w:rPr>
        <w:t>Покровского</w:t>
      </w:r>
      <w:r w:rsidR="00556CC3" w:rsidRPr="00D642AE">
        <w:rPr>
          <w:rFonts w:ascii="Times New Roman" w:hAnsi="Times New Roman" w:cs="Times New Roman"/>
          <w:sz w:val="24"/>
          <w:szCs w:val="24"/>
        </w:rPr>
        <w:t xml:space="preserve"> </w:t>
      </w:r>
      <w:r w:rsidR="00BF7B79" w:rsidRPr="00D642AE">
        <w:rPr>
          <w:rFonts w:ascii="Times New Roman" w:hAnsi="Times New Roman" w:cs="Times New Roman"/>
          <w:sz w:val="24"/>
          <w:szCs w:val="24"/>
        </w:rPr>
        <w:t xml:space="preserve"> </w:t>
      </w:r>
      <w:r w:rsidRPr="00D642AE">
        <w:rPr>
          <w:rFonts w:ascii="Times New Roman" w:hAnsi="Times New Roman" w:cs="Times New Roman"/>
          <w:sz w:val="24"/>
          <w:szCs w:val="24"/>
        </w:rPr>
        <w:t xml:space="preserve">района, генерального плана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и правовыми актами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D17F59" w:rsidRPr="00D642AE">
        <w:rPr>
          <w:rFonts w:ascii="Times New Roman" w:hAnsi="Times New Roman" w:cs="Times New Roman"/>
          <w:sz w:val="24"/>
          <w:szCs w:val="24"/>
        </w:rPr>
        <w:t>Покровского городского</w:t>
      </w:r>
      <w:r w:rsidR="00BF7B79" w:rsidRPr="00D642AE">
        <w:rPr>
          <w:rFonts w:ascii="Times New Roman" w:hAnsi="Times New Roman" w:cs="Times New Roman"/>
          <w:sz w:val="24"/>
          <w:szCs w:val="24"/>
        </w:rPr>
        <w:t xml:space="preserve"> </w:t>
      </w:r>
      <w:r w:rsidRPr="00D642AE">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образования в сети "Интернет".</w:t>
      </w:r>
    </w:p>
    <w:p w:rsidR="00DA1323" w:rsidRPr="00D642AE" w:rsidRDefault="00DA1323" w:rsidP="00DA132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A1323" w:rsidRPr="00D642AE" w:rsidRDefault="00DA1323" w:rsidP="00DA1323">
      <w:pPr>
        <w:pStyle w:val="2"/>
        <w:jc w:val="center"/>
        <w:rPr>
          <w:rFonts w:ascii="Times New Roman" w:hAnsi="Times New Roman"/>
          <w:i/>
          <w:iCs/>
          <w:color w:val="auto"/>
          <w:sz w:val="24"/>
          <w:szCs w:val="24"/>
        </w:rPr>
      </w:pPr>
      <w:bookmarkStart w:id="86" w:name="_Toc268484953"/>
      <w:bookmarkStart w:id="87" w:name="_Toc268487899"/>
      <w:bookmarkStart w:id="88" w:name="_Toc269200759"/>
      <w:bookmarkStart w:id="89" w:name="_Toc319995445"/>
      <w:r w:rsidRPr="00D642AE">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6"/>
      <w:bookmarkEnd w:id="87"/>
      <w:bookmarkEnd w:id="88"/>
      <w:bookmarkEnd w:id="89"/>
    </w:p>
    <w:p w:rsidR="00DA1323" w:rsidRPr="00D642AE" w:rsidRDefault="00DA1323" w:rsidP="00DA1323">
      <w:pPr>
        <w:pStyle w:val="3"/>
        <w:rPr>
          <w:rFonts w:cs="Times New Roman"/>
        </w:rPr>
      </w:pPr>
      <w:bookmarkStart w:id="90" w:name="_Toc268484954"/>
      <w:bookmarkStart w:id="91" w:name="_Toc268487900"/>
      <w:bookmarkStart w:id="92" w:name="_Toc269200760"/>
      <w:bookmarkStart w:id="93" w:name="_Toc319995446"/>
      <w:r w:rsidRPr="00D642AE">
        <w:rPr>
          <w:rFonts w:cs="Times New Roman"/>
        </w:rPr>
        <w:t>Статья 14. Общие положения о порядке проведения публичных слушаний по вопросам землепользования и застройки</w:t>
      </w:r>
      <w:bookmarkEnd w:id="90"/>
      <w:bookmarkEnd w:id="91"/>
      <w:bookmarkEnd w:id="92"/>
      <w:bookmarkEnd w:id="93"/>
      <w:r w:rsidRPr="00D642AE">
        <w:rPr>
          <w:rFonts w:cs="Times New Roman"/>
        </w:rPr>
        <w:t xml:space="preserve"> </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Публичные слушания проводятся: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по проекту генерального плана</w:t>
      </w:r>
      <w:r w:rsidR="00BF7B79" w:rsidRPr="00D642AE">
        <w:rPr>
          <w:rFonts w:ascii="Times New Roman" w:hAnsi="Times New Roman" w:cs="Times New Roman"/>
          <w:sz w:val="24"/>
          <w:szCs w:val="24"/>
        </w:rPr>
        <w:t xml:space="preserve">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и проектам решений о внесении в него изменений и дополнений;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по проекту Правил землепользования и застройки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и проектам решений о внесении в него изменений и дополнений;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по проектам планировки территории и проектам межевания территорий;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в иных случаях, предусмотренных действующим законодательством.</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DA1323" w:rsidRPr="00D642AE" w:rsidRDefault="00DA1323" w:rsidP="00DA1323">
      <w:pPr>
        <w:pStyle w:val="ConsPlusNormal"/>
        <w:widowControl/>
        <w:ind w:firstLine="709"/>
        <w:jc w:val="both"/>
        <w:rPr>
          <w:rFonts w:ascii="Times New Roman" w:hAnsi="Times New Roman" w:cs="Times New Roman"/>
          <w:sz w:val="24"/>
          <w:szCs w:val="24"/>
        </w:rPr>
      </w:pPr>
    </w:p>
    <w:p w:rsidR="00DA1323" w:rsidRPr="00D642AE" w:rsidRDefault="00DA1323" w:rsidP="00DA1323">
      <w:pPr>
        <w:pStyle w:val="2"/>
        <w:spacing w:before="0"/>
        <w:jc w:val="center"/>
        <w:rPr>
          <w:rFonts w:ascii="Times New Roman" w:hAnsi="Times New Roman"/>
          <w:i/>
          <w:iCs/>
          <w:color w:val="auto"/>
          <w:sz w:val="24"/>
          <w:szCs w:val="24"/>
        </w:rPr>
      </w:pPr>
      <w:bookmarkStart w:id="94" w:name="_Toc268484955"/>
      <w:bookmarkStart w:id="95" w:name="_Toc268487901"/>
      <w:bookmarkStart w:id="96" w:name="_Toc269200761"/>
      <w:bookmarkStart w:id="97" w:name="_Toc319995447"/>
      <w:r w:rsidRPr="00D642AE">
        <w:rPr>
          <w:rFonts w:ascii="Times New Roman" w:hAnsi="Times New Roman"/>
          <w:i/>
          <w:iCs/>
          <w:color w:val="auto"/>
          <w:sz w:val="24"/>
          <w:szCs w:val="24"/>
        </w:rPr>
        <w:t>5. ПОЛОЖЕНИЕ О ВНЕСЕНИИ ИЗМЕНЕНИЙ</w:t>
      </w:r>
      <w:bookmarkEnd w:id="94"/>
      <w:bookmarkEnd w:id="95"/>
      <w:bookmarkEnd w:id="96"/>
      <w:bookmarkEnd w:id="97"/>
    </w:p>
    <w:p w:rsidR="00DA1323" w:rsidRPr="00D642AE" w:rsidRDefault="00DA1323" w:rsidP="00DA1323">
      <w:pPr>
        <w:pStyle w:val="2"/>
        <w:spacing w:before="0"/>
        <w:jc w:val="center"/>
        <w:rPr>
          <w:rFonts w:ascii="Times New Roman" w:hAnsi="Times New Roman"/>
          <w:i/>
          <w:iCs/>
          <w:color w:val="auto"/>
          <w:sz w:val="24"/>
          <w:szCs w:val="24"/>
        </w:rPr>
      </w:pPr>
      <w:bookmarkStart w:id="98" w:name="_Toc268487902"/>
      <w:bookmarkStart w:id="99" w:name="_Toc269200762"/>
      <w:bookmarkStart w:id="100" w:name="_Toc319995448"/>
      <w:r w:rsidRPr="00D642AE">
        <w:rPr>
          <w:rFonts w:ascii="Times New Roman" w:hAnsi="Times New Roman"/>
          <w:i/>
          <w:iCs/>
          <w:color w:val="auto"/>
          <w:sz w:val="24"/>
          <w:szCs w:val="24"/>
        </w:rPr>
        <w:t>В ПРАВИЛА ЗЕМЛЕПОЛЬЗОВАНИЯ И ЗАСТРОЙКИ</w:t>
      </w:r>
      <w:bookmarkEnd w:id="98"/>
      <w:bookmarkEnd w:id="99"/>
      <w:bookmarkEnd w:id="100"/>
    </w:p>
    <w:p w:rsidR="00DA1323" w:rsidRPr="00D642AE" w:rsidRDefault="00DA1323" w:rsidP="00DA1323">
      <w:pPr>
        <w:pStyle w:val="3"/>
        <w:rPr>
          <w:rFonts w:cs="Times New Roman"/>
        </w:rPr>
      </w:pPr>
      <w:bookmarkStart w:id="101" w:name="_Toc268487903"/>
      <w:bookmarkStart w:id="102" w:name="_Toc269200763"/>
      <w:bookmarkStart w:id="103" w:name="_Toc319995449"/>
      <w:r w:rsidRPr="00D642AE">
        <w:rPr>
          <w:rFonts w:cs="Times New Roman"/>
        </w:rPr>
        <w:t xml:space="preserve">Статья 15. Порядок внесения изменений в правила </w:t>
      </w:r>
      <w:bookmarkEnd w:id="101"/>
      <w:r w:rsidRPr="00D642AE">
        <w:rPr>
          <w:rFonts w:cs="Times New Roman"/>
        </w:rPr>
        <w:t xml:space="preserve">землепользования и застройки </w:t>
      </w:r>
      <w:r w:rsidR="00E47BA1" w:rsidRPr="00D642AE">
        <w:rPr>
          <w:rFonts w:cs="Times New Roman"/>
        </w:rPr>
        <w:t>городского поселения Покровское</w:t>
      </w:r>
      <w:bookmarkEnd w:id="102"/>
      <w:bookmarkEnd w:id="103"/>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правовыми актами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несоответствие Правил генеральному плану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3. Предложения о внесении изменений в Правила направляются в Комиссию:</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органами исполнительной власти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 органами местного самоуправления </w:t>
      </w:r>
      <w:r w:rsidR="00D17F59" w:rsidRPr="00D642AE">
        <w:rPr>
          <w:rFonts w:ascii="Times New Roman" w:hAnsi="Times New Roman" w:cs="Times New Roman"/>
          <w:sz w:val="24"/>
          <w:szCs w:val="24"/>
        </w:rPr>
        <w:t>Покровского</w:t>
      </w:r>
      <w:r w:rsidR="00470292" w:rsidRPr="00D642AE">
        <w:rPr>
          <w:rFonts w:ascii="Times New Roman" w:hAnsi="Times New Roman" w:cs="Times New Roman"/>
          <w:sz w:val="24"/>
          <w:szCs w:val="24"/>
        </w:rPr>
        <w:t xml:space="preserve"> </w:t>
      </w:r>
      <w:r w:rsidRPr="00D642AE">
        <w:rPr>
          <w:rFonts w:ascii="Times New Roman" w:hAnsi="Times New Roman" w:cs="Times New Roman"/>
          <w:sz w:val="24"/>
          <w:szCs w:val="24"/>
        </w:rPr>
        <w:t xml:space="preserve"> района, в случаях, если Правила могут воспрепятствовать функционированию, размещению объектов капитального строительства </w:t>
      </w:r>
      <w:r w:rsidR="00E47BA1" w:rsidRPr="00D642AE">
        <w:rPr>
          <w:rFonts w:ascii="Times New Roman" w:hAnsi="Times New Roman" w:cs="Times New Roman"/>
          <w:sz w:val="24"/>
          <w:szCs w:val="24"/>
        </w:rPr>
        <w:t>районного</w:t>
      </w:r>
      <w:r w:rsidRPr="00D642AE">
        <w:rPr>
          <w:rFonts w:ascii="Times New Roman" w:hAnsi="Times New Roman" w:cs="Times New Roman"/>
          <w:sz w:val="24"/>
          <w:szCs w:val="24"/>
        </w:rPr>
        <w:t xml:space="preserve"> значения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правовыми актами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и настоящими Правилами.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642AE" w:rsidRDefault="00DA1323" w:rsidP="00DA1323">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DA1323" w:rsidRPr="00D642AE" w:rsidRDefault="00DA1323" w:rsidP="00DA1323">
      <w:pPr>
        <w:pStyle w:val="2"/>
        <w:spacing w:before="0"/>
        <w:jc w:val="center"/>
        <w:rPr>
          <w:rFonts w:ascii="Times New Roman" w:hAnsi="Times New Roman"/>
          <w:i/>
          <w:iCs/>
          <w:color w:val="auto"/>
          <w:sz w:val="24"/>
          <w:szCs w:val="24"/>
        </w:rPr>
      </w:pPr>
      <w:bookmarkStart w:id="104" w:name="_Toc268484956"/>
      <w:bookmarkStart w:id="105" w:name="_Toc268487904"/>
      <w:bookmarkStart w:id="106" w:name="_Toc269200764"/>
      <w:bookmarkStart w:id="107" w:name="_Toc319995450"/>
      <w:r w:rsidRPr="00D642AE">
        <w:rPr>
          <w:rFonts w:ascii="Times New Roman" w:hAnsi="Times New Roman"/>
          <w:i/>
          <w:iCs/>
          <w:color w:val="auto"/>
          <w:sz w:val="24"/>
          <w:szCs w:val="24"/>
        </w:rPr>
        <w:t>6. ПОЛОЖЕНИЕ О РЕГУЛИРОВАНИИ ИНЫХ ВОПРОСОВ ЗЕМЛЕПОЛЬЗОВАНИЯ И ЗАСТРОЙКИ</w:t>
      </w:r>
      <w:bookmarkEnd w:id="104"/>
      <w:bookmarkEnd w:id="105"/>
      <w:bookmarkEnd w:id="106"/>
      <w:bookmarkEnd w:id="107"/>
    </w:p>
    <w:p w:rsidR="00DA1323" w:rsidRPr="00D642AE" w:rsidRDefault="00DA1323" w:rsidP="00DA1323">
      <w:pPr>
        <w:pStyle w:val="3"/>
        <w:rPr>
          <w:rFonts w:cs="Times New Roman"/>
        </w:rPr>
      </w:pPr>
      <w:bookmarkStart w:id="108" w:name="_Toc268487905"/>
      <w:bookmarkStart w:id="109" w:name="_Toc269200765"/>
      <w:bookmarkStart w:id="110" w:name="_Toc319995451"/>
      <w:r w:rsidRPr="00D642AE">
        <w:rPr>
          <w:rFonts w:cs="Times New Roman"/>
        </w:rPr>
        <w:t xml:space="preserve">Статья 16. Общие принципы регулирования иных вопросов землепользования и застройки на территории </w:t>
      </w:r>
      <w:r w:rsidR="00E47BA1" w:rsidRPr="00D642AE">
        <w:rPr>
          <w:rFonts w:cs="Times New Roman"/>
        </w:rPr>
        <w:t>городского поселения Покровское</w:t>
      </w:r>
      <w:bookmarkEnd w:id="108"/>
      <w:bookmarkEnd w:id="109"/>
      <w:bookmarkEnd w:id="110"/>
    </w:p>
    <w:p w:rsidR="004E27F8" w:rsidRPr="00D642AE" w:rsidRDefault="00DA1323" w:rsidP="0070348E">
      <w:pPr>
        <w:pStyle w:val="ConsPlusNormal"/>
        <w:widowControl/>
        <w:ind w:firstLine="709"/>
        <w:rPr>
          <w:rFonts w:ascii="Times New Roman" w:hAnsi="Times New Roman" w:cs="Times New Roman"/>
          <w:sz w:val="24"/>
          <w:szCs w:val="24"/>
        </w:rPr>
        <w:sectPr w:rsidR="004E27F8" w:rsidRPr="00D642AE" w:rsidSect="009F0911">
          <w:footnotePr>
            <w:pos w:val="beneathText"/>
          </w:footnotePr>
          <w:pgSz w:w="11905" w:h="16837"/>
          <w:pgMar w:top="284" w:right="850" w:bottom="1134" w:left="1701" w:header="720" w:footer="720" w:gutter="0"/>
          <w:cols w:space="720"/>
          <w:docGrid w:linePitch="360"/>
        </w:sectPr>
      </w:pPr>
      <w:r w:rsidRPr="00D642AE">
        <w:rPr>
          <w:rFonts w:ascii="Times New Roman" w:hAnsi="Times New Roman" w:cs="Times New Roman"/>
          <w:sz w:val="24"/>
          <w:szCs w:val="24"/>
        </w:rPr>
        <w:t xml:space="preserve">1. Иные вопросы землепользования и застройки на территории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 xml:space="preserve"> регулируются законодательством Российской Федерации, </w:t>
      </w:r>
      <w:r w:rsidR="00833AAC" w:rsidRPr="00D642AE">
        <w:rPr>
          <w:rFonts w:ascii="Times New Roman" w:hAnsi="Times New Roman" w:cs="Times New Roman"/>
          <w:sz w:val="24"/>
          <w:szCs w:val="24"/>
        </w:rPr>
        <w:t>Орловской</w:t>
      </w:r>
      <w:r w:rsidRPr="00D642AE">
        <w:rPr>
          <w:rFonts w:ascii="Times New Roman" w:hAnsi="Times New Roman" w:cs="Times New Roman"/>
          <w:sz w:val="24"/>
          <w:szCs w:val="24"/>
        </w:rPr>
        <w:t xml:space="preserve"> области, правовыми актами </w:t>
      </w:r>
      <w:r w:rsidR="00D17F59" w:rsidRPr="00D642AE">
        <w:rPr>
          <w:rFonts w:ascii="Times New Roman" w:hAnsi="Times New Roman" w:cs="Times New Roman"/>
          <w:sz w:val="24"/>
          <w:szCs w:val="24"/>
        </w:rPr>
        <w:t>Покровского</w:t>
      </w:r>
      <w:r w:rsidR="00556CC3" w:rsidRPr="00D642AE">
        <w:rPr>
          <w:rFonts w:ascii="Times New Roman" w:hAnsi="Times New Roman" w:cs="Times New Roman"/>
          <w:sz w:val="24"/>
          <w:szCs w:val="24"/>
        </w:rPr>
        <w:t xml:space="preserve"> </w:t>
      </w:r>
      <w:r w:rsidR="00470292" w:rsidRPr="00D642AE">
        <w:rPr>
          <w:rFonts w:ascii="Times New Roman" w:hAnsi="Times New Roman" w:cs="Times New Roman"/>
          <w:sz w:val="24"/>
          <w:szCs w:val="24"/>
        </w:rPr>
        <w:t xml:space="preserve"> </w:t>
      </w:r>
      <w:r w:rsidRPr="00D642AE">
        <w:rPr>
          <w:rFonts w:ascii="Times New Roman" w:hAnsi="Times New Roman" w:cs="Times New Roman"/>
          <w:sz w:val="24"/>
          <w:szCs w:val="24"/>
        </w:rPr>
        <w:t xml:space="preserve">района, </w:t>
      </w:r>
      <w:r w:rsidR="00E47BA1" w:rsidRPr="00D642AE">
        <w:rPr>
          <w:rFonts w:ascii="Times New Roman" w:hAnsi="Times New Roman" w:cs="Times New Roman"/>
          <w:sz w:val="24"/>
          <w:szCs w:val="24"/>
        </w:rPr>
        <w:t>городского поселения Покровское</w:t>
      </w:r>
      <w:r w:rsidRPr="00D642AE">
        <w:rPr>
          <w:rFonts w:ascii="Times New Roman" w:hAnsi="Times New Roman" w:cs="Times New Roman"/>
          <w:sz w:val="24"/>
          <w:szCs w:val="24"/>
        </w:rPr>
        <w:t>.</w:t>
      </w:r>
    </w:p>
    <w:p w:rsidR="004E27F8" w:rsidRPr="00D642AE" w:rsidRDefault="004E27F8" w:rsidP="0093057F">
      <w:pPr>
        <w:pStyle w:val="1"/>
        <w:numPr>
          <w:ilvl w:val="0"/>
          <w:numId w:val="0"/>
        </w:numPr>
        <w:rPr>
          <w:sz w:val="24"/>
        </w:rPr>
      </w:pPr>
      <w:bookmarkStart w:id="111" w:name="_Toc268487906"/>
      <w:bookmarkStart w:id="112" w:name="_Toc269200766"/>
      <w:bookmarkStart w:id="113" w:name="_Toc319995452"/>
      <w:bookmarkEnd w:id="14"/>
      <w:bookmarkEnd w:id="15"/>
      <w:bookmarkEnd w:id="16"/>
      <w:bookmarkEnd w:id="17"/>
      <w:bookmarkEnd w:id="18"/>
      <w:r w:rsidRPr="00D642AE">
        <w:rPr>
          <w:sz w:val="24"/>
        </w:rPr>
        <w:t>РАЗДЕЛ 2. КАРТЫ ГРАДОСТРОИТЕЛЬНОГО ЗОНИРОВАНИЯ</w:t>
      </w:r>
      <w:bookmarkEnd w:id="111"/>
      <w:bookmarkEnd w:id="112"/>
      <w:bookmarkEnd w:id="113"/>
    </w:p>
    <w:p w:rsidR="004E27F8" w:rsidRPr="00D642AE" w:rsidRDefault="004E27F8" w:rsidP="004E27F8">
      <w:pPr>
        <w:pStyle w:val="3"/>
        <w:rPr>
          <w:rFonts w:cs="Times New Roman"/>
        </w:rPr>
      </w:pPr>
      <w:bookmarkStart w:id="114" w:name="_Toc268484957"/>
      <w:bookmarkStart w:id="115" w:name="_Toc268487907"/>
      <w:bookmarkStart w:id="116" w:name="_Toc269200767"/>
      <w:bookmarkStart w:id="117" w:name="_Toc319995453"/>
      <w:r w:rsidRPr="00D642AE">
        <w:rPr>
          <w:rFonts w:cs="Times New Roman"/>
        </w:rPr>
        <w:t>Статья 17. Состав и содержание карт градостроительного зонирования</w:t>
      </w:r>
      <w:bookmarkEnd w:id="114"/>
      <w:bookmarkEnd w:id="115"/>
      <w:bookmarkEnd w:id="116"/>
      <w:bookmarkEnd w:id="117"/>
    </w:p>
    <w:p w:rsidR="004E27F8" w:rsidRPr="00D642AE" w:rsidRDefault="004E27F8" w:rsidP="00183231">
      <w:pPr>
        <w:pStyle w:val="ConsPlusNormal"/>
        <w:widowControl/>
        <w:ind w:firstLine="426"/>
        <w:jc w:val="both"/>
        <w:rPr>
          <w:rFonts w:ascii="Times New Roman" w:hAnsi="Times New Roman" w:cs="Times New Roman"/>
          <w:sz w:val="24"/>
          <w:szCs w:val="24"/>
        </w:rPr>
      </w:pPr>
      <w:r w:rsidRPr="00D642AE">
        <w:rPr>
          <w:rFonts w:ascii="Times New Roman" w:hAnsi="Times New Roman" w:cs="Times New Roman"/>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D642AE">
        <w:rPr>
          <w:rFonts w:ascii="Times New Roman" w:hAnsi="Times New Roman" w:cs="Times New Roman"/>
          <w:sz w:val="24"/>
          <w:szCs w:val="24"/>
        </w:rPr>
        <w:t>подзон</w:t>
      </w:r>
      <w:proofErr w:type="spellEnd"/>
      <w:r w:rsidRPr="00D642AE">
        <w:rPr>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E27F8" w:rsidRPr="00D642AE" w:rsidRDefault="004E27F8" w:rsidP="00183231">
      <w:pPr>
        <w:pStyle w:val="ConsPlusNormal"/>
        <w:widowControl/>
        <w:ind w:firstLine="426"/>
        <w:jc w:val="both"/>
        <w:rPr>
          <w:rFonts w:ascii="Times New Roman" w:hAnsi="Times New Roman" w:cs="Times New Roman"/>
          <w:sz w:val="24"/>
          <w:szCs w:val="24"/>
        </w:rPr>
      </w:pPr>
      <w:r w:rsidRPr="00D642AE">
        <w:rPr>
          <w:rFonts w:ascii="Times New Roman" w:hAnsi="Times New Roman" w:cs="Times New Roman"/>
          <w:sz w:val="24"/>
          <w:szCs w:val="24"/>
        </w:rPr>
        <w:t>2.</w:t>
      </w:r>
      <w:r w:rsidR="00183231" w:rsidRPr="00D642AE">
        <w:rPr>
          <w:rFonts w:ascii="Times New Roman" w:hAnsi="Times New Roman" w:cs="Times New Roman"/>
          <w:sz w:val="24"/>
          <w:szCs w:val="24"/>
        </w:rPr>
        <w:t xml:space="preserve"> Схема</w:t>
      </w:r>
      <w:r w:rsidRPr="00D642AE">
        <w:rPr>
          <w:rFonts w:ascii="Times New Roman" w:hAnsi="Times New Roman" w:cs="Times New Roman"/>
          <w:sz w:val="24"/>
          <w:szCs w:val="24"/>
        </w:rPr>
        <w:t xml:space="preserve"> границ территориальных зон состоит из сводной </w:t>
      </w:r>
      <w:r w:rsidR="00183231" w:rsidRPr="00D642AE">
        <w:rPr>
          <w:rFonts w:ascii="Times New Roman" w:hAnsi="Times New Roman" w:cs="Times New Roman"/>
          <w:sz w:val="24"/>
          <w:szCs w:val="24"/>
        </w:rPr>
        <w:t>схемы</w:t>
      </w:r>
      <w:r w:rsidRPr="00D642AE">
        <w:rPr>
          <w:rFonts w:ascii="Times New Roman" w:hAnsi="Times New Roman" w:cs="Times New Roman"/>
          <w:sz w:val="24"/>
          <w:szCs w:val="24"/>
        </w:rPr>
        <w:t xml:space="preserve"> всей территории поселения (</w:t>
      </w:r>
      <w:r w:rsidRPr="00D642AE">
        <w:rPr>
          <w:rFonts w:ascii="Times New Roman" w:hAnsi="Times New Roman" w:cs="Times New Roman"/>
          <w:i/>
          <w:iCs/>
          <w:sz w:val="24"/>
          <w:szCs w:val="24"/>
        </w:rPr>
        <w:t>масштаб 1:</w:t>
      </w:r>
      <w:r w:rsidR="00183231" w:rsidRPr="00D642AE">
        <w:rPr>
          <w:rFonts w:ascii="Times New Roman" w:hAnsi="Times New Roman" w:cs="Times New Roman"/>
          <w:i/>
          <w:iCs/>
          <w:sz w:val="24"/>
          <w:szCs w:val="24"/>
        </w:rPr>
        <w:t>5000</w:t>
      </w:r>
      <w:r w:rsidRPr="00D642AE">
        <w:rPr>
          <w:rFonts w:ascii="Times New Roman" w:hAnsi="Times New Roman" w:cs="Times New Roman"/>
          <w:sz w:val="24"/>
          <w:szCs w:val="24"/>
        </w:rPr>
        <w:t>).</w:t>
      </w:r>
    </w:p>
    <w:p w:rsidR="004E27F8" w:rsidRPr="00D642AE" w:rsidRDefault="004E27F8" w:rsidP="00183231">
      <w:pPr>
        <w:pStyle w:val="ConsPlusNormal"/>
        <w:widowControl/>
        <w:ind w:firstLine="426"/>
        <w:jc w:val="both"/>
        <w:rPr>
          <w:rFonts w:ascii="Times New Roman" w:hAnsi="Times New Roman" w:cs="Times New Roman"/>
          <w:sz w:val="24"/>
          <w:szCs w:val="24"/>
        </w:rPr>
      </w:pPr>
      <w:r w:rsidRPr="00D642AE">
        <w:rPr>
          <w:rFonts w:ascii="Times New Roman" w:hAnsi="Times New Roman" w:cs="Times New Roman"/>
          <w:sz w:val="24"/>
          <w:szCs w:val="24"/>
        </w:rPr>
        <w:t xml:space="preserve">3. </w:t>
      </w:r>
      <w:r w:rsidR="00183231" w:rsidRPr="00D642AE">
        <w:rPr>
          <w:rFonts w:ascii="Times New Roman" w:hAnsi="Times New Roman" w:cs="Times New Roman"/>
          <w:sz w:val="24"/>
          <w:szCs w:val="24"/>
        </w:rPr>
        <w:t>Схема</w:t>
      </w:r>
      <w:r w:rsidRPr="00D642AE">
        <w:rPr>
          <w:rFonts w:ascii="Times New Roman" w:hAnsi="Times New Roman" w:cs="Times New Roman"/>
          <w:sz w:val="24"/>
          <w:szCs w:val="24"/>
        </w:rPr>
        <w:t xml:space="preserve"> границ зон с особыми условиями использования территории состоит из сводной </w:t>
      </w:r>
      <w:r w:rsidR="00183231" w:rsidRPr="00D642AE">
        <w:rPr>
          <w:rFonts w:ascii="Times New Roman" w:hAnsi="Times New Roman" w:cs="Times New Roman"/>
          <w:sz w:val="24"/>
          <w:szCs w:val="24"/>
        </w:rPr>
        <w:t>схемы</w:t>
      </w:r>
      <w:r w:rsidRPr="00D642AE">
        <w:rPr>
          <w:rFonts w:ascii="Times New Roman" w:hAnsi="Times New Roman" w:cs="Times New Roman"/>
          <w:sz w:val="24"/>
          <w:szCs w:val="24"/>
        </w:rPr>
        <w:t xml:space="preserve"> всей территории </w:t>
      </w:r>
      <w:proofErr w:type="gramStart"/>
      <w:r w:rsidRPr="00D642AE">
        <w:rPr>
          <w:rFonts w:ascii="Times New Roman" w:hAnsi="Times New Roman" w:cs="Times New Roman"/>
          <w:sz w:val="24"/>
          <w:szCs w:val="24"/>
        </w:rPr>
        <w:t>поселения</w:t>
      </w:r>
      <w:r w:rsidR="00183231" w:rsidRPr="00D642AE">
        <w:rPr>
          <w:rFonts w:ascii="Times New Roman" w:hAnsi="Times New Roman" w:cs="Times New Roman"/>
          <w:sz w:val="24"/>
          <w:szCs w:val="24"/>
        </w:rPr>
        <w:t>(</w:t>
      </w:r>
      <w:proofErr w:type="gramEnd"/>
      <w:r w:rsidR="00183231" w:rsidRPr="00D642AE">
        <w:rPr>
          <w:rFonts w:ascii="Times New Roman" w:hAnsi="Times New Roman" w:cs="Times New Roman"/>
          <w:i/>
          <w:iCs/>
          <w:sz w:val="24"/>
          <w:szCs w:val="24"/>
        </w:rPr>
        <w:t>масштаб 1:5000</w:t>
      </w:r>
      <w:r w:rsidR="00183231" w:rsidRPr="00D642AE">
        <w:rPr>
          <w:rFonts w:ascii="Times New Roman" w:hAnsi="Times New Roman" w:cs="Times New Roman"/>
          <w:sz w:val="24"/>
          <w:szCs w:val="24"/>
        </w:rPr>
        <w:t>).</w:t>
      </w:r>
    </w:p>
    <w:p w:rsidR="004E27F8" w:rsidRPr="00D642AE" w:rsidRDefault="00183231" w:rsidP="00183231">
      <w:pPr>
        <w:pStyle w:val="ConsPlusNormal"/>
        <w:widowControl/>
        <w:ind w:firstLine="426"/>
        <w:jc w:val="both"/>
        <w:rPr>
          <w:rFonts w:ascii="Times New Roman" w:hAnsi="Times New Roman" w:cs="Times New Roman"/>
          <w:sz w:val="24"/>
          <w:szCs w:val="24"/>
        </w:rPr>
      </w:pPr>
      <w:r w:rsidRPr="00D642AE">
        <w:rPr>
          <w:rFonts w:ascii="Times New Roman" w:hAnsi="Times New Roman" w:cs="Times New Roman"/>
          <w:sz w:val="24"/>
          <w:szCs w:val="24"/>
        </w:rPr>
        <w:t>4</w:t>
      </w:r>
      <w:r w:rsidR="004E27F8" w:rsidRPr="00D642AE">
        <w:rPr>
          <w:rFonts w:ascii="Times New Roman" w:hAnsi="Times New Roman" w:cs="Times New Roman"/>
          <w:sz w:val="24"/>
          <w:szCs w:val="24"/>
        </w:rPr>
        <w:t xml:space="preserve">. Участки в составе </w:t>
      </w:r>
      <w:r w:rsidR="00F43678" w:rsidRPr="00D642AE">
        <w:rPr>
          <w:rFonts w:ascii="Times New Roman" w:hAnsi="Times New Roman" w:cs="Times New Roman"/>
          <w:sz w:val="24"/>
          <w:szCs w:val="24"/>
        </w:rPr>
        <w:t>одной территориальных</w:t>
      </w:r>
      <w:r w:rsidR="004E27F8" w:rsidRPr="00D642AE">
        <w:rPr>
          <w:rFonts w:ascii="Times New Roman" w:hAnsi="Times New Roman" w:cs="Times New Roman"/>
          <w:sz w:val="24"/>
          <w:szCs w:val="24"/>
        </w:rPr>
        <w:t xml:space="preserve"> зоны и </w:t>
      </w:r>
      <w:proofErr w:type="spellStart"/>
      <w:r w:rsidR="004E27F8" w:rsidRPr="00D642AE">
        <w:rPr>
          <w:rFonts w:ascii="Times New Roman" w:hAnsi="Times New Roman" w:cs="Times New Roman"/>
          <w:sz w:val="24"/>
          <w:szCs w:val="24"/>
        </w:rPr>
        <w:t>подзоны</w:t>
      </w:r>
      <w:proofErr w:type="spellEnd"/>
      <w:r w:rsidR="004E27F8" w:rsidRPr="00D642AE">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4E27F8" w:rsidRPr="00D642AE" w:rsidRDefault="004E27F8" w:rsidP="007A454F">
      <w:pPr>
        <w:pStyle w:val="aff9"/>
        <w:jc w:val="both"/>
        <w:sectPr w:rsidR="004E27F8" w:rsidRPr="00D642AE" w:rsidSect="009F0911">
          <w:headerReference w:type="default" r:id="rId11"/>
          <w:footerReference w:type="default" r:id="rId12"/>
          <w:footnotePr>
            <w:pos w:val="beneathText"/>
          </w:footnotePr>
          <w:pgSz w:w="11905" w:h="16837"/>
          <w:pgMar w:top="284" w:right="850" w:bottom="1134" w:left="1701" w:header="720" w:footer="720" w:gutter="0"/>
          <w:cols w:space="720"/>
          <w:docGrid w:linePitch="360"/>
        </w:sectPr>
      </w:pPr>
    </w:p>
    <w:p w:rsidR="004E27F8" w:rsidRPr="00D642AE" w:rsidRDefault="004E27F8" w:rsidP="004E27F8">
      <w:pPr>
        <w:pStyle w:val="1"/>
        <w:rPr>
          <w:sz w:val="24"/>
        </w:rPr>
      </w:pPr>
      <w:bookmarkStart w:id="118" w:name="_Toc268484959"/>
      <w:bookmarkStart w:id="119" w:name="_Toc268487908"/>
      <w:bookmarkStart w:id="120" w:name="_Toc269200768"/>
      <w:bookmarkStart w:id="121" w:name="_Toc319995454"/>
      <w:r w:rsidRPr="00D642AE">
        <w:rPr>
          <w:sz w:val="24"/>
        </w:rPr>
        <w:t>РАЗДЕЛ 3. ГРАДОСТРОИТЕЛЬНЫЕ РЕГЛАМЕНТЫ</w:t>
      </w:r>
      <w:bookmarkEnd w:id="118"/>
      <w:bookmarkEnd w:id="119"/>
      <w:bookmarkEnd w:id="120"/>
      <w:bookmarkEnd w:id="121"/>
      <w:r w:rsidRPr="00D642AE">
        <w:rPr>
          <w:sz w:val="24"/>
        </w:rPr>
        <w:t xml:space="preserve"> </w:t>
      </w:r>
    </w:p>
    <w:p w:rsidR="004E27F8" w:rsidRPr="00D642AE" w:rsidRDefault="004E27F8" w:rsidP="004E27F8">
      <w:pPr>
        <w:pStyle w:val="3"/>
        <w:rPr>
          <w:rFonts w:cs="Times New Roman"/>
        </w:rPr>
      </w:pPr>
      <w:bookmarkStart w:id="122" w:name="_Toc268487909"/>
      <w:bookmarkStart w:id="123" w:name="_Toc269200769"/>
      <w:bookmarkStart w:id="124" w:name="_Toc319995455"/>
      <w:r w:rsidRPr="00D642AE">
        <w:rPr>
          <w:rFonts w:cs="Times New Roman"/>
        </w:rPr>
        <w:t>Статья 18. Общие положения о градостроительных регламентах</w:t>
      </w:r>
      <w:bookmarkEnd w:id="122"/>
      <w:r w:rsidRPr="00D642AE">
        <w:rPr>
          <w:rFonts w:cs="Times New Roman"/>
        </w:rPr>
        <w:t xml:space="preserve"> территориальных зон</w:t>
      </w:r>
      <w:bookmarkEnd w:id="123"/>
      <w:bookmarkEnd w:id="124"/>
    </w:p>
    <w:p w:rsidR="004E27F8" w:rsidRPr="00D642AE" w:rsidRDefault="004E27F8" w:rsidP="004E27F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D642AE" w:rsidRDefault="004E27F8" w:rsidP="004E27F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D642AE" w:rsidRDefault="004E27F8" w:rsidP="004E27F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D642AE" w:rsidRDefault="004E27F8" w:rsidP="0070348E">
      <w:pPr>
        <w:pStyle w:val="ConsPlusNormal"/>
        <w:widowControl/>
        <w:ind w:firstLine="540"/>
        <w:rPr>
          <w:rFonts w:ascii="Times New Roman" w:hAnsi="Times New Roman" w:cs="Times New Roman"/>
          <w:sz w:val="24"/>
          <w:szCs w:val="24"/>
        </w:rPr>
        <w:sectPr w:rsidR="00062889" w:rsidRPr="00D642AE" w:rsidSect="009F0911">
          <w:footnotePr>
            <w:pos w:val="beneathText"/>
          </w:footnotePr>
          <w:pgSz w:w="11905" w:h="16837"/>
          <w:pgMar w:top="284" w:right="850" w:bottom="1134" w:left="1701" w:header="720" w:footer="720" w:gutter="0"/>
          <w:cols w:space="720"/>
          <w:docGrid w:linePitch="360"/>
        </w:sectPr>
      </w:pPr>
      <w:r w:rsidRPr="00D642AE">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w:t>
      </w:r>
      <w:r w:rsidR="009E0C32" w:rsidRPr="00D642AE">
        <w:rPr>
          <w:rFonts w:ascii="Times New Roman" w:hAnsi="Times New Roman" w:cs="Times New Roman"/>
          <w:sz w:val="24"/>
          <w:szCs w:val="24"/>
        </w:rPr>
        <w:t>26</w:t>
      </w:r>
      <w:r w:rsidR="00D97EED">
        <w:rPr>
          <w:rFonts w:ascii="Times New Roman" w:hAnsi="Times New Roman" w:cs="Times New Roman"/>
          <w:sz w:val="24"/>
          <w:szCs w:val="24"/>
        </w:rPr>
        <w:t>-3</w:t>
      </w:r>
      <w:r w:rsidR="00D97EED" w:rsidRPr="00D97EED">
        <w:rPr>
          <w:rFonts w:ascii="Times New Roman" w:hAnsi="Times New Roman" w:cs="Times New Roman"/>
          <w:sz w:val="24"/>
          <w:szCs w:val="24"/>
        </w:rPr>
        <w:t>2</w:t>
      </w:r>
      <w:r w:rsidR="000A2C61" w:rsidRPr="00D642AE">
        <w:rPr>
          <w:rFonts w:ascii="Times New Roman" w:hAnsi="Times New Roman" w:cs="Times New Roman"/>
          <w:sz w:val="24"/>
          <w:szCs w:val="24"/>
        </w:rPr>
        <w:t xml:space="preserve"> </w:t>
      </w:r>
      <w:r w:rsidR="00062889" w:rsidRPr="00D642AE">
        <w:rPr>
          <w:rFonts w:ascii="Times New Roman" w:hAnsi="Times New Roman" w:cs="Times New Roman"/>
          <w:sz w:val="24"/>
          <w:szCs w:val="24"/>
        </w:rPr>
        <w:t>настоящих Прави</w:t>
      </w:r>
      <w:r w:rsidR="0063665F" w:rsidRPr="00D642AE">
        <w:rPr>
          <w:rFonts w:ascii="Times New Roman" w:hAnsi="Times New Roman" w:cs="Times New Roman"/>
          <w:sz w:val="24"/>
          <w:szCs w:val="24"/>
        </w:rPr>
        <w:t>л.</w:t>
      </w:r>
    </w:p>
    <w:p w:rsidR="004E27F8" w:rsidRPr="00D642AE" w:rsidRDefault="004E27F8" w:rsidP="00062889">
      <w:pPr>
        <w:pStyle w:val="3"/>
        <w:rPr>
          <w:rFonts w:cs="Times New Roman"/>
        </w:rPr>
      </w:pPr>
      <w:bookmarkStart w:id="125" w:name="_Toc268487910"/>
      <w:bookmarkStart w:id="126" w:name="_Toc269200770"/>
      <w:bookmarkStart w:id="127" w:name="_Toc319995456"/>
      <w:r w:rsidRPr="00D642AE">
        <w:rPr>
          <w:rFonts w:cs="Times New Roman"/>
        </w:rPr>
        <w:t>Статья 19. Жилые зоны</w:t>
      </w:r>
      <w:bookmarkEnd w:id="125"/>
      <w:bookmarkEnd w:id="126"/>
      <w:bookmarkEnd w:id="127"/>
    </w:p>
    <w:p w:rsidR="00294945" w:rsidRPr="00D642AE" w:rsidRDefault="004E27F8" w:rsidP="00935FAD">
      <w:pPr>
        <w:ind w:firstLine="709"/>
        <w:jc w:val="center"/>
        <w:rPr>
          <w:b/>
          <w:bCs/>
        </w:rPr>
      </w:pPr>
      <w:bookmarkStart w:id="128" w:name="_Toc268484960"/>
      <w:r w:rsidRPr="00D642AE">
        <w:rPr>
          <w:b/>
          <w:bCs/>
        </w:rPr>
        <w:t xml:space="preserve">1. Зона застройки индивидуальными жилыми домами </w:t>
      </w:r>
      <w:r w:rsidR="00833AAC" w:rsidRPr="00D642AE">
        <w:rPr>
          <w:b/>
          <w:bCs/>
        </w:rPr>
        <w:t>с содержанием скота и птицы</w:t>
      </w:r>
      <w:r w:rsidRPr="00D642AE">
        <w:rPr>
          <w:b/>
          <w:bCs/>
        </w:rPr>
        <w:t>– Ж 1</w:t>
      </w:r>
      <w:bookmarkEnd w:id="128"/>
    </w:p>
    <w:p w:rsidR="004044B9" w:rsidRPr="00D642AE" w:rsidRDefault="004044B9" w:rsidP="003371DC">
      <w:pPr>
        <w:rPr>
          <w:rFonts w:cs="Times New Roman"/>
        </w:rPr>
      </w:pPr>
      <w:r w:rsidRPr="00D642AE">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445"/>
      </w:tblGrid>
      <w:tr w:rsidR="00F65838" w:rsidRPr="00D642AE" w:rsidTr="003520C4">
        <w:tc>
          <w:tcPr>
            <w:tcW w:w="4361" w:type="dxa"/>
          </w:tcPr>
          <w:p w:rsidR="00F65838" w:rsidRPr="00D642AE" w:rsidRDefault="00F65838" w:rsidP="001B1B4A">
            <w:pPr>
              <w:jc w:val="center"/>
              <w:rPr>
                <w:rFonts w:cs="Times New Roman"/>
                <w:b/>
              </w:rPr>
            </w:pPr>
            <w:r w:rsidRPr="00D642AE">
              <w:rPr>
                <w:rFonts w:cs="Times New Roman"/>
                <w:b/>
              </w:rPr>
              <w:t>Основные виды разрешенного использования</w:t>
            </w:r>
          </w:p>
        </w:tc>
        <w:tc>
          <w:tcPr>
            <w:tcW w:w="5445" w:type="dxa"/>
          </w:tcPr>
          <w:p w:rsidR="00F65838" w:rsidRPr="00D642AE" w:rsidRDefault="00F65838" w:rsidP="00094525">
            <w:pPr>
              <w:jc w:val="center"/>
              <w:rPr>
                <w:rFonts w:cs="Times New Roman"/>
                <w:b/>
              </w:rPr>
            </w:pPr>
            <w:r w:rsidRPr="00D642AE">
              <w:rPr>
                <w:rFonts w:cs="Times New Roman"/>
                <w:b/>
              </w:rPr>
              <w:t>Вспомогательные виды разрешенного использования</w:t>
            </w:r>
          </w:p>
        </w:tc>
      </w:tr>
      <w:tr w:rsidR="00F65838" w:rsidRPr="00D642AE" w:rsidTr="003520C4">
        <w:trPr>
          <w:trHeight w:val="283"/>
        </w:trPr>
        <w:tc>
          <w:tcPr>
            <w:tcW w:w="4361" w:type="dxa"/>
          </w:tcPr>
          <w:p w:rsidR="00F65838" w:rsidRPr="00D642AE" w:rsidRDefault="00D97EED" w:rsidP="007958FF">
            <w:pPr>
              <w:numPr>
                <w:ilvl w:val="0"/>
                <w:numId w:val="19"/>
              </w:numPr>
              <w:rPr>
                <w:rFonts w:cs="Times New Roman"/>
              </w:rPr>
            </w:pPr>
            <w:r>
              <w:rPr>
                <w:rFonts w:cs="Times New Roman"/>
              </w:rPr>
              <w:t>И</w:t>
            </w:r>
            <w:r w:rsidR="00F65838" w:rsidRPr="00D642AE">
              <w:rPr>
                <w:rFonts w:cs="Times New Roman"/>
              </w:rPr>
              <w:t>ндивидуальные жилые дома</w:t>
            </w:r>
            <w:r w:rsidR="00183231" w:rsidRPr="00D642AE">
              <w:rPr>
                <w:rFonts w:cs="Times New Roman"/>
              </w:rPr>
              <w:t>;</w:t>
            </w:r>
          </w:p>
          <w:p w:rsidR="00183231" w:rsidRPr="00D642AE" w:rsidRDefault="00D97EED" w:rsidP="007958FF">
            <w:pPr>
              <w:numPr>
                <w:ilvl w:val="0"/>
                <w:numId w:val="19"/>
              </w:numPr>
              <w:rPr>
                <w:rFonts w:cs="Times New Roman"/>
              </w:rPr>
            </w:pPr>
            <w:r>
              <w:rPr>
                <w:rFonts w:cs="Times New Roman"/>
              </w:rPr>
              <w:t>Б</w:t>
            </w:r>
            <w:r w:rsidR="00183231" w:rsidRPr="00D642AE">
              <w:rPr>
                <w:rFonts w:cs="Times New Roman"/>
              </w:rPr>
              <w:t>локированные жилые дома.</w:t>
            </w:r>
          </w:p>
          <w:p w:rsidR="00183231" w:rsidRPr="00D642AE" w:rsidRDefault="00183231" w:rsidP="001B1B4A">
            <w:pPr>
              <w:jc w:val="center"/>
              <w:rPr>
                <w:rFonts w:cs="Times New Roman"/>
              </w:rPr>
            </w:pPr>
          </w:p>
        </w:tc>
        <w:tc>
          <w:tcPr>
            <w:tcW w:w="5445" w:type="dxa"/>
          </w:tcPr>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Х</w:t>
            </w:r>
            <w:r w:rsidR="00F65838" w:rsidRPr="00D642AE">
              <w:rPr>
                <w:rFonts w:ascii="Times New Roman" w:hAnsi="Times New Roman" w:cs="Times New Roman"/>
                <w:sz w:val="24"/>
                <w:szCs w:val="24"/>
              </w:rPr>
              <w:t>озяйственные постройки;</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Г</w:t>
            </w:r>
            <w:r w:rsidR="00F65838" w:rsidRPr="00D642AE">
              <w:rPr>
                <w:rFonts w:ascii="Times New Roman" w:hAnsi="Times New Roman" w:cs="Times New Roman"/>
                <w:sz w:val="24"/>
                <w:szCs w:val="24"/>
              </w:rPr>
              <w:t xml:space="preserve">аражи не более чем на 2 </w:t>
            </w:r>
            <w:r w:rsidR="00183231" w:rsidRPr="00D642AE">
              <w:rPr>
                <w:rFonts w:ascii="Times New Roman" w:hAnsi="Times New Roman" w:cs="Times New Roman"/>
                <w:sz w:val="24"/>
                <w:szCs w:val="24"/>
              </w:rPr>
              <w:t xml:space="preserve">легковые </w:t>
            </w:r>
            <w:r w:rsidR="00F65838" w:rsidRPr="00D642AE">
              <w:rPr>
                <w:rFonts w:ascii="Times New Roman" w:hAnsi="Times New Roman" w:cs="Times New Roman"/>
                <w:sz w:val="24"/>
                <w:szCs w:val="24"/>
              </w:rPr>
              <w:t>машины, в т.ч. встроенные в 1 этажи жилых домов;</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О</w:t>
            </w:r>
            <w:r w:rsidR="00F65838" w:rsidRPr="00D642AE">
              <w:rPr>
                <w:rFonts w:ascii="Times New Roman" w:hAnsi="Times New Roman" w:cs="Times New Roman"/>
                <w:sz w:val="24"/>
                <w:szCs w:val="24"/>
              </w:rPr>
              <w:t xml:space="preserve">ткрытые места для стоянки автомобилей; </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М</w:t>
            </w:r>
            <w:r w:rsidR="00F65838" w:rsidRPr="00D642AE">
              <w:rPr>
                <w:rFonts w:ascii="Times New Roman" w:hAnsi="Times New Roman" w:cs="Times New Roman"/>
                <w:sz w:val="24"/>
                <w:szCs w:val="24"/>
              </w:rPr>
              <w:t>еста хранения мотоциклов, мопедов</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Л</w:t>
            </w:r>
            <w:r w:rsidR="00F65838" w:rsidRPr="00D642AE">
              <w:rPr>
                <w:rFonts w:ascii="Times New Roman" w:hAnsi="Times New Roman" w:cs="Times New Roman"/>
                <w:sz w:val="24"/>
                <w:szCs w:val="24"/>
              </w:rPr>
              <w:t>етние кухни;</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О</w:t>
            </w:r>
            <w:r w:rsidR="00F65838" w:rsidRPr="00D642AE">
              <w:rPr>
                <w:rFonts w:ascii="Times New Roman" w:hAnsi="Times New Roman" w:cs="Times New Roman"/>
                <w:sz w:val="24"/>
                <w:szCs w:val="24"/>
              </w:rPr>
              <w:t>тдельно стоящие беседки и навесы, в т.ч. предназначенные для осуществления хозяйственной деятельности;</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С</w:t>
            </w:r>
            <w:r w:rsidR="00F65838" w:rsidRPr="00D642AE">
              <w:rPr>
                <w:rFonts w:ascii="Times New Roman" w:hAnsi="Times New Roman" w:cs="Times New Roman"/>
                <w:sz w:val="24"/>
                <w:szCs w:val="24"/>
              </w:rPr>
              <w:t>троения для домашних животных и птицы;</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О</w:t>
            </w:r>
            <w:r w:rsidR="00F65838" w:rsidRPr="00D642AE">
              <w:rPr>
                <w:rFonts w:ascii="Times New Roman" w:hAnsi="Times New Roman" w:cs="Times New Roman"/>
                <w:sz w:val="24"/>
                <w:szCs w:val="24"/>
              </w:rPr>
              <w:t>тдельно стоящи</w:t>
            </w:r>
            <w:r w:rsidR="00183231" w:rsidRPr="00D642AE">
              <w:rPr>
                <w:rFonts w:ascii="Times New Roman" w:hAnsi="Times New Roman" w:cs="Times New Roman"/>
                <w:sz w:val="24"/>
                <w:szCs w:val="24"/>
              </w:rPr>
              <w:t xml:space="preserve">е индивидуальные душевые, бани </w:t>
            </w:r>
            <w:r w:rsidR="00F65838" w:rsidRPr="00D642AE">
              <w:rPr>
                <w:rFonts w:ascii="Times New Roman" w:hAnsi="Times New Roman" w:cs="Times New Roman"/>
                <w:sz w:val="24"/>
                <w:szCs w:val="24"/>
              </w:rPr>
              <w:t>расположенные на приусадебных участках;</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Т</w:t>
            </w:r>
            <w:r w:rsidR="00F65838" w:rsidRPr="00D642AE">
              <w:rPr>
                <w:rFonts w:ascii="Times New Roman" w:hAnsi="Times New Roman" w:cs="Times New Roman"/>
                <w:sz w:val="24"/>
                <w:szCs w:val="24"/>
              </w:rPr>
              <w:t>еплицы, оранжереи;</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Н</w:t>
            </w:r>
            <w:r w:rsidR="00183231" w:rsidRPr="00D642AE">
              <w:rPr>
                <w:rFonts w:ascii="Times New Roman" w:hAnsi="Times New Roman" w:cs="Times New Roman"/>
                <w:sz w:val="24"/>
                <w:szCs w:val="24"/>
              </w:rPr>
              <w:t>адворные туалеты;</w:t>
            </w:r>
          </w:p>
          <w:p w:rsidR="00F65838" w:rsidRPr="00D642AE" w:rsidRDefault="00D97EED" w:rsidP="007958FF">
            <w:pPr>
              <w:pStyle w:val="nienie"/>
              <w:numPr>
                <w:ilvl w:val="0"/>
                <w:numId w:val="6"/>
              </w:numPr>
              <w:suppressAutoHyphens w:val="0"/>
              <w:ind w:left="0" w:firstLine="0"/>
              <w:jc w:val="left"/>
              <w:rPr>
                <w:rFonts w:ascii="Times New Roman" w:hAnsi="Times New Roman" w:cs="Times New Roman"/>
                <w:szCs w:val="24"/>
              </w:rPr>
            </w:pPr>
            <w:r>
              <w:rPr>
                <w:rFonts w:ascii="Times New Roman" w:hAnsi="Times New Roman" w:cs="Times New Roman"/>
                <w:szCs w:val="24"/>
              </w:rPr>
              <w:t>И</w:t>
            </w:r>
            <w:r w:rsidR="00F65838" w:rsidRPr="00D642AE">
              <w:rPr>
                <w:rFonts w:ascii="Times New Roman" w:hAnsi="Times New Roman" w:cs="Times New Roman"/>
                <w:szCs w:val="24"/>
              </w:rPr>
              <w:t>ндивидуальные резервуары для хранения воды, скважины для забора воды, индивидуальные колодцы;</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С</w:t>
            </w:r>
            <w:r w:rsidR="00F65838" w:rsidRPr="00D642AE">
              <w:rPr>
                <w:rFonts w:ascii="Times New Roman" w:hAnsi="Times New Roman" w:cs="Times New Roman"/>
                <w:sz w:val="24"/>
                <w:szCs w:val="24"/>
              </w:rPr>
              <w:t>ады, огороды, палисадники;</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О</w:t>
            </w:r>
            <w:r w:rsidR="00F65838" w:rsidRPr="00D642AE">
              <w:rPr>
                <w:rFonts w:ascii="Times New Roman" w:hAnsi="Times New Roman" w:cs="Times New Roman"/>
                <w:sz w:val="24"/>
                <w:szCs w:val="24"/>
              </w:rPr>
              <w:t>ткрытые площадки для индивидуальных занятий спортом и физкультурой;</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П</w:t>
            </w:r>
            <w:r w:rsidR="00F65838" w:rsidRPr="00D642AE">
              <w:rPr>
                <w:rFonts w:ascii="Times New Roman" w:hAnsi="Times New Roman" w:cs="Times New Roman"/>
                <w:sz w:val="24"/>
                <w:szCs w:val="24"/>
              </w:rPr>
              <w:t>лощадки для сбора мусора;</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С</w:t>
            </w:r>
            <w:r w:rsidR="00F65838" w:rsidRPr="00D642AE">
              <w:rPr>
                <w:rFonts w:ascii="Times New Roman" w:hAnsi="Times New Roman" w:cs="Times New Roman"/>
                <w:sz w:val="24"/>
                <w:szCs w:val="24"/>
              </w:rPr>
              <w:t xml:space="preserve">ооружения и устройства сетей инженерно технического обеспечения, </w:t>
            </w:r>
          </w:p>
          <w:p w:rsidR="00F65838"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П</w:t>
            </w:r>
            <w:r w:rsidR="00F65838" w:rsidRPr="00D642AE">
              <w:rPr>
                <w:rFonts w:ascii="Times New Roman" w:hAnsi="Times New Roman" w:cs="Times New Roman"/>
                <w:sz w:val="24"/>
                <w:szCs w:val="24"/>
              </w:rPr>
              <w:t xml:space="preserve">ридомовые зеленые насаждения, </w:t>
            </w:r>
          </w:p>
          <w:p w:rsidR="00183231" w:rsidRPr="00D642AE" w:rsidRDefault="00F65838" w:rsidP="00183231">
            <w:pPr>
              <w:rPr>
                <w:rFonts w:cs="Times New Roman"/>
              </w:rPr>
            </w:pPr>
            <w:r w:rsidRPr="00D642AE">
              <w:rPr>
                <w:rFonts w:cs="Times New Roman"/>
              </w:rPr>
              <w:t>объекты пожарной охраны (гидранты, резервуары и т.п.)</w:t>
            </w:r>
            <w:r w:rsidR="00183231" w:rsidRPr="00D642AE">
              <w:rPr>
                <w:rFonts w:cs="Times New Roman"/>
              </w:rPr>
              <w:t>;</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w:t>
            </w:r>
            <w:r w:rsidR="00183231" w:rsidRPr="00D642AE">
              <w:rPr>
                <w:rFonts w:ascii="Times New Roman" w:hAnsi="Times New Roman" w:cs="Times New Roman"/>
                <w:sz w:val="24"/>
                <w:szCs w:val="24"/>
              </w:rPr>
              <w:t>агазины продовольственные и промтоварные торговой площадью не более 50 кв. м;</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В</w:t>
            </w:r>
            <w:r w:rsidR="00183231" w:rsidRPr="00D642AE">
              <w:rPr>
                <w:rFonts w:ascii="Times New Roman" w:hAnsi="Times New Roman" w:cs="Times New Roman"/>
                <w:sz w:val="24"/>
                <w:szCs w:val="24"/>
              </w:rPr>
              <w:t>ременные павильоны розничной торговли и обслуживания населения;</w:t>
            </w:r>
          </w:p>
          <w:p w:rsidR="00183231" w:rsidRPr="00D642AE" w:rsidRDefault="00D97EED" w:rsidP="007958FF">
            <w:pPr>
              <w:numPr>
                <w:ilvl w:val="0"/>
                <w:numId w:val="18"/>
              </w:numPr>
              <w:ind w:left="-108" w:firstLine="0"/>
              <w:rPr>
                <w:rFonts w:cs="Times New Roman"/>
              </w:rPr>
            </w:pPr>
            <w:r>
              <w:rPr>
                <w:rFonts w:cs="Times New Roman"/>
              </w:rPr>
              <w:t>Э</w:t>
            </w:r>
            <w:r w:rsidR="00183231" w:rsidRPr="00D642AE">
              <w:rPr>
                <w:rFonts w:cs="Times New Roman"/>
              </w:rPr>
              <w:t>лементы благоустройства;</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П</w:t>
            </w:r>
            <w:r w:rsidR="00183231" w:rsidRPr="00D642AE">
              <w:rPr>
                <w:rFonts w:ascii="Times New Roman" w:hAnsi="Times New Roman" w:cs="Times New Roman"/>
                <w:sz w:val="24"/>
                <w:szCs w:val="24"/>
              </w:rPr>
              <w:t xml:space="preserve">риемные пункты и мастерские по мелкому бытовому ремонту (ремонту обуви, одежды, зонтов, часов и т.п.); пошивочные ателье и мастерские до 100 кв.м. </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w:t>
            </w:r>
            <w:r w:rsidR="00183231" w:rsidRPr="00D642AE">
              <w:rPr>
                <w:rFonts w:ascii="Times New Roman" w:hAnsi="Times New Roman" w:cs="Times New Roman"/>
                <w:sz w:val="24"/>
                <w:szCs w:val="24"/>
              </w:rPr>
              <w:t>порные пункты правопорядка;</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w:t>
            </w:r>
            <w:r w:rsidR="00183231" w:rsidRPr="00D642AE">
              <w:rPr>
                <w:rFonts w:ascii="Times New Roman" w:hAnsi="Times New Roman" w:cs="Times New Roman"/>
                <w:sz w:val="24"/>
                <w:szCs w:val="24"/>
              </w:rPr>
              <w:t>тделения связи;</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П</w:t>
            </w:r>
            <w:r w:rsidR="00183231" w:rsidRPr="00D642AE">
              <w:rPr>
                <w:rFonts w:ascii="Times New Roman" w:hAnsi="Times New Roman" w:cs="Times New Roman"/>
                <w:sz w:val="24"/>
                <w:szCs w:val="24"/>
              </w:rPr>
              <w:t>арикмахерские, косметические салоны, салоны красоты.</w:t>
            </w:r>
          </w:p>
        </w:tc>
      </w:tr>
      <w:tr w:rsidR="00183231" w:rsidRPr="00D642AE" w:rsidTr="0085709F">
        <w:trPr>
          <w:trHeight w:val="27"/>
        </w:trPr>
        <w:tc>
          <w:tcPr>
            <w:tcW w:w="9806" w:type="dxa"/>
            <w:gridSpan w:val="2"/>
            <w:shd w:val="clear" w:color="auto" w:fill="auto"/>
          </w:tcPr>
          <w:p w:rsidR="00183231" w:rsidRPr="00D642AE" w:rsidRDefault="00183231" w:rsidP="00695D72">
            <w:pPr>
              <w:rPr>
                <w:rFonts w:cs="Times New Roman"/>
                <w:b/>
              </w:rPr>
            </w:pPr>
            <w:r w:rsidRPr="00D642AE">
              <w:rPr>
                <w:rFonts w:cs="Times New Roman"/>
                <w:b/>
              </w:rPr>
              <w:t>Условно разрешенные виды использования</w:t>
            </w:r>
          </w:p>
        </w:tc>
      </w:tr>
      <w:tr w:rsidR="00183231" w:rsidRPr="00D642AE" w:rsidTr="0085709F">
        <w:trPr>
          <w:trHeight w:val="3994"/>
        </w:trPr>
        <w:tc>
          <w:tcPr>
            <w:tcW w:w="9806" w:type="dxa"/>
            <w:gridSpan w:val="2"/>
            <w:shd w:val="clear" w:color="auto" w:fill="auto"/>
          </w:tcPr>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С</w:t>
            </w:r>
            <w:r w:rsidR="00183231" w:rsidRPr="00D642AE">
              <w:rPr>
                <w:rFonts w:ascii="Times New Roman" w:hAnsi="Times New Roman" w:cs="Times New Roman"/>
                <w:sz w:val="24"/>
                <w:szCs w:val="24"/>
              </w:rPr>
              <w:t>алоны сотовой связи;</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w:t>
            </w:r>
            <w:r w:rsidR="00183231" w:rsidRPr="00D642AE">
              <w:rPr>
                <w:rFonts w:ascii="Times New Roman" w:hAnsi="Times New Roman" w:cs="Times New Roman"/>
                <w:sz w:val="24"/>
                <w:szCs w:val="24"/>
              </w:rPr>
              <w:t>фисы, отделения банков</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Б</w:t>
            </w:r>
            <w:r w:rsidR="00183231" w:rsidRPr="00D642AE">
              <w:rPr>
                <w:rFonts w:ascii="Times New Roman" w:hAnsi="Times New Roman" w:cs="Times New Roman"/>
                <w:sz w:val="24"/>
                <w:szCs w:val="24"/>
              </w:rPr>
              <w:t>иблиотеки</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Д</w:t>
            </w:r>
            <w:r w:rsidR="00183231" w:rsidRPr="00D642AE">
              <w:rPr>
                <w:rFonts w:ascii="Times New Roman" w:hAnsi="Times New Roman" w:cs="Times New Roman"/>
                <w:sz w:val="24"/>
                <w:szCs w:val="24"/>
              </w:rPr>
              <w:t>ошкольные образовательные учреждения</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Ф</w:t>
            </w:r>
            <w:r w:rsidR="00183231" w:rsidRPr="00D642AE">
              <w:rPr>
                <w:rFonts w:ascii="Times New Roman" w:hAnsi="Times New Roman" w:cs="Times New Roman"/>
                <w:sz w:val="24"/>
                <w:szCs w:val="24"/>
              </w:rPr>
              <w:t>ельдшерско-акушерские пункты</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w:t>
            </w:r>
            <w:r w:rsidR="00183231" w:rsidRPr="00D642AE">
              <w:rPr>
                <w:rFonts w:ascii="Times New Roman" w:hAnsi="Times New Roman" w:cs="Times New Roman"/>
                <w:sz w:val="24"/>
                <w:szCs w:val="24"/>
              </w:rPr>
              <w:t>едицинские кабинеты частной практики,</w:t>
            </w:r>
          </w:p>
          <w:p w:rsidR="0018323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w:t>
            </w:r>
            <w:r w:rsidR="00183231" w:rsidRPr="00D642AE">
              <w:rPr>
                <w:rFonts w:ascii="Times New Roman" w:hAnsi="Times New Roman" w:cs="Times New Roman"/>
                <w:sz w:val="24"/>
                <w:szCs w:val="24"/>
              </w:rPr>
              <w:t>птеки, аптечные пункты</w:t>
            </w:r>
          </w:p>
          <w:p w:rsidR="00183231" w:rsidRPr="00D642AE" w:rsidRDefault="00D97EED" w:rsidP="007958FF">
            <w:pPr>
              <w:widowControl/>
              <w:numPr>
                <w:ilvl w:val="0"/>
                <w:numId w:val="7"/>
              </w:numPr>
              <w:suppressAutoHyphens w:val="0"/>
              <w:ind w:left="0" w:firstLine="0"/>
              <w:jc w:val="both"/>
            </w:pPr>
            <w:r>
              <w:t>В</w:t>
            </w:r>
            <w:r w:rsidR="00183231" w:rsidRPr="00D642AE">
              <w:t>етлечебницы без постоянного содержания животных</w:t>
            </w:r>
          </w:p>
          <w:p w:rsidR="00183231" w:rsidRPr="00D642AE" w:rsidRDefault="00D97EED" w:rsidP="007958FF">
            <w:pPr>
              <w:pStyle w:val="nienie"/>
              <w:numPr>
                <w:ilvl w:val="0"/>
                <w:numId w:val="7"/>
              </w:numPr>
              <w:suppressAutoHyphens w:val="0"/>
              <w:overflowPunct w:val="0"/>
              <w:autoSpaceDE w:val="0"/>
              <w:autoSpaceDN w:val="0"/>
              <w:adjustRightInd w:val="0"/>
              <w:ind w:left="0" w:firstLine="0"/>
              <w:textAlignment w:val="baseline"/>
              <w:rPr>
                <w:rFonts w:ascii="Times New Roman" w:hAnsi="Times New Roman" w:cs="Times New Roman"/>
                <w:color w:val="000000"/>
                <w:szCs w:val="24"/>
              </w:rPr>
            </w:pPr>
            <w:r>
              <w:rPr>
                <w:rFonts w:ascii="Times New Roman" w:hAnsi="Times New Roman" w:cs="Times New Roman"/>
                <w:szCs w:val="24"/>
              </w:rPr>
              <w:t>С</w:t>
            </w:r>
            <w:r w:rsidR="00183231" w:rsidRPr="00D642AE">
              <w:rPr>
                <w:rFonts w:ascii="Times New Roman" w:hAnsi="Times New Roman" w:cs="Times New Roman"/>
                <w:szCs w:val="24"/>
              </w:rPr>
              <w:t>портплощадки;</w:t>
            </w:r>
          </w:p>
          <w:p w:rsidR="00183231" w:rsidRPr="00D642AE" w:rsidRDefault="00D97EED" w:rsidP="007958FF">
            <w:pPr>
              <w:pStyle w:val="Iauiue"/>
              <w:numPr>
                <w:ilvl w:val="0"/>
                <w:numId w:val="7"/>
              </w:numPr>
              <w:suppressAutoHyphens w:val="0"/>
              <w:overflowPunct w:val="0"/>
              <w:autoSpaceDE w:val="0"/>
              <w:autoSpaceDN w:val="0"/>
              <w:adjustRightInd w:val="0"/>
              <w:ind w:left="0" w:firstLine="0"/>
              <w:jc w:val="both"/>
              <w:textAlignment w:val="baseline"/>
              <w:rPr>
                <w:color w:val="000000"/>
                <w:sz w:val="24"/>
                <w:szCs w:val="24"/>
              </w:rPr>
            </w:pPr>
            <w:r>
              <w:rPr>
                <w:color w:val="000000"/>
                <w:sz w:val="24"/>
                <w:szCs w:val="24"/>
              </w:rPr>
              <w:t>С</w:t>
            </w:r>
            <w:r w:rsidR="00183231" w:rsidRPr="00D642AE">
              <w:rPr>
                <w:color w:val="000000"/>
                <w:sz w:val="24"/>
                <w:szCs w:val="24"/>
              </w:rPr>
              <w:t xml:space="preserve">портзалы; </w:t>
            </w:r>
          </w:p>
          <w:p w:rsidR="00183231"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П</w:t>
            </w:r>
            <w:r w:rsidR="00183231" w:rsidRPr="00D642AE">
              <w:rPr>
                <w:rFonts w:ascii="Times New Roman" w:hAnsi="Times New Roman" w:cs="Times New Roman"/>
                <w:sz w:val="24"/>
                <w:szCs w:val="24"/>
              </w:rPr>
              <w:t>редприятия общественного питания не более чем 20 посадочных мест с режимом работы до 23 часов;</w:t>
            </w:r>
          </w:p>
          <w:p w:rsidR="00183231" w:rsidRPr="00D97EED" w:rsidRDefault="00D97EED" w:rsidP="00F65838">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П</w:t>
            </w:r>
            <w:r w:rsidR="00183231" w:rsidRPr="00D97EED">
              <w:rPr>
                <w:rFonts w:ascii="Times New Roman" w:hAnsi="Times New Roman" w:cs="Times New Roman"/>
                <w:sz w:val="24"/>
                <w:szCs w:val="24"/>
              </w:rPr>
              <w:t>амятники и памятные знаки.</w:t>
            </w:r>
          </w:p>
        </w:tc>
      </w:tr>
    </w:tbl>
    <w:p w:rsidR="00F65838" w:rsidRPr="00D642AE" w:rsidRDefault="00F65838" w:rsidP="00F6583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17"/>
      </w:tblGrid>
      <w:tr w:rsidR="00F65838" w:rsidRPr="00D642AE" w:rsidTr="00804B1D">
        <w:tc>
          <w:tcPr>
            <w:tcW w:w="5353" w:type="dxa"/>
          </w:tcPr>
          <w:p w:rsidR="00F65838" w:rsidRPr="00D642AE" w:rsidRDefault="006428C3" w:rsidP="00F65838">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земельного участка</w:t>
            </w:r>
          </w:p>
        </w:tc>
        <w:tc>
          <w:tcPr>
            <w:tcW w:w="4217" w:type="dxa"/>
          </w:tcPr>
          <w:p w:rsidR="00F65838" w:rsidRPr="00D642AE" w:rsidRDefault="00804B1D" w:rsidP="00804B1D">
            <w:pPr>
              <w:pStyle w:val="ConsPlusNormal"/>
              <w:widowControl/>
              <w:ind w:firstLine="0"/>
              <w:rPr>
                <w:rFonts w:ascii="Times New Roman" w:hAnsi="Times New Roman" w:cs="Times New Roman"/>
                <w:sz w:val="24"/>
                <w:szCs w:val="24"/>
              </w:rPr>
            </w:pPr>
            <w:r w:rsidRPr="00D642AE">
              <w:rPr>
                <w:rFonts w:ascii="Times New Roman" w:hAnsi="Times New Roman" w:cs="Times New Roman"/>
                <w:i/>
                <w:sz w:val="24"/>
                <w:szCs w:val="24"/>
              </w:rPr>
              <w:t>Устанавливается в соответствии с постановлением Администрации поселения</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Количество этажей</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максимальное</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3</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минимальное</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Высота зданий, сооружений</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4217" w:type="dxa"/>
          </w:tcPr>
          <w:p w:rsidR="00F65838" w:rsidRPr="00D642AE" w:rsidRDefault="00183231"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12</w:t>
            </w:r>
            <w:r w:rsidR="00F65838" w:rsidRPr="00D642AE">
              <w:rPr>
                <w:rFonts w:ascii="Times New Roman" w:hAnsi="Times New Roman" w:cs="Times New Roman"/>
                <w:sz w:val="24"/>
                <w:szCs w:val="24"/>
              </w:rPr>
              <w:t xml:space="preserve"> м</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 м</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Процент застройки</w:t>
            </w:r>
          </w:p>
        </w:tc>
        <w:tc>
          <w:tcPr>
            <w:tcW w:w="4217" w:type="dxa"/>
          </w:tcPr>
          <w:p w:rsidR="00F65838" w:rsidRPr="00D642AE" w:rsidRDefault="00F65838" w:rsidP="00F65838">
            <w:pPr>
              <w:pStyle w:val="ConsPlusNormal"/>
              <w:widowControl/>
              <w:ind w:firstLine="0"/>
              <w:jc w:val="both"/>
              <w:rPr>
                <w:rFonts w:ascii="Times New Roman" w:hAnsi="Times New Roman" w:cs="Times New Roman"/>
                <w:sz w:val="24"/>
                <w:szCs w:val="24"/>
              </w:rPr>
            </w:pP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50%</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20%</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Иные показатели</w:t>
            </w:r>
          </w:p>
        </w:tc>
        <w:tc>
          <w:tcPr>
            <w:tcW w:w="4217" w:type="dxa"/>
          </w:tcPr>
          <w:p w:rsidR="00F65838" w:rsidRPr="00D642AE" w:rsidRDefault="00F65838" w:rsidP="00F65838">
            <w:pPr>
              <w:pStyle w:val="ConsPlusNormal"/>
              <w:widowControl/>
              <w:ind w:firstLine="0"/>
              <w:jc w:val="both"/>
              <w:rPr>
                <w:rFonts w:ascii="Times New Roman" w:hAnsi="Times New Roman" w:cs="Times New Roman"/>
                <w:sz w:val="24"/>
                <w:szCs w:val="24"/>
              </w:rPr>
            </w:pP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 высота оград вдоль улиц</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2,2 м</w:t>
            </w:r>
          </w:p>
        </w:tc>
      </w:tr>
      <w:tr w:rsidR="00F65838" w:rsidRPr="00D642AE" w:rsidTr="00804B1D">
        <w:tc>
          <w:tcPr>
            <w:tcW w:w="5353" w:type="dxa"/>
          </w:tcPr>
          <w:p w:rsidR="00F65838" w:rsidRPr="00D642AE" w:rsidRDefault="00F65838" w:rsidP="00F65838">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 высота оград между соседними участками</w:t>
            </w:r>
          </w:p>
        </w:tc>
        <w:tc>
          <w:tcPr>
            <w:tcW w:w="4217" w:type="dxa"/>
          </w:tcPr>
          <w:p w:rsidR="00F65838" w:rsidRPr="00D642AE" w:rsidRDefault="00F65838" w:rsidP="00F65838">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2,2 м</w:t>
            </w:r>
          </w:p>
        </w:tc>
      </w:tr>
    </w:tbl>
    <w:p w:rsidR="00833AAC" w:rsidRPr="00D642AE" w:rsidRDefault="00833AAC" w:rsidP="00F65838">
      <w:pPr>
        <w:pStyle w:val="ConsPlusNormal"/>
        <w:widowControl/>
        <w:ind w:firstLine="540"/>
        <w:jc w:val="both"/>
        <w:rPr>
          <w:rFonts w:ascii="Times New Roman" w:hAnsi="Times New Roman" w:cs="Times New Roman"/>
          <w:sz w:val="24"/>
          <w:szCs w:val="24"/>
        </w:rPr>
        <w:sectPr w:rsidR="00833AAC" w:rsidRPr="00D642AE" w:rsidSect="009F0911">
          <w:footnotePr>
            <w:pos w:val="beneathText"/>
          </w:footnotePr>
          <w:pgSz w:w="11905" w:h="16837"/>
          <w:pgMar w:top="284" w:right="850" w:bottom="1134" w:left="1701" w:header="720" w:footer="720" w:gutter="0"/>
          <w:cols w:space="720"/>
          <w:docGrid w:linePitch="360"/>
        </w:sectPr>
      </w:pPr>
    </w:p>
    <w:p w:rsidR="00F65838" w:rsidRPr="00D642AE" w:rsidRDefault="00F65838" w:rsidP="00F6583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6699"/>
        <w:gridCol w:w="1776"/>
      </w:tblGrid>
      <w:tr w:rsidR="00F65838" w:rsidRPr="00D642AE" w:rsidTr="00062889">
        <w:tc>
          <w:tcPr>
            <w:tcW w:w="1167" w:type="dxa"/>
            <w:shd w:val="clear" w:color="auto" w:fill="FFFFFF"/>
          </w:tcPr>
          <w:p w:rsidR="00F65838" w:rsidRPr="00D642AE" w:rsidRDefault="00F65838" w:rsidP="00F65838">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 xml:space="preserve">№ </w:t>
            </w:r>
            <w:proofErr w:type="spellStart"/>
            <w:r w:rsidRPr="00D642AE">
              <w:rPr>
                <w:rFonts w:ascii="Times New Roman" w:hAnsi="Times New Roman" w:cs="Times New Roman"/>
                <w:b/>
                <w:bCs/>
                <w:sz w:val="24"/>
                <w:szCs w:val="24"/>
              </w:rPr>
              <w:t>пп</w:t>
            </w:r>
            <w:proofErr w:type="spellEnd"/>
          </w:p>
        </w:tc>
        <w:tc>
          <w:tcPr>
            <w:tcW w:w="6699" w:type="dxa"/>
            <w:shd w:val="clear" w:color="auto" w:fill="FFFFFF"/>
          </w:tcPr>
          <w:p w:rsidR="00F65838" w:rsidRPr="00D642AE" w:rsidRDefault="00F65838" w:rsidP="00F65838">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Вид ограничения</w:t>
            </w:r>
          </w:p>
        </w:tc>
        <w:tc>
          <w:tcPr>
            <w:tcW w:w="1776" w:type="dxa"/>
            <w:shd w:val="clear" w:color="auto" w:fill="FFFFFF"/>
          </w:tcPr>
          <w:p w:rsidR="00F65838" w:rsidRPr="00D642AE" w:rsidRDefault="00F65838" w:rsidP="00062889">
            <w:pPr>
              <w:pStyle w:val="ConsPlusNormal"/>
              <w:widowControl/>
              <w:ind w:firstLine="0"/>
              <w:jc w:val="both"/>
              <w:rPr>
                <w:rFonts w:ascii="Times New Roman" w:hAnsi="Times New Roman" w:cs="Times New Roman"/>
                <w:b/>
                <w:bCs/>
                <w:sz w:val="24"/>
                <w:szCs w:val="24"/>
                <w:lang w:val="en-US"/>
              </w:rPr>
            </w:pPr>
            <w:r w:rsidRPr="00D642AE">
              <w:rPr>
                <w:rFonts w:ascii="Times New Roman" w:hAnsi="Times New Roman" w:cs="Times New Roman"/>
                <w:b/>
                <w:bCs/>
                <w:sz w:val="24"/>
                <w:szCs w:val="24"/>
              </w:rPr>
              <w:t>Код участка зоны Ж1</w:t>
            </w:r>
          </w:p>
        </w:tc>
      </w:tr>
      <w:tr w:rsidR="00F65838" w:rsidRPr="00D642AE" w:rsidTr="00F65838">
        <w:tc>
          <w:tcPr>
            <w:tcW w:w="1167" w:type="dxa"/>
          </w:tcPr>
          <w:p w:rsidR="00F65838" w:rsidRPr="00D642AE" w:rsidRDefault="00F65838" w:rsidP="006D386C">
            <w:pPr>
              <w:rPr>
                <w:b/>
                <w:bCs/>
              </w:rPr>
            </w:pPr>
            <w:r w:rsidRPr="00D642AE">
              <w:rPr>
                <w:b/>
                <w:bCs/>
              </w:rPr>
              <w:t>1.</w:t>
            </w:r>
          </w:p>
        </w:tc>
        <w:tc>
          <w:tcPr>
            <w:tcW w:w="6699" w:type="dxa"/>
          </w:tcPr>
          <w:p w:rsidR="00F65838" w:rsidRPr="00D642AE" w:rsidRDefault="00F65838" w:rsidP="00F65838">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Архитектурно-строительные требования</w:t>
            </w:r>
          </w:p>
        </w:tc>
        <w:tc>
          <w:tcPr>
            <w:tcW w:w="1776" w:type="dxa"/>
          </w:tcPr>
          <w:p w:rsidR="00F65838" w:rsidRPr="00D642AE" w:rsidRDefault="00F65838" w:rsidP="00F65838">
            <w:pPr>
              <w:pStyle w:val="ConsPlusNormal"/>
              <w:widowControl/>
              <w:ind w:firstLine="0"/>
              <w:jc w:val="both"/>
              <w:rPr>
                <w:rFonts w:ascii="Times New Roman" w:hAnsi="Times New Roman" w:cs="Times New Roman"/>
                <w:sz w:val="24"/>
                <w:szCs w:val="24"/>
              </w:rPr>
            </w:pPr>
          </w:p>
        </w:tc>
      </w:tr>
      <w:tr w:rsidR="00F65838" w:rsidRPr="00D642AE" w:rsidTr="00F65838">
        <w:tc>
          <w:tcPr>
            <w:tcW w:w="1167" w:type="dxa"/>
          </w:tcPr>
          <w:p w:rsidR="00F65838" w:rsidRPr="00D642AE" w:rsidRDefault="00F65838" w:rsidP="006D386C">
            <w:r w:rsidRPr="00D642AE">
              <w:t>1.1.</w:t>
            </w:r>
          </w:p>
        </w:tc>
        <w:tc>
          <w:tcPr>
            <w:tcW w:w="6699" w:type="dxa"/>
          </w:tcPr>
          <w:p w:rsidR="00804B1D" w:rsidRPr="00D642AE" w:rsidRDefault="00804B1D" w:rsidP="00804B1D">
            <w:pPr>
              <w:pStyle w:val="ConsPlusNormal"/>
              <w:widowControl/>
              <w:ind w:firstLine="0"/>
              <w:jc w:val="both"/>
              <w:rPr>
                <w:rFonts w:ascii="Times New Roman" w:hAnsi="Times New Roman" w:cs="Times New Roman"/>
                <w:color w:val="000000"/>
                <w:sz w:val="24"/>
                <w:szCs w:val="24"/>
              </w:rPr>
            </w:pPr>
            <w:r w:rsidRPr="00D642AE">
              <w:rPr>
                <w:rFonts w:ascii="Times New Roman" w:hAnsi="Times New Roman" w:cs="Times New Roman"/>
                <w:color w:val="000000"/>
                <w:sz w:val="24"/>
                <w:szCs w:val="24"/>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D642AE">
                <w:rPr>
                  <w:rFonts w:ascii="Times New Roman" w:hAnsi="Times New Roman" w:cs="Times New Roman"/>
                  <w:color w:val="000000"/>
                  <w:sz w:val="24"/>
                  <w:szCs w:val="24"/>
                </w:rPr>
                <w:t>3 м</w:t>
              </w:r>
            </w:smartTag>
            <w:r w:rsidRPr="00D642AE">
              <w:rPr>
                <w:rFonts w:ascii="Times New Roman" w:hAnsi="Times New Roman" w:cs="Times New Roman"/>
                <w:color w:val="000000"/>
                <w:sz w:val="24"/>
                <w:szCs w:val="24"/>
              </w:rPr>
              <w:t xml:space="preserve">. </w:t>
            </w:r>
          </w:p>
          <w:p w:rsidR="00804B1D" w:rsidRPr="00D642AE" w:rsidRDefault="00804B1D" w:rsidP="00804B1D">
            <w:pPr>
              <w:pStyle w:val="ConsPlusNormal"/>
              <w:widowControl/>
              <w:ind w:firstLine="0"/>
              <w:jc w:val="both"/>
              <w:rPr>
                <w:rFonts w:ascii="Times New Roman" w:hAnsi="Times New Roman" w:cs="Times New Roman"/>
                <w:color w:val="000000"/>
                <w:sz w:val="24"/>
                <w:szCs w:val="24"/>
              </w:rPr>
            </w:pPr>
            <w:r w:rsidRPr="00D642AE">
              <w:rPr>
                <w:rFonts w:ascii="Times New Roman" w:hAnsi="Times New Roman" w:cs="Times New Roman"/>
                <w:color w:val="000000"/>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D642AE">
                <w:rPr>
                  <w:rFonts w:ascii="Times New Roman" w:hAnsi="Times New Roman" w:cs="Times New Roman"/>
                  <w:color w:val="000000"/>
                  <w:sz w:val="24"/>
                  <w:szCs w:val="24"/>
                </w:rPr>
                <w:t>5 м</w:t>
              </w:r>
            </w:smartTag>
            <w:r w:rsidRPr="00D642AE">
              <w:rPr>
                <w:rFonts w:ascii="Times New Roman" w:hAnsi="Times New Roman" w:cs="Times New Roman"/>
                <w:color w:val="000000"/>
                <w:sz w:val="24"/>
                <w:szCs w:val="24"/>
              </w:rPr>
              <w:t xml:space="preserve">. </w:t>
            </w:r>
          </w:p>
          <w:p w:rsidR="00804B1D" w:rsidRPr="00D642AE" w:rsidRDefault="00804B1D" w:rsidP="00804B1D">
            <w:pPr>
              <w:jc w:val="both"/>
            </w:pPr>
            <w:r w:rsidRPr="00D642AE">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F65838" w:rsidRPr="00D642AE" w:rsidRDefault="00804B1D" w:rsidP="00804B1D">
            <w:r w:rsidRPr="00D642AE">
              <w:rPr>
                <w:rFonts w:cs="Times New Roman"/>
                <w:color w:val="000000"/>
              </w:rPr>
              <w:t xml:space="preserve">Линия застройки должна быть четко выражена, при этом ширина земельных участков («палисадников») от фасада зданий должна быть одинаковой. </w:t>
            </w:r>
            <w:r w:rsidR="00F65838" w:rsidRPr="00D642AE">
              <w:t>Высота вспомогательных строений должна быть не выше 1 этажа</w:t>
            </w:r>
          </w:p>
        </w:tc>
        <w:tc>
          <w:tcPr>
            <w:tcW w:w="1776" w:type="dxa"/>
          </w:tcPr>
          <w:p w:rsidR="00F65838" w:rsidRPr="00D642AE" w:rsidRDefault="00F65838"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F65838" w:rsidRPr="00D642AE" w:rsidTr="00F65838">
        <w:tc>
          <w:tcPr>
            <w:tcW w:w="1167" w:type="dxa"/>
          </w:tcPr>
          <w:p w:rsidR="00F65838" w:rsidRPr="00D642AE" w:rsidRDefault="00F65838" w:rsidP="006D386C">
            <w:r w:rsidRPr="00D642AE">
              <w:t>1.2</w:t>
            </w:r>
          </w:p>
        </w:tc>
        <w:tc>
          <w:tcPr>
            <w:tcW w:w="6699" w:type="dxa"/>
          </w:tcPr>
          <w:p w:rsidR="00F65838" w:rsidRPr="00D642AE" w:rsidRDefault="00F65838" w:rsidP="006D386C">
            <w:r w:rsidRPr="00D642AE">
              <w:t xml:space="preserve">Не допускается размещать со стороны улицы вспомогательные строения, за исключением гаражей. </w:t>
            </w:r>
          </w:p>
        </w:tc>
        <w:tc>
          <w:tcPr>
            <w:tcW w:w="1776" w:type="dxa"/>
          </w:tcPr>
          <w:p w:rsidR="00F65838" w:rsidRPr="00D642AE" w:rsidRDefault="00F65838"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F65838" w:rsidRPr="00D642AE" w:rsidTr="00F65838">
        <w:tc>
          <w:tcPr>
            <w:tcW w:w="1167" w:type="dxa"/>
          </w:tcPr>
          <w:p w:rsidR="00F65838" w:rsidRPr="00D642AE" w:rsidRDefault="00F65838" w:rsidP="006D386C">
            <w:r w:rsidRPr="00D642AE">
              <w:t>1.3</w:t>
            </w:r>
          </w:p>
        </w:tc>
        <w:tc>
          <w:tcPr>
            <w:tcW w:w="6699" w:type="dxa"/>
          </w:tcPr>
          <w:p w:rsidR="00804B1D" w:rsidRPr="00D642AE" w:rsidRDefault="00804B1D" w:rsidP="00804B1D">
            <w:pPr>
              <w:pStyle w:val="aff9"/>
              <w:widowControl w:val="0"/>
              <w:jc w:val="both"/>
              <w:rPr>
                <w:color w:val="auto"/>
              </w:rPr>
            </w:pPr>
            <w:r w:rsidRPr="00D642AE">
              <w:rPr>
                <w:color w:val="auto"/>
                <w:spacing w:val="-2"/>
              </w:rPr>
              <w:t>До границы соседнего земельного участка расстояния по санитарно-</w:t>
            </w:r>
            <w:r w:rsidRPr="00D642AE">
              <w:rPr>
                <w:color w:val="auto"/>
              </w:rPr>
              <w:t>бытовым условиям и в зависимости от степени огнестойкости должны быть не менее:</w:t>
            </w:r>
          </w:p>
          <w:p w:rsidR="00804B1D" w:rsidRPr="00D642AE" w:rsidRDefault="00804B1D" w:rsidP="00804B1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 xml:space="preserve">от одноэтажного индивидуального и блокированного дома – не менее  </w:t>
            </w:r>
            <w:smartTag w:uri="urn:schemas-microsoft-com:office:smarttags" w:element="metricconverter">
              <w:smartTagPr>
                <w:attr w:name="ProductID" w:val="3 м"/>
              </w:smartTagPr>
              <w:r w:rsidRPr="00D642AE">
                <w:rPr>
                  <w:rFonts w:ascii="Times New Roman" w:hAnsi="Times New Roman" w:cs="Times New Roman"/>
                  <w:sz w:val="24"/>
                  <w:szCs w:val="24"/>
                </w:rPr>
                <w:t>3 м</w:t>
              </w:r>
            </w:smartTag>
            <w:r w:rsidRPr="00D642AE">
              <w:rPr>
                <w:rFonts w:ascii="Times New Roman" w:hAnsi="Times New Roman" w:cs="Times New Roman"/>
                <w:sz w:val="24"/>
                <w:szCs w:val="24"/>
              </w:rPr>
              <w:t>;</w:t>
            </w:r>
          </w:p>
          <w:p w:rsidR="00804B1D" w:rsidRPr="00D642AE" w:rsidRDefault="00804B1D" w:rsidP="00804B1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 двухэтажного индивидуального и блокированного дома – не менее  6 м;</w:t>
            </w:r>
          </w:p>
          <w:p w:rsidR="00804B1D" w:rsidRPr="00D642AE" w:rsidRDefault="00804B1D" w:rsidP="00804B1D">
            <w:pPr>
              <w:pStyle w:val="aff9"/>
              <w:widowControl w:val="0"/>
              <w:jc w:val="both"/>
              <w:rPr>
                <w:color w:val="auto"/>
              </w:rPr>
            </w:pPr>
            <w:r w:rsidRPr="00D642AE">
              <w:rPr>
                <w:color w:val="auto"/>
              </w:rPr>
              <w:t xml:space="preserve">от постройки для содержания скота и птицы - </w:t>
            </w:r>
            <w:smartTag w:uri="urn:schemas-microsoft-com:office:smarttags" w:element="metricconverter">
              <w:smartTagPr>
                <w:attr w:name="ProductID" w:val="4 м"/>
              </w:smartTagPr>
              <w:r w:rsidRPr="00D642AE">
                <w:rPr>
                  <w:color w:val="auto"/>
                </w:rPr>
                <w:t>4 м</w:t>
              </w:r>
            </w:smartTag>
            <w:r w:rsidRPr="00D642AE">
              <w:rPr>
                <w:color w:val="auto"/>
              </w:rPr>
              <w:t>;</w:t>
            </w:r>
          </w:p>
          <w:p w:rsidR="00804B1D" w:rsidRPr="00D642AE" w:rsidRDefault="00804B1D" w:rsidP="00804B1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 других построек (баня, гараж и др.) – 1м;</w:t>
            </w:r>
          </w:p>
          <w:p w:rsidR="00804B1D" w:rsidRPr="00D642AE" w:rsidRDefault="00804B1D" w:rsidP="00804B1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 стволов деревьев – 5 м;</w:t>
            </w:r>
          </w:p>
          <w:p w:rsidR="00F65838" w:rsidRPr="00D642AE" w:rsidRDefault="00804B1D" w:rsidP="00804B1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 кустарников – 1,5 м.</w:t>
            </w:r>
          </w:p>
        </w:tc>
        <w:tc>
          <w:tcPr>
            <w:tcW w:w="1776" w:type="dxa"/>
          </w:tcPr>
          <w:p w:rsidR="00F65838" w:rsidRPr="00D642AE" w:rsidRDefault="00F65838"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F65838" w:rsidRPr="00D642AE" w:rsidTr="00804B1D">
        <w:trPr>
          <w:trHeight w:val="1590"/>
        </w:trPr>
        <w:tc>
          <w:tcPr>
            <w:tcW w:w="1167" w:type="dxa"/>
          </w:tcPr>
          <w:p w:rsidR="00F65838" w:rsidRPr="00D642AE" w:rsidRDefault="00F65838" w:rsidP="006D386C">
            <w:r w:rsidRPr="00D642AE">
              <w:t>1.</w:t>
            </w:r>
            <w:r w:rsidR="00183231" w:rsidRPr="00D642AE">
              <w:t>4</w:t>
            </w:r>
          </w:p>
        </w:tc>
        <w:tc>
          <w:tcPr>
            <w:tcW w:w="6699" w:type="dxa"/>
          </w:tcPr>
          <w:p w:rsidR="00F65838" w:rsidRPr="00D642AE" w:rsidRDefault="00804B1D" w:rsidP="004E6891">
            <w:r w:rsidRPr="00D642AE">
              <w:t xml:space="preserve">В условиях усадебной застройки разрешается строительство одноэтажных гаражей для личного автотранспорта вместимостью не более 2 </w:t>
            </w:r>
            <w:proofErr w:type="spellStart"/>
            <w:r w:rsidRPr="00D642AE">
              <w:t>машино</w:t>
            </w:r>
            <w:proofErr w:type="spellEnd"/>
            <w:r w:rsidRPr="00D642AE">
              <w:t xml:space="preserve">-мест. Площадь на одно </w:t>
            </w:r>
            <w:proofErr w:type="spellStart"/>
            <w:r w:rsidRPr="00D642AE">
              <w:t>машино</w:t>
            </w:r>
            <w:proofErr w:type="spellEnd"/>
            <w:r w:rsidRPr="00D642AE">
              <w:t xml:space="preserve">-место не более </w:t>
            </w:r>
            <w:smartTag w:uri="urn:schemas-microsoft-com:office:smarttags" w:element="metricconverter">
              <w:smartTagPr>
                <w:attr w:name="ProductID" w:val="30 м2"/>
              </w:smartTagPr>
              <w:r w:rsidRPr="00D642AE">
                <w:t>30 м</w:t>
              </w:r>
              <w:r w:rsidRPr="00D642AE">
                <w:rPr>
                  <w:vertAlign w:val="superscript"/>
                </w:rPr>
                <w:t>2</w:t>
              </w:r>
            </w:smartTag>
            <w:r w:rsidRPr="00D642AE">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D642AE">
                <w:t>3,2 м</w:t>
              </w:r>
            </w:smartTag>
            <w:r w:rsidRPr="00D642AE">
              <w:t xml:space="preserve">, до конька скатной кровли не более </w:t>
            </w:r>
            <w:smartTag w:uri="urn:schemas-microsoft-com:office:smarttags" w:element="metricconverter">
              <w:smartTagPr>
                <w:attr w:name="ProductID" w:val="4,5 м"/>
              </w:smartTagPr>
              <w:r w:rsidRPr="00D642AE">
                <w:t>4,5 м</w:t>
              </w:r>
            </w:smartTag>
            <w:r w:rsidRPr="00D642AE">
              <w:t>.</w:t>
            </w:r>
          </w:p>
        </w:tc>
        <w:tc>
          <w:tcPr>
            <w:tcW w:w="1776" w:type="dxa"/>
          </w:tcPr>
          <w:p w:rsidR="00F65838" w:rsidRPr="00D642AE" w:rsidRDefault="004E6891"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804B1D">
        <w:trPr>
          <w:trHeight w:val="165"/>
        </w:trPr>
        <w:tc>
          <w:tcPr>
            <w:tcW w:w="1167" w:type="dxa"/>
          </w:tcPr>
          <w:p w:rsidR="00804B1D" w:rsidRPr="00D642AE" w:rsidRDefault="00804B1D" w:rsidP="006D386C">
            <w:r w:rsidRPr="00D642AE">
              <w:t>1.5</w:t>
            </w:r>
          </w:p>
        </w:tc>
        <w:tc>
          <w:tcPr>
            <w:tcW w:w="6699" w:type="dxa"/>
          </w:tcPr>
          <w:p w:rsidR="00804B1D" w:rsidRPr="00D642AE" w:rsidRDefault="00804B1D" w:rsidP="004E6891">
            <w:r w:rsidRPr="00D642AE">
              <w:rPr>
                <w:rFonts w:cs="Times New Roman"/>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1776" w:type="dxa"/>
          </w:tcPr>
          <w:p w:rsidR="00804B1D" w:rsidRPr="00D642AE" w:rsidRDefault="00804B1D" w:rsidP="00804B1D">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804B1D">
        <w:trPr>
          <w:trHeight w:val="165"/>
        </w:trPr>
        <w:tc>
          <w:tcPr>
            <w:tcW w:w="1167" w:type="dxa"/>
          </w:tcPr>
          <w:p w:rsidR="00804B1D" w:rsidRPr="00D642AE" w:rsidRDefault="00804B1D" w:rsidP="006D386C">
            <w:r w:rsidRPr="00D642AE">
              <w:t>1.6</w:t>
            </w:r>
          </w:p>
        </w:tc>
        <w:tc>
          <w:tcPr>
            <w:tcW w:w="6699" w:type="dxa"/>
          </w:tcPr>
          <w:p w:rsidR="00804B1D" w:rsidRPr="00D642AE" w:rsidRDefault="00804B1D" w:rsidP="004E6891">
            <w:r w:rsidRPr="00D642AE">
              <w:t>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2,2 м.</w:t>
            </w:r>
          </w:p>
        </w:tc>
        <w:tc>
          <w:tcPr>
            <w:tcW w:w="1776" w:type="dxa"/>
          </w:tcPr>
          <w:p w:rsidR="00804B1D" w:rsidRPr="00D642AE" w:rsidRDefault="00804B1D" w:rsidP="00804B1D">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804B1D">
        <w:trPr>
          <w:trHeight w:val="600"/>
        </w:trPr>
        <w:tc>
          <w:tcPr>
            <w:tcW w:w="1167" w:type="dxa"/>
          </w:tcPr>
          <w:p w:rsidR="00804B1D" w:rsidRPr="00D642AE" w:rsidRDefault="00804B1D" w:rsidP="006D386C">
            <w:r w:rsidRPr="00D642AE">
              <w:t>1.7</w:t>
            </w:r>
          </w:p>
        </w:tc>
        <w:tc>
          <w:tcPr>
            <w:tcW w:w="6699" w:type="dxa"/>
          </w:tcPr>
          <w:p w:rsidR="00804B1D" w:rsidRPr="00D642AE" w:rsidRDefault="00804B1D" w:rsidP="004E6891">
            <w:r w:rsidRPr="00D642AE">
              <w:rPr>
                <w:rFonts w:cs="Times New Roman"/>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D642AE">
                <w:rPr>
                  <w:rFonts w:cs="Times New Roman"/>
                </w:rPr>
                <w:t>0,1 га</w:t>
              </w:r>
            </w:smartTag>
          </w:p>
        </w:tc>
        <w:tc>
          <w:tcPr>
            <w:tcW w:w="1776" w:type="dxa"/>
          </w:tcPr>
          <w:p w:rsidR="00804B1D" w:rsidRPr="00D642AE" w:rsidRDefault="00804B1D" w:rsidP="00804B1D">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804B1D">
        <w:trPr>
          <w:trHeight w:val="195"/>
        </w:trPr>
        <w:tc>
          <w:tcPr>
            <w:tcW w:w="1167" w:type="dxa"/>
          </w:tcPr>
          <w:p w:rsidR="00804B1D" w:rsidRPr="00D642AE" w:rsidRDefault="00804B1D" w:rsidP="006D386C"/>
        </w:tc>
        <w:tc>
          <w:tcPr>
            <w:tcW w:w="6699" w:type="dxa"/>
          </w:tcPr>
          <w:p w:rsidR="00804B1D" w:rsidRPr="00D642AE" w:rsidRDefault="00804B1D" w:rsidP="00804B1D">
            <w:pPr>
              <w:jc w:val="both"/>
            </w:pPr>
            <w:r w:rsidRPr="00D642AE">
              <w:t>На территории индивидуальной жилой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804B1D" w:rsidRPr="00D642AE" w:rsidRDefault="00804B1D" w:rsidP="004E6891">
            <w:pPr>
              <w:rPr>
                <w:rFonts w:cs="Times New Roman"/>
              </w:rPr>
            </w:pPr>
          </w:p>
        </w:tc>
        <w:tc>
          <w:tcPr>
            <w:tcW w:w="1776" w:type="dxa"/>
          </w:tcPr>
          <w:p w:rsidR="00804B1D" w:rsidRPr="00D642AE" w:rsidRDefault="00804B1D" w:rsidP="00F65838">
            <w:pPr>
              <w:pStyle w:val="ConsPlusNormal"/>
              <w:jc w:val="both"/>
              <w:rPr>
                <w:rFonts w:ascii="Times New Roman" w:hAnsi="Times New Roman" w:cs="Times New Roman"/>
                <w:sz w:val="24"/>
                <w:szCs w:val="24"/>
              </w:rPr>
            </w:pPr>
          </w:p>
        </w:tc>
      </w:tr>
      <w:tr w:rsidR="00804B1D" w:rsidRPr="00D642AE" w:rsidTr="00F65838">
        <w:trPr>
          <w:trHeight w:val="90"/>
        </w:trPr>
        <w:tc>
          <w:tcPr>
            <w:tcW w:w="1167" w:type="dxa"/>
          </w:tcPr>
          <w:p w:rsidR="00804B1D" w:rsidRPr="00D642AE" w:rsidRDefault="00804B1D" w:rsidP="006D386C">
            <w:r w:rsidRPr="00D642AE">
              <w:t>1.8</w:t>
            </w:r>
          </w:p>
        </w:tc>
        <w:tc>
          <w:tcPr>
            <w:tcW w:w="6699" w:type="dxa"/>
          </w:tcPr>
          <w:p w:rsidR="00804B1D" w:rsidRPr="00D642AE" w:rsidRDefault="00804B1D" w:rsidP="004E6891">
            <w:pPr>
              <w:rPr>
                <w:rFonts w:cs="Times New Roman"/>
              </w:rPr>
            </w:pPr>
            <w:r w:rsidRPr="00D642AE">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D642AE">
                <w:t>1 м</w:t>
              </w:r>
            </w:smartTag>
            <w:r w:rsidRPr="00D642AE">
              <w:t xml:space="preserve"> от границы соседнего участка, следует скат крыши и водоотвод ориентировать на свой участок.</w:t>
            </w:r>
          </w:p>
        </w:tc>
        <w:tc>
          <w:tcPr>
            <w:tcW w:w="1776" w:type="dxa"/>
          </w:tcPr>
          <w:p w:rsidR="00804B1D" w:rsidRPr="00D642AE" w:rsidRDefault="00804B1D" w:rsidP="00804B1D">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F65838" w:rsidRPr="00D642AE" w:rsidTr="00F65838">
        <w:tc>
          <w:tcPr>
            <w:tcW w:w="1167" w:type="dxa"/>
          </w:tcPr>
          <w:p w:rsidR="00F65838" w:rsidRPr="00D642AE" w:rsidRDefault="00F65838" w:rsidP="00F65838">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2</w:t>
            </w:r>
          </w:p>
        </w:tc>
        <w:tc>
          <w:tcPr>
            <w:tcW w:w="6699" w:type="dxa"/>
          </w:tcPr>
          <w:p w:rsidR="00F65838" w:rsidRPr="00D642AE" w:rsidRDefault="00F65838" w:rsidP="00F65838">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Санитарно-гигиенические и экологические требования</w:t>
            </w:r>
          </w:p>
        </w:tc>
        <w:tc>
          <w:tcPr>
            <w:tcW w:w="1776" w:type="dxa"/>
          </w:tcPr>
          <w:p w:rsidR="00F65838"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F65838">
        <w:tc>
          <w:tcPr>
            <w:tcW w:w="1167" w:type="dxa"/>
          </w:tcPr>
          <w:p w:rsidR="00804B1D"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2.1</w:t>
            </w:r>
          </w:p>
        </w:tc>
        <w:tc>
          <w:tcPr>
            <w:tcW w:w="6699" w:type="dxa"/>
          </w:tcPr>
          <w:p w:rsidR="00804B1D" w:rsidRPr="00D642AE" w:rsidRDefault="00804B1D" w:rsidP="0085709F">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Местное </w:t>
            </w:r>
            <w:proofErr w:type="spellStart"/>
            <w:r w:rsidRPr="00D642AE">
              <w:rPr>
                <w:rFonts w:ascii="Times New Roman" w:hAnsi="Times New Roman" w:cs="Times New Roman"/>
                <w:sz w:val="24"/>
                <w:szCs w:val="24"/>
              </w:rPr>
              <w:t>канализование</w:t>
            </w:r>
            <w:proofErr w:type="spellEnd"/>
            <w:r w:rsidRPr="00D642AE">
              <w:rPr>
                <w:rFonts w:ascii="Times New Roman" w:hAnsi="Times New Roman" w:cs="Times New Roman"/>
                <w:sz w:val="24"/>
                <w:szCs w:val="24"/>
              </w:rPr>
              <w:t xml:space="preserve"> производить с размещением выгребных ям только на территориях домовладений. Размещение выгребных и помойных  ям производится на расстоянии 4м от границ участка домовладения. </w:t>
            </w:r>
          </w:p>
        </w:tc>
        <w:tc>
          <w:tcPr>
            <w:tcW w:w="1776" w:type="dxa"/>
          </w:tcPr>
          <w:p w:rsidR="00804B1D"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F65838">
        <w:tc>
          <w:tcPr>
            <w:tcW w:w="1167" w:type="dxa"/>
          </w:tcPr>
          <w:p w:rsidR="00804B1D"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2.2</w:t>
            </w:r>
          </w:p>
        </w:tc>
        <w:tc>
          <w:tcPr>
            <w:tcW w:w="6699" w:type="dxa"/>
          </w:tcPr>
          <w:p w:rsidR="00804B1D" w:rsidRPr="00D642AE" w:rsidRDefault="00804B1D" w:rsidP="0085709F">
            <w:pPr>
              <w:jc w:val="both"/>
            </w:pPr>
            <w:r w:rsidRPr="00D642AE">
              <w:t xml:space="preserve">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D642AE">
                <w:t>100 м</w:t>
              </w:r>
            </w:smartTag>
            <w:r w:rsidRPr="00D642AE">
              <w:t xml:space="preserve"> от входа в дом.</w:t>
            </w:r>
          </w:p>
        </w:tc>
        <w:tc>
          <w:tcPr>
            <w:tcW w:w="1776" w:type="dxa"/>
          </w:tcPr>
          <w:p w:rsidR="00804B1D"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804B1D">
        <w:trPr>
          <w:trHeight w:val="765"/>
        </w:trPr>
        <w:tc>
          <w:tcPr>
            <w:tcW w:w="1167" w:type="dxa"/>
          </w:tcPr>
          <w:p w:rsidR="00804B1D"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2.3</w:t>
            </w:r>
          </w:p>
        </w:tc>
        <w:tc>
          <w:tcPr>
            <w:tcW w:w="6699" w:type="dxa"/>
          </w:tcPr>
          <w:p w:rsidR="00804B1D" w:rsidRPr="00D642AE" w:rsidRDefault="00804B1D" w:rsidP="0085709F">
            <w:pPr>
              <w:adjustRightInd w:val="0"/>
              <w:jc w:val="both"/>
              <w:rPr>
                <w:color w:val="000000"/>
                <w:spacing w:val="-2"/>
              </w:rPr>
            </w:pPr>
            <w:r w:rsidRPr="00D642AE">
              <w:rPr>
                <w:rFonts w:cs="Times New Roman"/>
              </w:rPr>
              <w:t>Расстояние от надворного туалета до стен соседнего дома необходимо принимать не менее 4м, до источника водоснабжения (колодца) не менее 10м</w:t>
            </w:r>
            <w:r w:rsidRPr="00D642AE">
              <w:rPr>
                <w:color w:val="000000"/>
                <w:spacing w:val="-2"/>
              </w:rPr>
              <w:t>.</w:t>
            </w:r>
          </w:p>
        </w:tc>
        <w:tc>
          <w:tcPr>
            <w:tcW w:w="1776" w:type="dxa"/>
          </w:tcPr>
          <w:p w:rsidR="00804B1D"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804B1D" w:rsidRPr="00D642AE" w:rsidTr="00D642AE">
        <w:trPr>
          <w:trHeight w:val="1252"/>
        </w:trPr>
        <w:tc>
          <w:tcPr>
            <w:tcW w:w="1167" w:type="dxa"/>
          </w:tcPr>
          <w:p w:rsidR="00804B1D" w:rsidRPr="00D642AE" w:rsidRDefault="00804B1D" w:rsidP="00804B1D">
            <w:pPr>
              <w:pStyle w:val="ConsPlusNormal"/>
              <w:ind w:right="28" w:hanging="70"/>
              <w:rPr>
                <w:rFonts w:ascii="Times New Roman" w:hAnsi="Times New Roman" w:cs="Times New Roman"/>
                <w:sz w:val="24"/>
                <w:szCs w:val="24"/>
              </w:rPr>
            </w:pPr>
            <w:r w:rsidRPr="00D642AE">
              <w:rPr>
                <w:rFonts w:ascii="Times New Roman" w:hAnsi="Times New Roman" w:cs="Times New Roman"/>
                <w:sz w:val="24"/>
                <w:szCs w:val="24"/>
              </w:rPr>
              <w:t>2.4</w:t>
            </w:r>
          </w:p>
        </w:tc>
        <w:tc>
          <w:tcPr>
            <w:tcW w:w="6699" w:type="dxa"/>
          </w:tcPr>
          <w:p w:rsidR="00804B1D" w:rsidRPr="00D642AE" w:rsidRDefault="00804B1D" w:rsidP="0085709F">
            <w:pPr>
              <w:adjustRightInd w:val="0"/>
              <w:jc w:val="both"/>
              <w:rPr>
                <w:rFonts w:cs="Times New Roman"/>
              </w:rPr>
            </w:pPr>
            <w:r w:rsidRPr="00D642AE">
              <w:rPr>
                <w:rFonts w:cs="Times New Roman"/>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w:t>
            </w:r>
            <w:r w:rsidR="00D642AE">
              <w:rPr>
                <w:rFonts w:cs="Times New Roman"/>
              </w:rPr>
              <w:t>соответствии со ст.</w:t>
            </w:r>
            <w:r w:rsidRPr="00D642AE">
              <w:rPr>
                <w:rFonts w:cs="Times New Roman"/>
              </w:rPr>
              <w:t>2</w:t>
            </w:r>
            <w:r w:rsidR="00D642AE" w:rsidRPr="00D642AE">
              <w:rPr>
                <w:rFonts w:cs="Times New Roman"/>
              </w:rPr>
              <w:t>7</w:t>
            </w:r>
            <w:r w:rsidRPr="00D642AE">
              <w:rPr>
                <w:rFonts w:cs="Times New Roman"/>
              </w:rPr>
              <w:t xml:space="preserve">  настоящих Правил.</w:t>
            </w:r>
          </w:p>
        </w:tc>
        <w:tc>
          <w:tcPr>
            <w:tcW w:w="1776" w:type="dxa"/>
          </w:tcPr>
          <w:p w:rsidR="00804B1D" w:rsidRPr="00D642AE" w:rsidRDefault="00804B1D" w:rsidP="00804B1D">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 в границах санитарно-защитных зон</w:t>
            </w:r>
          </w:p>
        </w:tc>
      </w:tr>
      <w:tr w:rsidR="00D642AE" w:rsidRPr="00D642AE" w:rsidTr="00F65838">
        <w:trPr>
          <w:trHeight w:val="115"/>
        </w:trPr>
        <w:tc>
          <w:tcPr>
            <w:tcW w:w="1167" w:type="dxa"/>
          </w:tcPr>
          <w:p w:rsidR="00D642AE" w:rsidRPr="00D642AE" w:rsidRDefault="00D642AE" w:rsidP="00804B1D">
            <w:pPr>
              <w:pStyle w:val="ConsPlusNormal"/>
              <w:ind w:right="28" w:hanging="70"/>
              <w:rPr>
                <w:rFonts w:ascii="Times New Roman" w:hAnsi="Times New Roman" w:cs="Times New Roman"/>
                <w:sz w:val="24"/>
                <w:szCs w:val="24"/>
              </w:rPr>
            </w:pPr>
            <w:r>
              <w:rPr>
                <w:rFonts w:ascii="Times New Roman" w:hAnsi="Times New Roman" w:cs="Times New Roman"/>
                <w:sz w:val="24"/>
                <w:szCs w:val="24"/>
              </w:rPr>
              <w:t>2.5</w:t>
            </w:r>
          </w:p>
        </w:tc>
        <w:tc>
          <w:tcPr>
            <w:tcW w:w="6699" w:type="dxa"/>
          </w:tcPr>
          <w:p w:rsidR="00D642AE" w:rsidRPr="00D642AE" w:rsidRDefault="00D642AE" w:rsidP="00D642AE">
            <w:pPr>
              <w:adjustRightInd w:val="0"/>
              <w:jc w:val="both"/>
              <w:rPr>
                <w:rFonts w:cs="Times New Roman"/>
              </w:rPr>
            </w:pPr>
            <w:r w:rsidRPr="00D642AE">
              <w:rPr>
                <w:rFonts w:cs="Times New Roman"/>
              </w:rPr>
              <w:t xml:space="preserve">Для участков, расположенных в границах </w:t>
            </w:r>
            <w:proofErr w:type="spellStart"/>
            <w:r>
              <w:rPr>
                <w:rFonts w:cs="Times New Roman"/>
              </w:rPr>
              <w:t>водоохранных</w:t>
            </w:r>
            <w:proofErr w:type="spellEnd"/>
            <w:r>
              <w:rPr>
                <w:rFonts w:cs="Times New Roman"/>
              </w:rPr>
              <w:t xml:space="preserve"> зон</w:t>
            </w:r>
            <w:r w:rsidRPr="00D642AE">
              <w:rPr>
                <w:rFonts w:cs="Times New Roman"/>
              </w:rPr>
              <w:t xml:space="preserve">, действуют дополнительные регламенты в </w:t>
            </w:r>
            <w:r>
              <w:rPr>
                <w:rFonts w:cs="Times New Roman"/>
              </w:rPr>
              <w:t>соответствии со ст.</w:t>
            </w:r>
            <w:r w:rsidRPr="00D642AE">
              <w:rPr>
                <w:rFonts w:cs="Times New Roman"/>
              </w:rPr>
              <w:t>2</w:t>
            </w:r>
            <w:r>
              <w:rPr>
                <w:rFonts w:cs="Times New Roman"/>
              </w:rPr>
              <w:t>6</w:t>
            </w:r>
            <w:r w:rsidRPr="00D642AE">
              <w:rPr>
                <w:rFonts w:cs="Times New Roman"/>
              </w:rPr>
              <w:t xml:space="preserve">  настоящих Правил.</w:t>
            </w:r>
          </w:p>
        </w:tc>
        <w:tc>
          <w:tcPr>
            <w:tcW w:w="1776" w:type="dxa"/>
          </w:tcPr>
          <w:p w:rsidR="00D642AE" w:rsidRPr="00D642AE" w:rsidRDefault="00D642AE" w:rsidP="00D642AE">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 xml:space="preserve">Все участки зоны в </w:t>
            </w:r>
            <w:r>
              <w:rPr>
                <w:rFonts w:ascii="Times New Roman" w:hAnsi="Times New Roman" w:cs="Times New Roman"/>
                <w:sz w:val="24"/>
                <w:szCs w:val="24"/>
              </w:rPr>
              <w:t>водоохраной зоне</w:t>
            </w:r>
          </w:p>
        </w:tc>
      </w:tr>
      <w:tr w:rsidR="00F65838" w:rsidRPr="00D642AE" w:rsidTr="00F65838">
        <w:tc>
          <w:tcPr>
            <w:tcW w:w="1167" w:type="dxa"/>
          </w:tcPr>
          <w:p w:rsidR="00F65838" w:rsidRPr="00D642AE" w:rsidRDefault="00F65838"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3</w:t>
            </w:r>
          </w:p>
        </w:tc>
        <w:tc>
          <w:tcPr>
            <w:tcW w:w="6699" w:type="dxa"/>
          </w:tcPr>
          <w:p w:rsidR="00F65838" w:rsidRPr="00D642AE" w:rsidRDefault="00F65838" w:rsidP="00F65838">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Требования по охране объектов культурного наследия</w:t>
            </w:r>
          </w:p>
        </w:tc>
        <w:tc>
          <w:tcPr>
            <w:tcW w:w="1776" w:type="dxa"/>
          </w:tcPr>
          <w:p w:rsidR="00F65838" w:rsidRPr="00D642AE" w:rsidRDefault="00F65838" w:rsidP="00F65838">
            <w:pPr>
              <w:pStyle w:val="ConsPlusNormal"/>
              <w:widowControl/>
              <w:ind w:firstLine="0"/>
              <w:jc w:val="both"/>
              <w:rPr>
                <w:rFonts w:ascii="Times New Roman" w:hAnsi="Times New Roman" w:cs="Times New Roman"/>
                <w:sz w:val="24"/>
                <w:szCs w:val="24"/>
              </w:rPr>
            </w:pPr>
          </w:p>
        </w:tc>
      </w:tr>
      <w:tr w:rsidR="004E6891" w:rsidRPr="00D642AE" w:rsidTr="00F65838">
        <w:tc>
          <w:tcPr>
            <w:tcW w:w="1167" w:type="dxa"/>
          </w:tcPr>
          <w:p w:rsidR="004E6891" w:rsidRPr="00D642AE" w:rsidRDefault="004E6891"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3.1</w:t>
            </w:r>
          </w:p>
        </w:tc>
        <w:tc>
          <w:tcPr>
            <w:tcW w:w="6699" w:type="dxa"/>
          </w:tcPr>
          <w:p w:rsidR="004E6891" w:rsidRPr="00D642AE" w:rsidRDefault="004E6891" w:rsidP="004E6891">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При реконструкции и новом строительстве - строгое соблюдение красных линий (линий застройки) улиц </w:t>
            </w:r>
          </w:p>
        </w:tc>
        <w:tc>
          <w:tcPr>
            <w:tcW w:w="1776" w:type="dxa"/>
          </w:tcPr>
          <w:p w:rsidR="004E6891" w:rsidRPr="00D642AE" w:rsidRDefault="004E6891" w:rsidP="006D386C">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4E6891" w:rsidRPr="00D642AE" w:rsidTr="00F65838">
        <w:tc>
          <w:tcPr>
            <w:tcW w:w="1167" w:type="dxa"/>
          </w:tcPr>
          <w:p w:rsidR="004E6891"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3.2</w:t>
            </w:r>
          </w:p>
        </w:tc>
        <w:tc>
          <w:tcPr>
            <w:tcW w:w="6699" w:type="dxa"/>
          </w:tcPr>
          <w:p w:rsidR="004E6891" w:rsidRPr="00D642AE" w:rsidRDefault="004E6891"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Проведение земляных работ (отрывка траншей, котлованов и пр.) под надзором археологов</w:t>
            </w:r>
          </w:p>
        </w:tc>
        <w:tc>
          <w:tcPr>
            <w:tcW w:w="1776" w:type="dxa"/>
          </w:tcPr>
          <w:p w:rsidR="004E6891" w:rsidRPr="00D642AE" w:rsidRDefault="004E6891" w:rsidP="006D386C">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4E6891" w:rsidRPr="00D642AE" w:rsidTr="00F65838">
        <w:tc>
          <w:tcPr>
            <w:tcW w:w="1167" w:type="dxa"/>
          </w:tcPr>
          <w:p w:rsidR="004E6891"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3.3</w:t>
            </w:r>
          </w:p>
        </w:tc>
        <w:tc>
          <w:tcPr>
            <w:tcW w:w="6699" w:type="dxa"/>
          </w:tcPr>
          <w:p w:rsidR="004E6891" w:rsidRPr="00D642AE" w:rsidRDefault="004E6891"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Новое строительство должно проводиться с учетом традиционных типологических характеристик архитектурн</w:t>
            </w:r>
            <w:r w:rsidR="00D642AE" w:rsidRPr="00D642AE">
              <w:rPr>
                <w:rFonts w:ascii="Times New Roman" w:hAnsi="Times New Roman" w:cs="Times New Roman"/>
                <w:sz w:val="24"/>
                <w:szCs w:val="24"/>
              </w:rPr>
              <w:t>о-градостроительного окружения,</w:t>
            </w:r>
            <w:r w:rsidRPr="00D642AE">
              <w:rPr>
                <w:rFonts w:ascii="Times New Roman" w:hAnsi="Times New Roman" w:cs="Times New Roman"/>
                <w:sz w:val="24"/>
                <w:szCs w:val="24"/>
              </w:rPr>
              <w:t xml:space="preserve"> сложившегося масштаба среды</w:t>
            </w:r>
            <w:r w:rsidR="00D642AE" w:rsidRPr="00D642AE">
              <w:rPr>
                <w:rFonts w:ascii="Times New Roman" w:hAnsi="Times New Roman" w:cs="Times New Roman"/>
                <w:sz w:val="24"/>
                <w:szCs w:val="24"/>
              </w:rPr>
              <w:t xml:space="preserve"> и в случаи разрешения органов культуры и искусства.</w:t>
            </w:r>
          </w:p>
        </w:tc>
        <w:tc>
          <w:tcPr>
            <w:tcW w:w="1776" w:type="dxa"/>
          </w:tcPr>
          <w:p w:rsidR="004E6891" w:rsidRPr="00D642AE" w:rsidRDefault="004E6891" w:rsidP="006D386C">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4E6891" w:rsidRPr="00D642AE" w:rsidTr="00F65838">
        <w:tc>
          <w:tcPr>
            <w:tcW w:w="1167" w:type="dxa"/>
          </w:tcPr>
          <w:p w:rsidR="004E6891" w:rsidRPr="00D642AE" w:rsidRDefault="00804B1D"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3.4</w:t>
            </w:r>
          </w:p>
        </w:tc>
        <w:tc>
          <w:tcPr>
            <w:tcW w:w="6699" w:type="dxa"/>
          </w:tcPr>
          <w:p w:rsidR="004E6891" w:rsidRPr="00D642AE" w:rsidRDefault="004E6891" w:rsidP="00F65838">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Изменение разрешенного использования при условии положительного заключения уполномоченного органа с сфере охраны объектов культурного наследия</w:t>
            </w:r>
          </w:p>
        </w:tc>
        <w:tc>
          <w:tcPr>
            <w:tcW w:w="1776" w:type="dxa"/>
          </w:tcPr>
          <w:p w:rsidR="004E6891" w:rsidRPr="00D642AE" w:rsidRDefault="004E6891" w:rsidP="006D386C">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bl>
    <w:p w:rsidR="00A70291" w:rsidRPr="00D642AE" w:rsidRDefault="00A70291" w:rsidP="00655985">
      <w:pPr>
        <w:shd w:val="clear" w:color="auto" w:fill="FFFFFF"/>
        <w:rPr>
          <w:rFonts w:cs="Times New Roman"/>
          <w:b/>
        </w:rPr>
        <w:sectPr w:rsidR="00A70291" w:rsidRPr="00D642AE" w:rsidSect="009F0911">
          <w:footnotePr>
            <w:pos w:val="beneathText"/>
          </w:footnotePr>
          <w:pgSz w:w="11905" w:h="16837"/>
          <w:pgMar w:top="284" w:right="850" w:bottom="1134" w:left="1701" w:header="720" w:footer="720" w:gutter="0"/>
          <w:cols w:space="720"/>
          <w:docGrid w:linePitch="360"/>
        </w:sectPr>
      </w:pPr>
    </w:p>
    <w:p w:rsidR="00E8710F" w:rsidRPr="00D642AE" w:rsidRDefault="00E8710F" w:rsidP="00E8710F">
      <w:pPr>
        <w:pStyle w:val="afff7"/>
        <w:ind w:firstLine="0"/>
        <w:jc w:val="center"/>
        <w:rPr>
          <w:b/>
        </w:rPr>
      </w:pPr>
      <w:bookmarkStart w:id="129" w:name="_Toc268487187"/>
      <w:bookmarkStart w:id="130" w:name="_Toc268488007"/>
      <w:bookmarkStart w:id="131" w:name="_Toc269200772"/>
      <w:r w:rsidRPr="00D642AE">
        <w:rPr>
          <w:b/>
        </w:rPr>
        <w:t xml:space="preserve">2.Зона </w:t>
      </w:r>
      <w:r w:rsidR="00804B1D" w:rsidRPr="00D642AE">
        <w:rPr>
          <w:b/>
        </w:rPr>
        <w:t>застройки средней этажности</w:t>
      </w:r>
      <w:r w:rsidR="006428C3" w:rsidRPr="00D642AE">
        <w:rPr>
          <w:b/>
        </w:rPr>
        <w:t>- Ж</w:t>
      </w:r>
      <w:r w:rsidRPr="00D642AE">
        <w:rPr>
          <w:b/>
        </w:rPr>
        <w:t>2.</w:t>
      </w:r>
    </w:p>
    <w:p w:rsidR="00E8710F" w:rsidRPr="00D642AE" w:rsidRDefault="00E8710F" w:rsidP="00E8710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E8710F" w:rsidRPr="00D642AE" w:rsidTr="00AE6E4C">
        <w:trPr>
          <w:trHeight w:val="480"/>
        </w:trPr>
        <w:tc>
          <w:tcPr>
            <w:tcW w:w="4500" w:type="dxa"/>
            <w:tcBorders>
              <w:top w:val="single" w:sz="4" w:space="0" w:color="auto"/>
              <w:bottom w:val="single" w:sz="6" w:space="0" w:color="auto"/>
            </w:tcBorders>
            <w:shd w:val="clear" w:color="auto" w:fill="auto"/>
          </w:tcPr>
          <w:p w:rsidR="00E8710F" w:rsidRPr="00D642AE" w:rsidRDefault="00E8710F" w:rsidP="00E13861">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E8710F" w:rsidRPr="00D642AE" w:rsidRDefault="00E8710F" w:rsidP="00E13861">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E8710F" w:rsidRPr="00D642AE" w:rsidTr="00AE6E4C">
        <w:trPr>
          <w:trHeight w:val="6193"/>
        </w:trPr>
        <w:tc>
          <w:tcPr>
            <w:tcW w:w="4500" w:type="dxa"/>
            <w:tcBorders>
              <w:top w:val="single" w:sz="6" w:space="0" w:color="auto"/>
              <w:bottom w:val="single" w:sz="6" w:space="0" w:color="auto"/>
            </w:tcBorders>
          </w:tcPr>
          <w:p w:rsidR="00E8710F" w:rsidRPr="00D642AE" w:rsidRDefault="00D97EED" w:rsidP="007958FF">
            <w:pPr>
              <w:pStyle w:val="ConsPlusNormal"/>
              <w:keepNext/>
              <w:keepLines/>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w:t>
            </w:r>
            <w:r w:rsidR="00E8710F" w:rsidRPr="00D642AE">
              <w:rPr>
                <w:rFonts w:ascii="Times New Roman" w:hAnsi="Times New Roman" w:cs="Times New Roman"/>
                <w:sz w:val="24"/>
                <w:szCs w:val="24"/>
              </w:rPr>
              <w:t xml:space="preserve">ногоквартирные жилые дома </w:t>
            </w:r>
            <w:r w:rsidR="00804B1D" w:rsidRPr="00D642AE">
              <w:rPr>
                <w:rFonts w:ascii="Times New Roman" w:hAnsi="Times New Roman" w:cs="Times New Roman"/>
                <w:sz w:val="24"/>
                <w:szCs w:val="24"/>
              </w:rPr>
              <w:t xml:space="preserve">средней этажности </w:t>
            </w:r>
            <w:r w:rsidR="00E8710F" w:rsidRPr="00D642AE">
              <w:rPr>
                <w:rFonts w:ascii="Times New Roman" w:hAnsi="Times New Roman" w:cs="Times New Roman"/>
                <w:sz w:val="24"/>
                <w:szCs w:val="24"/>
              </w:rPr>
              <w:t xml:space="preserve">блокированного </w:t>
            </w:r>
            <w:r w:rsidR="007D435C">
              <w:rPr>
                <w:rFonts w:ascii="Times New Roman" w:hAnsi="Times New Roman" w:cs="Times New Roman"/>
                <w:sz w:val="24"/>
                <w:szCs w:val="24"/>
              </w:rPr>
              <w:t xml:space="preserve">и </w:t>
            </w:r>
            <w:r w:rsidR="00E8710F" w:rsidRPr="00D642AE">
              <w:rPr>
                <w:rFonts w:ascii="Times New Roman" w:hAnsi="Times New Roman" w:cs="Times New Roman"/>
                <w:sz w:val="24"/>
                <w:szCs w:val="24"/>
              </w:rPr>
              <w:t>секционного типа с числом секций не более 10</w:t>
            </w:r>
            <w:r w:rsidR="007D435C">
              <w:rPr>
                <w:rFonts w:ascii="Times New Roman" w:hAnsi="Times New Roman" w:cs="Times New Roman"/>
                <w:sz w:val="24"/>
                <w:szCs w:val="24"/>
              </w:rPr>
              <w:t xml:space="preserve">, с </w:t>
            </w:r>
            <w:proofErr w:type="spellStart"/>
            <w:r w:rsidR="007D435C">
              <w:rPr>
                <w:rFonts w:ascii="Times New Roman" w:hAnsi="Times New Roman" w:cs="Times New Roman"/>
                <w:sz w:val="24"/>
                <w:szCs w:val="24"/>
              </w:rPr>
              <w:t>приквартирными</w:t>
            </w:r>
            <w:proofErr w:type="spellEnd"/>
            <w:r w:rsidR="007D435C">
              <w:rPr>
                <w:rFonts w:ascii="Times New Roman" w:hAnsi="Times New Roman" w:cs="Times New Roman"/>
                <w:sz w:val="24"/>
                <w:szCs w:val="24"/>
              </w:rPr>
              <w:t xml:space="preserve"> участками</w:t>
            </w:r>
            <w:r w:rsidR="00804B1D" w:rsidRPr="00D642AE">
              <w:rPr>
                <w:rFonts w:ascii="Times New Roman" w:hAnsi="Times New Roman" w:cs="Times New Roman"/>
                <w:sz w:val="24"/>
                <w:szCs w:val="24"/>
              </w:rPr>
              <w:t>;</w:t>
            </w:r>
          </w:p>
          <w:p w:rsidR="00E8710F" w:rsidRPr="00D642AE" w:rsidRDefault="00D97EED" w:rsidP="007958FF">
            <w:pPr>
              <w:pStyle w:val="ConsPlusNormal"/>
              <w:keepNext/>
              <w:keepLines/>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Ж</w:t>
            </w:r>
            <w:r w:rsidR="00E8710F" w:rsidRPr="00D642AE">
              <w:rPr>
                <w:rFonts w:ascii="Times New Roman" w:hAnsi="Times New Roman" w:cs="Times New Roman"/>
                <w:sz w:val="24"/>
                <w:szCs w:val="24"/>
              </w:rPr>
              <w:t>илые дома для малосемейных гостиничного типа</w:t>
            </w:r>
            <w:r w:rsidR="00804B1D" w:rsidRPr="00D642AE">
              <w:rPr>
                <w:rFonts w:ascii="Times New Roman" w:hAnsi="Times New Roman" w:cs="Times New Roman"/>
                <w:sz w:val="24"/>
                <w:szCs w:val="24"/>
              </w:rPr>
              <w:t>;</w:t>
            </w:r>
          </w:p>
          <w:p w:rsidR="00E8710F" w:rsidRPr="00D642AE" w:rsidRDefault="00D97EED" w:rsidP="007958FF">
            <w:pPr>
              <w:pStyle w:val="ConsPlusNormal"/>
              <w:keepNext/>
              <w:keepLines/>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w:t>
            </w:r>
            <w:r w:rsidR="00E8710F" w:rsidRPr="00D642AE">
              <w:rPr>
                <w:rFonts w:ascii="Times New Roman" w:hAnsi="Times New Roman" w:cs="Times New Roman"/>
                <w:sz w:val="24"/>
                <w:szCs w:val="24"/>
              </w:rPr>
              <w:t>бщежития</w:t>
            </w:r>
            <w:r w:rsidR="00804B1D" w:rsidRPr="00D642AE">
              <w:rPr>
                <w:rFonts w:ascii="Times New Roman" w:hAnsi="Times New Roman" w:cs="Times New Roman"/>
                <w:sz w:val="24"/>
                <w:szCs w:val="24"/>
              </w:rPr>
              <w:t>;</w:t>
            </w:r>
          </w:p>
          <w:p w:rsidR="00E8710F" w:rsidRPr="00D642AE" w:rsidRDefault="00D97EED" w:rsidP="007958FF">
            <w:pPr>
              <w:pStyle w:val="ConsPlusNormal"/>
              <w:keepNext/>
              <w:keepLines/>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С</w:t>
            </w:r>
            <w:r w:rsidR="00E8710F" w:rsidRPr="00D642AE">
              <w:rPr>
                <w:rFonts w:ascii="Times New Roman" w:hAnsi="Times New Roman" w:cs="Times New Roman"/>
                <w:sz w:val="24"/>
                <w:szCs w:val="24"/>
              </w:rPr>
              <w:t>пециальные дома системы социального обслуживания населения</w:t>
            </w:r>
            <w:r>
              <w:rPr>
                <w:rFonts w:ascii="Times New Roman" w:hAnsi="Times New Roman" w:cs="Times New Roman"/>
                <w:sz w:val="24"/>
                <w:szCs w:val="24"/>
              </w:rPr>
              <w:t>.</w:t>
            </w:r>
          </w:p>
          <w:p w:rsidR="00E8710F" w:rsidRPr="00D642AE" w:rsidRDefault="00E8710F" w:rsidP="00E13861">
            <w:pPr>
              <w:pStyle w:val="ConsPlusNormal"/>
              <w:keepNext/>
              <w:keepLines/>
              <w:widowControl/>
              <w:ind w:firstLine="0"/>
              <w:rPr>
                <w:rFonts w:ascii="Times New Roman" w:hAnsi="Times New Roman" w:cs="Times New Roman"/>
                <w:sz w:val="24"/>
                <w:szCs w:val="24"/>
              </w:rPr>
            </w:pPr>
          </w:p>
          <w:p w:rsidR="00E8710F" w:rsidRPr="00D642AE" w:rsidRDefault="00E8710F" w:rsidP="00E13861">
            <w:pPr>
              <w:pStyle w:val="ConsPlusNormal"/>
              <w:keepNext/>
              <w:keepLines/>
              <w:widowControl/>
              <w:ind w:firstLine="0"/>
              <w:rPr>
                <w:rFonts w:ascii="Times New Roman" w:hAnsi="Times New Roman" w:cs="Times New Roman"/>
                <w:sz w:val="24"/>
                <w:szCs w:val="24"/>
              </w:rPr>
            </w:pPr>
          </w:p>
        </w:tc>
        <w:tc>
          <w:tcPr>
            <w:tcW w:w="5220" w:type="dxa"/>
            <w:tcBorders>
              <w:top w:val="single" w:sz="6" w:space="0" w:color="auto"/>
              <w:bottom w:val="single" w:sz="6" w:space="0" w:color="auto"/>
            </w:tcBorders>
          </w:tcPr>
          <w:p w:rsidR="00E8710F"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Д</w:t>
            </w:r>
            <w:r w:rsidR="00703AD1" w:rsidRPr="00D642AE">
              <w:rPr>
                <w:rFonts w:ascii="Times New Roman" w:hAnsi="Times New Roman" w:cs="Times New Roman"/>
                <w:sz w:val="24"/>
                <w:szCs w:val="24"/>
              </w:rPr>
              <w:t>воры общего пользования;</w:t>
            </w:r>
          </w:p>
          <w:p w:rsidR="00E8710F"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w:t>
            </w:r>
            <w:r w:rsidR="00E8710F" w:rsidRPr="00D642AE">
              <w:rPr>
                <w:rFonts w:ascii="Times New Roman" w:hAnsi="Times New Roman" w:cs="Times New Roman"/>
                <w:sz w:val="24"/>
                <w:szCs w:val="24"/>
              </w:rPr>
              <w:t>остевые автостоянки, парковки</w:t>
            </w:r>
            <w:r w:rsidR="00703AD1" w:rsidRPr="00D642AE">
              <w:rPr>
                <w:rFonts w:ascii="Times New Roman" w:hAnsi="Times New Roman" w:cs="Times New Roman"/>
                <w:sz w:val="24"/>
                <w:szCs w:val="24"/>
              </w:rPr>
              <w:t>;</w:t>
            </w:r>
          </w:p>
          <w:p w:rsidR="00E8710F" w:rsidRPr="00D642AE" w:rsidRDefault="00703AD1"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w:t>
            </w:r>
            <w:r w:rsidR="00E8710F" w:rsidRPr="00D642AE">
              <w:rPr>
                <w:rFonts w:ascii="Times New Roman" w:hAnsi="Times New Roman" w:cs="Times New Roman"/>
                <w:sz w:val="24"/>
                <w:szCs w:val="24"/>
              </w:rPr>
              <w:t>строенные, сблокированные и от</w:t>
            </w:r>
            <w:r w:rsidRPr="00D642AE">
              <w:rPr>
                <w:rFonts w:ascii="Times New Roman" w:hAnsi="Times New Roman" w:cs="Times New Roman"/>
                <w:sz w:val="24"/>
                <w:szCs w:val="24"/>
              </w:rPr>
              <w:t>дельно стоящие гаражи;</w:t>
            </w:r>
          </w:p>
          <w:p w:rsidR="00E8710F"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w:t>
            </w:r>
            <w:r w:rsidR="00E8710F" w:rsidRPr="00D642AE">
              <w:rPr>
                <w:rFonts w:ascii="Times New Roman" w:hAnsi="Times New Roman" w:cs="Times New Roman"/>
                <w:sz w:val="24"/>
                <w:szCs w:val="24"/>
              </w:rPr>
              <w:t>втостоянки, обслуживающие многоквартирные блокированные дома</w:t>
            </w:r>
            <w:r w:rsidR="00703AD1" w:rsidRPr="00D642AE">
              <w:rPr>
                <w:rFonts w:ascii="Times New Roman" w:hAnsi="Times New Roman" w:cs="Times New Roman"/>
                <w:sz w:val="24"/>
                <w:szCs w:val="24"/>
              </w:rPr>
              <w:t>;</w:t>
            </w:r>
          </w:p>
          <w:p w:rsidR="00E8710F" w:rsidRPr="00D642AE" w:rsidRDefault="00D97EED" w:rsidP="007958FF">
            <w:pPr>
              <w:pStyle w:val="ConsPlusNormal"/>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В</w:t>
            </w:r>
            <w:r w:rsidR="00E8710F" w:rsidRPr="00D642AE">
              <w:rPr>
                <w:rFonts w:ascii="Times New Roman" w:hAnsi="Times New Roman" w:cs="Times New Roman"/>
                <w:sz w:val="24"/>
                <w:szCs w:val="24"/>
              </w:rPr>
              <w:t>строенные или отдельно стоящие коллективные подземные хранилища сельскохозяйственных продуктов;</w:t>
            </w:r>
          </w:p>
          <w:p w:rsidR="00E8710F" w:rsidRPr="00D642AE" w:rsidRDefault="00D97EED" w:rsidP="007958FF">
            <w:pPr>
              <w:pStyle w:val="ConsPlusNormal"/>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Г</w:t>
            </w:r>
            <w:r w:rsidR="00E8710F" w:rsidRPr="00D642AE">
              <w:rPr>
                <w:rFonts w:ascii="Times New Roman" w:hAnsi="Times New Roman" w:cs="Times New Roman"/>
                <w:sz w:val="24"/>
                <w:szCs w:val="24"/>
              </w:rPr>
              <w:t>руппы сараев для скота и птицы (от 8 до 30 блоков) за пределами жилой зоны;</w:t>
            </w:r>
          </w:p>
          <w:p w:rsidR="00E8710F" w:rsidRPr="00D642AE" w:rsidRDefault="00D97EED" w:rsidP="007958FF">
            <w:pPr>
              <w:pStyle w:val="ConsPlusNormal"/>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П</w:t>
            </w:r>
            <w:r w:rsidR="00E8710F" w:rsidRPr="00D642AE">
              <w:rPr>
                <w:rFonts w:ascii="Times New Roman" w:hAnsi="Times New Roman" w:cs="Times New Roman"/>
                <w:sz w:val="24"/>
                <w:szCs w:val="24"/>
              </w:rPr>
              <w:t>лощадки для индивидуальных заня</w:t>
            </w:r>
            <w:r w:rsidR="00703AD1" w:rsidRPr="00D642AE">
              <w:rPr>
                <w:rFonts w:ascii="Times New Roman" w:hAnsi="Times New Roman" w:cs="Times New Roman"/>
                <w:sz w:val="24"/>
                <w:szCs w:val="24"/>
              </w:rPr>
              <w:t>тий физкультурой и спортом;</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О</w:t>
            </w:r>
            <w:r w:rsidR="00E8710F" w:rsidRPr="00D642AE">
              <w:rPr>
                <w:rFonts w:ascii="Times New Roman" w:hAnsi="Times New Roman" w:cs="Times New Roman"/>
                <w:sz w:val="24"/>
                <w:szCs w:val="24"/>
              </w:rPr>
              <w:t>тдельно стоящие беседки и навесы для отдыха и игр детей;</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П</w:t>
            </w:r>
            <w:r w:rsidR="00E8710F" w:rsidRPr="00D642AE">
              <w:rPr>
                <w:rFonts w:ascii="Times New Roman" w:hAnsi="Times New Roman" w:cs="Times New Roman"/>
                <w:sz w:val="24"/>
                <w:szCs w:val="24"/>
              </w:rPr>
              <w:t>лощадки для отдыха взрослого населения</w:t>
            </w:r>
            <w:r w:rsidR="00703AD1" w:rsidRPr="00D642AE">
              <w:rPr>
                <w:rFonts w:ascii="Times New Roman" w:hAnsi="Times New Roman" w:cs="Times New Roman"/>
                <w:sz w:val="24"/>
                <w:szCs w:val="24"/>
              </w:rPr>
              <w:t>;</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И</w:t>
            </w:r>
            <w:r w:rsidR="00E8710F" w:rsidRPr="00D642AE">
              <w:rPr>
                <w:rFonts w:ascii="Times New Roman" w:hAnsi="Times New Roman" w:cs="Times New Roman"/>
                <w:sz w:val="24"/>
                <w:szCs w:val="24"/>
              </w:rPr>
              <w:t>гровые площадки для детей;</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П</w:t>
            </w:r>
            <w:r w:rsidR="00E8710F" w:rsidRPr="00D642AE">
              <w:rPr>
                <w:rFonts w:ascii="Times New Roman" w:hAnsi="Times New Roman" w:cs="Times New Roman"/>
                <w:sz w:val="24"/>
                <w:szCs w:val="24"/>
              </w:rPr>
              <w:t>лощадки для сбора мусора;</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Х</w:t>
            </w:r>
            <w:r w:rsidR="00E8710F" w:rsidRPr="00D642AE">
              <w:rPr>
                <w:rFonts w:ascii="Times New Roman" w:hAnsi="Times New Roman" w:cs="Times New Roman"/>
                <w:sz w:val="24"/>
                <w:szCs w:val="24"/>
              </w:rPr>
              <w:t>озяйственные площадки;</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П</w:t>
            </w:r>
            <w:r w:rsidR="00E8710F" w:rsidRPr="00D642AE">
              <w:rPr>
                <w:rFonts w:ascii="Times New Roman" w:hAnsi="Times New Roman" w:cs="Times New Roman"/>
                <w:sz w:val="24"/>
                <w:szCs w:val="24"/>
              </w:rPr>
              <w:t>ридомовые зеленые насаждения, палисадники, клумбы, благоустройство придомовых территорий</w:t>
            </w:r>
            <w:r w:rsidR="00703AD1" w:rsidRPr="00D642AE">
              <w:rPr>
                <w:rFonts w:ascii="Times New Roman" w:hAnsi="Times New Roman" w:cs="Times New Roman"/>
                <w:sz w:val="24"/>
                <w:szCs w:val="24"/>
              </w:rPr>
              <w:t>;</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О</w:t>
            </w:r>
            <w:r w:rsidR="00E8710F" w:rsidRPr="00D642AE">
              <w:rPr>
                <w:rFonts w:ascii="Times New Roman" w:hAnsi="Times New Roman" w:cs="Times New Roman"/>
                <w:sz w:val="24"/>
                <w:szCs w:val="24"/>
              </w:rPr>
              <w:t>бщественные зеленые насаждений (сквер, сад)</w:t>
            </w:r>
            <w:r w:rsidR="00703AD1" w:rsidRPr="00D642AE">
              <w:rPr>
                <w:rFonts w:ascii="Times New Roman" w:hAnsi="Times New Roman" w:cs="Times New Roman"/>
                <w:sz w:val="24"/>
                <w:szCs w:val="24"/>
              </w:rPr>
              <w:t>;</w:t>
            </w:r>
          </w:p>
          <w:p w:rsidR="00E8710F" w:rsidRPr="00D642AE" w:rsidRDefault="00D97EED"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Э</w:t>
            </w:r>
            <w:r w:rsidR="00E8710F" w:rsidRPr="00D642AE">
              <w:rPr>
                <w:rFonts w:ascii="Times New Roman" w:hAnsi="Times New Roman" w:cs="Times New Roman"/>
                <w:sz w:val="24"/>
                <w:szCs w:val="24"/>
              </w:rPr>
              <w:t>лементы малых архитектурных форм, благоустройство терр</w:t>
            </w:r>
            <w:r w:rsidR="00703AD1" w:rsidRPr="00D642AE">
              <w:rPr>
                <w:rFonts w:ascii="Times New Roman" w:hAnsi="Times New Roman" w:cs="Times New Roman"/>
                <w:sz w:val="24"/>
                <w:szCs w:val="24"/>
              </w:rPr>
              <w:t>итории</w:t>
            </w:r>
            <w:r w:rsidR="00E8710F" w:rsidRPr="00D642AE">
              <w:rPr>
                <w:rFonts w:ascii="Times New Roman" w:hAnsi="Times New Roman" w:cs="Times New Roman"/>
                <w:sz w:val="24"/>
                <w:szCs w:val="24"/>
              </w:rPr>
              <w:t>;</w:t>
            </w:r>
          </w:p>
          <w:p w:rsidR="00E8710F" w:rsidRPr="00D642AE" w:rsidRDefault="00D97EED" w:rsidP="007958FF">
            <w:pPr>
              <w:pStyle w:val="ConsPlusNormal"/>
              <w:keepNext/>
              <w:keepLines/>
              <w:widowControl/>
              <w:numPr>
                <w:ilvl w:val="0"/>
                <w:numId w:val="6"/>
              </w:numPr>
              <w:ind w:left="0" w:firstLine="0"/>
              <w:rPr>
                <w:rFonts w:ascii="Times New Roman" w:hAnsi="Times New Roman" w:cs="Times New Roman"/>
                <w:sz w:val="24"/>
                <w:szCs w:val="24"/>
              </w:rPr>
            </w:pPr>
            <w:r>
              <w:rPr>
                <w:rFonts w:ascii="Times New Roman" w:hAnsi="Times New Roman" w:cs="Times New Roman"/>
                <w:sz w:val="24"/>
                <w:szCs w:val="24"/>
              </w:rPr>
              <w:t>С</w:t>
            </w:r>
            <w:r w:rsidR="00E8710F" w:rsidRPr="00D642AE">
              <w:rPr>
                <w:rFonts w:ascii="Times New Roman" w:hAnsi="Times New Roman" w:cs="Times New Roman"/>
                <w:sz w:val="24"/>
                <w:szCs w:val="24"/>
              </w:rPr>
              <w:t xml:space="preserve">ооружения и устройства сетей инженерно технического обеспечения, </w:t>
            </w:r>
          </w:p>
          <w:p w:rsidR="00E8710F" w:rsidRPr="00D642AE" w:rsidRDefault="00D97EED"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w:t>
            </w:r>
            <w:r w:rsidR="00E8710F" w:rsidRPr="00D642AE">
              <w:rPr>
                <w:rFonts w:ascii="Times New Roman" w:hAnsi="Times New Roman" w:cs="Times New Roman"/>
                <w:sz w:val="24"/>
                <w:szCs w:val="24"/>
              </w:rPr>
              <w:t>бъекты гражданской обороны,</w:t>
            </w:r>
          </w:p>
          <w:p w:rsidR="00E8710F" w:rsidRPr="00D642AE" w:rsidRDefault="00D97EED" w:rsidP="007958FF">
            <w:pPr>
              <w:pStyle w:val="ConsPlusNormal"/>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w:t>
            </w:r>
            <w:r w:rsidR="00E8710F" w:rsidRPr="00D642AE">
              <w:rPr>
                <w:rFonts w:ascii="Times New Roman" w:hAnsi="Times New Roman" w:cs="Times New Roman"/>
                <w:sz w:val="24"/>
                <w:szCs w:val="24"/>
              </w:rPr>
              <w:t>бъекты пожарной охран</w:t>
            </w:r>
            <w:r w:rsidR="00703AD1" w:rsidRPr="00D642AE">
              <w:rPr>
                <w:rFonts w:ascii="Times New Roman" w:hAnsi="Times New Roman" w:cs="Times New Roman"/>
                <w:sz w:val="24"/>
                <w:szCs w:val="24"/>
              </w:rPr>
              <w:t>ы (гидранты, резервуары и т.п.);</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В</w:t>
            </w:r>
            <w:r w:rsidR="00703AD1" w:rsidRPr="00D642AE">
              <w:rPr>
                <w:rFonts w:ascii="Times New Roman" w:hAnsi="Times New Roman" w:cs="Times New Roman"/>
                <w:sz w:val="24"/>
                <w:szCs w:val="24"/>
              </w:rPr>
              <w:t>ременные павильоны розничной торговли и обслуживания населения</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w:t>
            </w:r>
            <w:r w:rsidR="00703AD1" w:rsidRPr="00D642AE">
              <w:rPr>
                <w:rFonts w:ascii="Times New Roman" w:hAnsi="Times New Roman" w:cs="Times New Roman"/>
                <w:sz w:val="24"/>
                <w:szCs w:val="24"/>
              </w:rPr>
              <w:t xml:space="preserve">агазины продовольственные и промтоварные торговой площадью не более 150 кв. </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П</w:t>
            </w:r>
            <w:r w:rsidR="00703AD1" w:rsidRPr="00D642AE">
              <w:rPr>
                <w:rFonts w:ascii="Times New Roman" w:hAnsi="Times New Roman" w:cs="Times New Roman"/>
                <w:sz w:val="24"/>
                <w:szCs w:val="24"/>
              </w:rPr>
              <w:t>риемные пункты и мастерские по мелкому бытовому ремонту;</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П</w:t>
            </w:r>
            <w:r w:rsidR="00703AD1" w:rsidRPr="00D642AE">
              <w:rPr>
                <w:rFonts w:ascii="Times New Roman" w:hAnsi="Times New Roman" w:cs="Times New Roman"/>
                <w:sz w:val="24"/>
                <w:szCs w:val="24"/>
              </w:rPr>
              <w:t>арикмахерские, косметические салоны, салоны красоты;</w:t>
            </w:r>
          </w:p>
          <w:p w:rsidR="00703AD1" w:rsidRPr="00D97EED" w:rsidRDefault="00D97EED" w:rsidP="00D97EED">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З</w:t>
            </w:r>
            <w:r w:rsidR="00703AD1" w:rsidRPr="00D642AE">
              <w:rPr>
                <w:rFonts w:ascii="Times New Roman" w:hAnsi="Times New Roman" w:cs="Times New Roman"/>
                <w:sz w:val="24"/>
                <w:szCs w:val="24"/>
              </w:rPr>
              <w:t>дания и помещения для размещения подразделений органов охраны правопорядка</w:t>
            </w:r>
            <w:r>
              <w:rPr>
                <w:rFonts w:ascii="Times New Roman" w:hAnsi="Times New Roman" w:cs="Times New Roman"/>
                <w:sz w:val="24"/>
                <w:szCs w:val="24"/>
              </w:rPr>
              <w:t>.</w:t>
            </w:r>
          </w:p>
        </w:tc>
      </w:tr>
      <w:tr w:rsidR="00703AD1"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703AD1" w:rsidRPr="00D642AE" w:rsidRDefault="00703AD1" w:rsidP="00E1386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703AD1"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w:t>
            </w:r>
            <w:r w:rsidR="00703AD1" w:rsidRPr="00D642AE">
              <w:rPr>
                <w:rFonts w:ascii="Times New Roman" w:hAnsi="Times New Roman" w:cs="Times New Roman"/>
                <w:sz w:val="24"/>
                <w:szCs w:val="24"/>
              </w:rPr>
              <w:t>остиницы не более 35 мест</w:t>
            </w:r>
            <w:r>
              <w:rPr>
                <w:rFonts w:ascii="Times New Roman" w:hAnsi="Times New Roman" w:cs="Times New Roman"/>
                <w:sz w:val="24"/>
                <w:szCs w:val="24"/>
              </w:rPr>
              <w:t>;</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Офисы;</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w:t>
            </w:r>
            <w:r w:rsidR="00703AD1" w:rsidRPr="00D642AE">
              <w:rPr>
                <w:rFonts w:ascii="Times New Roman" w:hAnsi="Times New Roman" w:cs="Times New Roman"/>
                <w:sz w:val="24"/>
                <w:szCs w:val="24"/>
              </w:rPr>
              <w:t>тделения банков;</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 Б</w:t>
            </w:r>
            <w:r w:rsidR="00703AD1" w:rsidRPr="00D642AE">
              <w:rPr>
                <w:rFonts w:ascii="Times New Roman" w:hAnsi="Times New Roman" w:cs="Times New Roman"/>
                <w:sz w:val="24"/>
                <w:szCs w:val="24"/>
              </w:rPr>
              <w:t>иблиотеки</w:t>
            </w:r>
            <w:r>
              <w:rPr>
                <w:rFonts w:ascii="Times New Roman" w:hAnsi="Times New Roman" w:cs="Times New Roman"/>
                <w:sz w:val="24"/>
                <w:szCs w:val="24"/>
              </w:rPr>
              <w:t>;</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Д</w:t>
            </w:r>
            <w:r w:rsidR="00703AD1" w:rsidRPr="00D642AE">
              <w:rPr>
                <w:rFonts w:ascii="Times New Roman" w:hAnsi="Times New Roman" w:cs="Times New Roman"/>
                <w:sz w:val="24"/>
                <w:szCs w:val="24"/>
              </w:rPr>
              <w:t>ошкольные образовательные учреждения;</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С</w:t>
            </w:r>
            <w:r w:rsidR="00703AD1" w:rsidRPr="00D642AE">
              <w:rPr>
                <w:rFonts w:ascii="Times New Roman" w:hAnsi="Times New Roman" w:cs="Times New Roman"/>
                <w:sz w:val="24"/>
                <w:szCs w:val="24"/>
              </w:rPr>
              <w:t>редние общеобразовательные учреждения;</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Ф</w:t>
            </w:r>
            <w:r w:rsidR="00703AD1" w:rsidRPr="00D642AE">
              <w:rPr>
                <w:rFonts w:ascii="Times New Roman" w:hAnsi="Times New Roman" w:cs="Times New Roman"/>
                <w:sz w:val="24"/>
                <w:szCs w:val="24"/>
              </w:rPr>
              <w:t>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Ф</w:t>
            </w:r>
            <w:r w:rsidR="00703AD1" w:rsidRPr="00D642AE">
              <w:rPr>
                <w:rFonts w:ascii="Times New Roman" w:hAnsi="Times New Roman" w:cs="Times New Roman"/>
                <w:sz w:val="24"/>
                <w:szCs w:val="24"/>
              </w:rPr>
              <w:t>ельдшерско-акушерские пункты, амбулаторно-поликлинические учреждения;</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w:t>
            </w:r>
            <w:r w:rsidR="00703AD1" w:rsidRPr="00D642AE">
              <w:rPr>
                <w:rFonts w:ascii="Times New Roman" w:hAnsi="Times New Roman" w:cs="Times New Roman"/>
                <w:sz w:val="24"/>
                <w:szCs w:val="24"/>
              </w:rPr>
              <w:t>птеки, аптечные пункты</w:t>
            </w:r>
            <w:r>
              <w:rPr>
                <w:rFonts w:ascii="Times New Roman" w:hAnsi="Times New Roman" w:cs="Times New Roman"/>
                <w:sz w:val="24"/>
                <w:szCs w:val="24"/>
              </w:rPr>
              <w:t>;</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О</w:t>
            </w:r>
            <w:r w:rsidR="00703AD1" w:rsidRPr="00D642AE">
              <w:rPr>
                <w:rFonts w:ascii="Times New Roman" w:hAnsi="Times New Roman" w:cs="Times New Roman"/>
                <w:sz w:val="24"/>
                <w:szCs w:val="24"/>
              </w:rPr>
              <w:t>тделения связи;</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П</w:t>
            </w:r>
            <w:r w:rsidR="00703AD1" w:rsidRPr="00D642AE">
              <w:rPr>
                <w:rFonts w:ascii="Times New Roman" w:hAnsi="Times New Roman" w:cs="Times New Roman"/>
                <w:sz w:val="24"/>
                <w:szCs w:val="24"/>
              </w:rPr>
              <w:t>редприятия общественного питания не более чем 30 посадочных мест с режимом работы до 23 часов;</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Б</w:t>
            </w:r>
            <w:r w:rsidR="00703AD1" w:rsidRPr="00D642AE">
              <w:rPr>
                <w:rFonts w:ascii="Times New Roman" w:hAnsi="Times New Roman" w:cs="Times New Roman"/>
                <w:sz w:val="24"/>
                <w:szCs w:val="24"/>
              </w:rPr>
              <w:t>ани, сауны общего пользования;</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w:t>
            </w:r>
            <w:r w:rsidR="00703AD1" w:rsidRPr="00D642AE">
              <w:rPr>
                <w:rFonts w:ascii="Times New Roman" w:hAnsi="Times New Roman" w:cs="Times New Roman"/>
                <w:sz w:val="24"/>
                <w:szCs w:val="24"/>
              </w:rPr>
              <w:t>ногофункциональные здания комплексного обслуживания населения, отдельно стоящие, встроенные или пристроенных к жилым домам;</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В</w:t>
            </w:r>
            <w:r w:rsidR="00703AD1" w:rsidRPr="00D642AE">
              <w:rPr>
                <w:rFonts w:ascii="Times New Roman" w:hAnsi="Times New Roman" w:cs="Times New Roman"/>
                <w:sz w:val="24"/>
                <w:szCs w:val="24"/>
              </w:rPr>
              <w:t>етеринарные лечебницы для мелких домашних животных;</w:t>
            </w:r>
          </w:p>
          <w:p w:rsidR="00703AD1" w:rsidRPr="00D642AE" w:rsidRDefault="00D97EED"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w:t>
            </w:r>
            <w:r w:rsidR="00703AD1" w:rsidRPr="00D642AE">
              <w:rPr>
                <w:rFonts w:ascii="Times New Roman" w:hAnsi="Times New Roman" w:cs="Times New Roman"/>
                <w:sz w:val="24"/>
                <w:szCs w:val="24"/>
              </w:rPr>
              <w:t>варийно-диспетчерские службы организаций, осуществляющих эксплуатацию сетей инженерно-технического обеспечения;</w:t>
            </w:r>
          </w:p>
          <w:p w:rsidR="00703AD1" w:rsidRPr="00695CFA" w:rsidRDefault="00D97EED" w:rsidP="007958FF">
            <w:pPr>
              <w:widowControl/>
              <w:numPr>
                <w:ilvl w:val="0"/>
                <w:numId w:val="7"/>
              </w:numPr>
              <w:suppressAutoHyphens w:val="0"/>
              <w:ind w:left="0" w:firstLine="0"/>
            </w:pPr>
            <w:r>
              <w:rPr>
                <w:rFonts w:cs="Times New Roman"/>
              </w:rPr>
              <w:t>М</w:t>
            </w:r>
            <w:r w:rsidR="00703AD1" w:rsidRPr="00D642AE">
              <w:rPr>
                <w:rFonts w:cs="Times New Roman"/>
              </w:rPr>
              <w:t>емориальные комплексы, монументы, памятники и памятные знаки</w:t>
            </w:r>
            <w:r w:rsidR="00695CFA">
              <w:rPr>
                <w:rFonts w:cs="Times New Roman"/>
              </w:rPr>
              <w:t>;</w:t>
            </w:r>
          </w:p>
          <w:p w:rsidR="00A867BB" w:rsidRPr="00A867BB" w:rsidRDefault="00CE2F86" w:rsidP="00CE2F86">
            <w:pPr>
              <w:widowControl/>
              <w:numPr>
                <w:ilvl w:val="0"/>
                <w:numId w:val="7"/>
              </w:numPr>
              <w:suppressAutoHyphens w:val="0"/>
              <w:ind w:left="0" w:firstLine="0"/>
              <w:rPr>
                <w:i/>
                <w:sz w:val="20"/>
                <w:szCs w:val="20"/>
              </w:rPr>
            </w:pPr>
            <w:r>
              <w:t>Огороды</w:t>
            </w:r>
            <w:r w:rsidR="00A867BB">
              <w:rPr>
                <w:vertAlign w:val="superscript"/>
              </w:rPr>
              <w:t>*</w:t>
            </w:r>
          </w:p>
        </w:tc>
      </w:tr>
    </w:tbl>
    <w:p w:rsidR="00CE2F86" w:rsidRDefault="00CE2F86" w:rsidP="00E8710F">
      <w:pPr>
        <w:pStyle w:val="ConsPlusNormal"/>
        <w:widowControl/>
        <w:ind w:firstLine="540"/>
        <w:jc w:val="both"/>
        <w:rPr>
          <w:rFonts w:ascii="Times New Roman" w:hAnsi="Times New Roman" w:cs="Times New Roman"/>
          <w:b/>
          <w:i/>
          <w:sz w:val="24"/>
          <w:szCs w:val="24"/>
        </w:rPr>
      </w:pPr>
      <w:r w:rsidRPr="00CE2F86">
        <w:rPr>
          <w:rFonts w:ascii="Times New Roman" w:hAnsi="Times New Roman" w:cs="Times New Roman"/>
          <w:b/>
          <w:i/>
          <w:sz w:val="24"/>
          <w:szCs w:val="24"/>
        </w:rPr>
        <w:t>* - изменения внесены ООО «НАДИР+» 2014г.</w:t>
      </w:r>
    </w:p>
    <w:p w:rsidR="00CE2F86" w:rsidRPr="00CE2F86" w:rsidRDefault="00CE2F86" w:rsidP="00E8710F">
      <w:pPr>
        <w:pStyle w:val="ConsPlusNormal"/>
        <w:widowControl/>
        <w:ind w:firstLine="540"/>
        <w:jc w:val="both"/>
        <w:rPr>
          <w:rFonts w:ascii="Times New Roman" w:hAnsi="Times New Roman" w:cs="Times New Roman"/>
          <w:b/>
          <w:sz w:val="24"/>
          <w:szCs w:val="24"/>
        </w:rPr>
      </w:pPr>
    </w:p>
    <w:p w:rsidR="00E8710F" w:rsidRPr="00D642AE" w:rsidRDefault="00E8710F" w:rsidP="00E8710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6"/>
        <w:gridCol w:w="3844"/>
      </w:tblGrid>
      <w:tr w:rsidR="00E8710F" w:rsidRPr="00D642AE" w:rsidTr="00703AD1">
        <w:tc>
          <w:tcPr>
            <w:tcW w:w="5726" w:type="dxa"/>
          </w:tcPr>
          <w:p w:rsidR="00E8710F" w:rsidRPr="00D642AE" w:rsidRDefault="006428C3" w:rsidP="00E8710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земельного участка</w:t>
            </w:r>
          </w:p>
        </w:tc>
        <w:tc>
          <w:tcPr>
            <w:tcW w:w="3844" w:type="dxa"/>
          </w:tcPr>
          <w:p w:rsidR="00E8710F" w:rsidRPr="00D642AE" w:rsidRDefault="00703AD1" w:rsidP="00E8710F">
            <w:pPr>
              <w:pStyle w:val="ConsPlusNormal"/>
              <w:widowControl/>
              <w:ind w:firstLine="0"/>
              <w:jc w:val="both"/>
              <w:rPr>
                <w:rFonts w:ascii="Times New Roman" w:hAnsi="Times New Roman" w:cs="Times New Roman"/>
                <w:i/>
                <w:sz w:val="24"/>
                <w:szCs w:val="24"/>
              </w:rPr>
            </w:pPr>
            <w:r w:rsidRPr="00D642AE">
              <w:rPr>
                <w:rFonts w:ascii="Times New Roman" w:hAnsi="Times New Roman" w:cs="Times New Roman"/>
                <w:i/>
                <w:sz w:val="24"/>
                <w:szCs w:val="24"/>
              </w:rPr>
              <w:t>Устанавливается в соответствии с проектной документацией</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Количество этажей</w:t>
            </w:r>
          </w:p>
        </w:tc>
        <w:tc>
          <w:tcPr>
            <w:tcW w:w="3844" w:type="dxa"/>
          </w:tcPr>
          <w:p w:rsidR="00E8710F" w:rsidRPr="00D642AE" w:rsidRDefault="00E8710F" w:rsidP="00E8710F">
            <w:pPr>
              <w:pStyle w:val="ConsPlusNormal"/>
              <w:widowControl/>
              <w:ind w:firstLine="0"/>
              <w:jc w:val="center"/>
              <w:rPr>
                <w:rFonts w:ascii="Times New Roman" w:hAnsi="Times New Roman" w:cs="Times New Roman"/>
                <w:sz w:val="24"/>
                <w:szCs w:val="24"/>
              </w:rPr>
            </w:pP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максимальное</w:t>
            </w:r>
          </w:p>
        </w:tc>
        <w:tc>
          <w:tcPr>
            <w:tcW w:w="3844" w:type="dxa"/>
          </w:tcPr>
          <w:p w:rsidR="00E8710F" w:rsidRPr="00D642AE" w:rsidRDefault="00D17F59"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5</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минимальное</w:t>
            </w:r>
          </w:p>
        </w:tc>
        <w:tc>
          <w:tcPr>
            <w:tcW w:w="3844" w:type="dxa"/>
          </w:tcPr>
          <w:p w:rsidR="00E8710F" w:rsidRPr="00D642AE" w:rsidRDefault="00E8710F"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Высота зданий, сооружений</w:t>
            </w:r>
          </w:p>
        </w:tc>
        <w:tc>
          <w:tcPr>
            <w:tcW w:w="3844" w:type="dxa"/>
          </w:tcPr>
          <w:p w:rsidR="00E8710F" w:rsidRPr="00D642AE" w:rsidRDefault="00E8710F" w:rsidP="00E8710F">
            <w:pPr>
              <w:pStyle w:val="ConsPlusNormal"/>
              <w:widowControl/>
              <w:ind w:firstLine="0"/>
              <w:jc w:val="center"/>
              <w:rPr>
                <w:rFonts w:ascii="Times New Roman" w:hAnsi="Times New Roman" w:cs="Times New Roman"/>
                <w:sz w:val="24"/>
                <w:szCs w:val="24"/>
              </w:rPr>
            </w:pP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3844" w:type="dxa"/>
          </w:tcPr>
          <w:p w:rsidR="00E8710F" w:rsidRPr="00D642AE" w:rsidRDefault="00703AD1"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20</w:t>
            </w:r>
            <w:r w:rsidR="00E8710F" w:rsidRPr="00D642AE">
              <w:rPr>
                <w:rFonts w:ascii="Times New Roman" w:hAnsi="Times New Roman" w:cs="Times New Roman"/>
                <w:sz w:val="24"/>
                <w:szCs w:val="24"/>
              </w:rPr>
              <w:t xml:space="preserve"> м</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3844" w:type="dxa"/>
          </w:tcPr>
          <w:p w:rsidR="00E8710F" w:rsidRPr="00D642AE" w:rsidRDefault="00E8710F"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 м</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Процент застройки</w:t>
            </w:r>
          </w:p>
        </w:tc>
        <w:tc>
          <w:tcPr>
            <w:tcW w:w="3844" w:type="dxa"/>
          </w:tcPr>
          <w:p w:rsidR="00E8710F" w:rsidRPr="00D642AE" w:rsidRDefault="00E8710F" w:rsidP="00E8710F">
            <w:pPr>
              <w:pStyle w:val="ConsPlusNormal"/>
              <w:widowControl/>
              <w:ind w:firstLine="0"/>
              <w:jc w:val="both"/>
              <w:rPr>
                <w:rFonts w:ascii="Times New Roman" w:hAnsi="Times New Roman" w:cs="Times New Roman"/>
                <w:sz w:val="24"/>
                <w:szCs w:val="24"/>
              </w:rPr>
            </w:pP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3844" w:type="dxa"/>
          </w:tcPr>
          <w:p w:rsidR="00E8710F" w:rsidRPr="00D642AE" w:rsidRDefault="00E8710F"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50%</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3844" w:type="dxa"/>
          </w:tcPr>
          <w:p w:rsidR="00E8710F" w:rsidRPr="00D642AE" w:rsidRDefault="00E8710F"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20%</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Иные показатели</w:t>
            </w:r>
          </w:p>
        </w:tc>
        <w:tc>
          <w:tcPr>
            <w:tcW w:w="3844" w:type="dxa"/>
          </w:tcPr>
          <w:p w:rsidR="00E8710F" w:rsidRPr="00D642AE" w:rsidRDefault="00E8710F" w:rsidP="00E8710F">
            <w:pPr>
              <w:pStyle w:val="ConsPlusNormal"/>
              <w:widowControl/>
              <w:ind w:firstLine="0"/>
              <w:jc w:val="both"/>
              <w:rPr>
                <w:rFonts w:ascii="Times New Roman" w:hAnsi="Times New Roman" w:cs="Times New Roman"/>
                <w:sz w:val="24"/>
                <w:szCs w:val="24"/>
              </w:rPr>
            </w:pP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 высота оград вдоль улиц</w:t>
            </w:r>
          </w:p>
        </w:tc>
        <w:tc>
          <w:tcPr>
            <w:tcW w:w="3844" w:type="dxa"/>
          </w:tcPr>
          <w:p w:rsidR="00E8710F" w:rsidRPr="00D642AE" w:rsidRDefault="00703AD1"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1,0</w:t>
            </w:r>
            <w:r w:rsidR="00E8710F" w:rsidRPr="00D642AE">
              <w:rPr>
                <w:rFonts w:ascii="Times New Roman" w:hAnsi="Times New Roman" w:cs="Times New Roman"/>
                <w:sz w:val="24"/>
                <w:szCs w:val="24"/>
              </w:rPr>
              <w:t xml:space="preserve"> м</w:t>
            </w:r>
          </w:p>
        </w:tc>
      </w:tr>
      <w:tr w:rsidR="00E8710F" w:rsidRPr="00D642AE" w:rsidTr="00703AD1">
        <w:tc>
          <w:tcPr>
            <w:tcW w:w="5726" w:type="dxa"/>
          </w:tcPr>
          <w:p w:rsidR="00E8710F" w:rsidRPr="00D642AE" w:rsidRDefault="00E8710F" w:rsidP="00E8710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 высота оград между соседними участками</w:t>
            </w:r>
          </w:p>
        </w:tc>
        <w:tc>
          <w:tcPr>
            <w:tcW w:w="3844" w:type="dxa"/>
          </w:tcPr>
          <w:p w:rsidR="00E8710F" w:rsidRPr="00D642AE" w:rsidRDefault="00703AD1" w:rsidP="00E8710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1,0</w:t>
            </w:r>
            <w:r w:rsidR="00E8710F" w:rsidRPr="00D642AE">
              <w:rPr>
                <w:rFonts w:ascii="Times New Roman" w:hAnsi="Times New Roman" w:cs="Times New Roman"/>
                <w:sz w:val="24"/>
                <w:szCs w:val="24"/>
              </w:rPr>
              <w:t xml:space="preserve"> м</w:t>
            </w:r>
          </w:p>
        </w:tc>
      </w:tr>
    </w:tbl>
    <w:p w:rsidR="00703AD1" w:rsidRPr="00D642AE" w:rsidRDefault="00703AD1" w:rsidP="00703AD1">
      <w:pPr>
        <w:pStyle w:val="afff7"/>
        <w:ind w:firstLine="0"/>
        <w:jc w:val="center"/>
        <w:rPr>
          <w:b/>
        </w:rPr>
      </w:pPr>
    </w:p>
    <w:p w:rsidR="007D435C" w:rsidRPr="00D642AE" w:rsidRDefault="007D435C" w:rsidP="007D435C">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3). Ограничения использования земельных участков и объектов капитального </w:t>
      </w:r>
      <w:r>
        <w:rPr>
          <w:rFonts w:ascii="Times New Roman" w:hAnsi="Times New Roman" w:cs="Times New Roman"/>
          <w:sz w:val="24"/>
          <w:szCs w:val="24"/>
        </w:rPr>
        <w:t>строительства участков в зоне Ж2</w:t>
      </w:r>
      <w:r w:rsidRPr="00D642AE">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6699"/>
        <w:gridCol w:w="1776"/>
      </w:tblGrid>
      <w:tr w:rsidR="007D435C" w:rsidRPr="00D642AE" w:rsidTr="00706985">
        <w:tc>
          <w:tcPr>
            <w:tcW w:w="1167" w:type="dxa"/>
            <w:shd w:val="clear" w:color="auto" w:fill="FFFFFF"/>
          </w:tcPr>
          <w:p w:rsidR="007D435C" w:rsidRPr="00D642AE" w:rsidRDefault="007D435C" w:rsidP="00706985">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 xml:space="preserve">№ </w:t>
            </w:r>
            <w:proofErr w:type="spellStart"/>
            <w:r w:rsidRPr="00D642AE">
              <w:rPr>
                <w:rFonts w:ascii="Times New Roman" w:hAnsi="Times New Roman" w:cs="Times New Roman"/>
                <w:b/>
                <w:bCs/>
                <w:sz w:val="24"/>
                <w:szCs w:val="24"/>
              </w:rPr>
              <w:t>пп</w:t>
            </w:r>
            <w:proofErr w:type="spellEnd"/>
          </w:p>
        </w:tc>
        <w:tc>
          <w:tcPr>
            <w:tcW w:w="6699" w:type="dxa"/>
            <w:shd w:val="clear" w:color="auto" w:fill="FFFFFF"/>
          </w:tcPr>
          <w:p w:rsidR="007D435C" w:rsidRPr="00D642AE" w:rsidRDefault="007D435C" w:rsidP="00706985">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Вид ограничения</w:t>
            </w:r>
          </w:p>
        </w:tc>
        <w:tc>
          <w:tcPr>
            <w:tcW w:w="1776" w:type="dxa"/>
            <w:shd w:val="clear" w:color="auto" w:fill="FFFFFF"/>
          </w:tcPr>
          <w:p w:rsidR="007D435C" w:rsidRPr="00D642AE" w:rsidRDefault="007D435C" w:rsidP="00706985">
            <w:pPr>
              <w:pStyle w:val="ConsPlusNormal"/>
              <w:widowControl/>
              <w:ind w:firstLine="0"/>
              <w:jc w:val="both"/>
              <w:rPr>
                <w:rFonts w:ascii="Times New Roman" w:hAnsi="Times New Roman" w:cs="Times New Roman"/>
                <w:b/>
                <w:bCs/>
                <w:sz w:val="24"/>
                <w:szCs w:val="24"/>
                <w:lang w:val="en-US"/>
              </w:rPr>
            </w:pPr>
            <w:r w:rsidRPr="00D642AE">
              <w:rPr>
                <w:rFonts w:ascii="Times New Roman" w:hAnsi="Times New Roman" w:cs="Times New Roman"/>
                <w:b/>
                <w:bCs/>
                <w:sz w:val="24"/>
                <w:szCs w:val="24"/>
              </w:rPr>
              <w:t>Код участка зоны Ж</w:t>
            </w:r>
            <w:r>
              <w:rPr>
                <w:rFonts w:ascii="Times New Roman" w:hAnsi="Times New Roman" w:cs="Times New Roman"/>
                <w:b/>
                <w:bCs/>
                <w:sz w:val="24"/>
                <w:szCs w:val="24"/>
              </w:rPr>
              <w:t>2</w:t>
            </w:r>
          </w:p>
        </w:tc>
      </w:tr>
      <w:tr w:rsidR="007D435C" w:rsidRPr="00D642AE" w:rsidTr="00706985">
        <w:tc>
          <w:tcPr>
            <w:tcW w:w="1167" w:type="dxa"/>
          </w:tcPr>
          <w:p w:rsidR="007D435C" w:rsidRPr="00D642AE" w:rsidRDefault="007D435C" w:rsidP="00706985">
            <w:pPr>
              <w:rPr>
                <w:b/>
                <w:bCs/>
              </w:rPr>
            </w:pPr>
            <w:r w:rsidRPr="00D642AE">
              <w:rPr>
                <w:b/>
                <w:bCs/>
              </w:rPr>
              <w:t>1.</w:t>
            </w:r>
          </w:p>
        </w:tc>
        <w:tc>
          <w:tcPr>
            <w:tcW w:w="6699" w:type="dxa"/>
          </w:tcPr>
          <w:p w:rsidR="007D435C" w:rsidRPr="00D642AE" w:rsidRDefault="007D435C" w:rsidP="00706985">
            <w:pPr>
              <w:pStyle w:val="ConsPlusNormal"/>
              <w:widowControl/>
              <w:ind w:firstLine="0"/>
              <w:jc w:val="both"/>
              <w:rPr>
                <w:rFonts w:ascii="Times New Roman" w:hAnsi="Times New Roman" w:cs="Times New Roman"/>
                <w:b/>
                <w:bCs/>
                <w:sz w:val="24"/>
                <w:szCs w:val="24"/>
              </w:rPr>
            </w:pPr>
            <w:r w:rsidRPr="00D642AE">
              <w:rPr>
                <w:rFonts w:ascii="Times New Roman" w:hAnsi="Times New Roman" w:cs="Times New Roman"/>
                <w:b/>
                <w:bCs/>
                <w:sz w:val="24"/>
                <w:szCs w:val="24"/>
              </w:rPr>
              <w:t>Архитектурно-строительные требования</w:t>
            </w:r>
          </w:p>
        </w:tc>
        <w:tc>
          <w:tcPr>
            <w:tcW w:w="1776" w:type="dxa"/>
          </w:tcPr>
          <w:p w:rsidR="007D435C" w:rsidRPr="00D642AE" w:rsidRDefault="007D435C" w:rsidP="00706985">
            <w:pPr>
              <w:pStyle w:val="ConsPlusNormal"/>
              <w:widowControl/>
              <w:ind w:firstLine="0"/>
              <w:jc w:val="both"/>
              <w:rPr>
                <w:rFonts w:ascii="Times New Roman" w:hAnsi="Times New Roman" w:cs="Times New Roman"/>
                <w:sz w:val="24"/>
                <w:szCs w:val="24"/>
              </w:rPr>
            </w:pPr>
          </w:p>
        </w:tc>
      </w:tr>
      <w:tr w:rsidR="007D435C" w:rsidRPr="00D642AE" w:rsidTr="00706985">
        <w:tc>
          <w:tcPr>
            <w:tcW w:w="1167" w:type="dxa"/>
          </w:tcPr>
          <w:p w:rsidR="007D435C" w:rsidRPr="00D642AE" w:rsidRDefault="007D435C" w:rsidP="00706985">
            <w:r w:rsidRPr="00D642AE">
              <w:t>1.1.</w:t>
            </w:r>
          </w:p>
        </w:tc>
        <w:tc>
          <w:tcPr>
            <w:tcW w:w="6699" w:type="dxa"/>
          </w:tcPr>
          <w:p w:rsidR="007D435C" w:rsidRPr="00D642AE" w:rsidRDefault="007D435C" w:rsidP="00706985">
            <w:r>
              <w:t>Расстояние между крайними строениями и группами строений следует принимать на основании расчета инсоляции и освещенности, учета противопожарных и зооветеринарных требований. При этом расстояние между длинными сторонами секционных жилых зданий высотой 2-3 этажа должны быть не менее 15м, а высотой 4 этажа и более- не менее 20м, между длинными сторонами и торцами этих же зданий с окнами из жилых комнат – не менее 10м.</w:t>
            </w:r>
          </w:p>
        </w:tc>
        <w:tc>
          <w:tcPr>
            <w:tcW w:w="1776" w:type="dxa"/>
          </w:tcPr>
          <w:p w:rsidR="007D435C" w:rsidRPr="00D642AE" w:rsidRDefault="007D435C" w:rsidP="00706985">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7D435C" w:rsidRPr="00D642AE" w:rsidTr="00706985">
        <w:tc>
          <w:tcPr>
            <w:tcW w:w="1167" w:type="dxa"/>
          </w:tcPr>
          <w:p w:rsidR="007D435C" w:rsidRPr="00D642AE" w:rsidRDefault="007D435C" w:rsidP="00706985">
            <w:r w:rsidRPr="00D642AE">
              <w:t>1.2</w:t>
            </w:r>
          </w:p>
        </w:tc>
        <w:tc>
          <w:tcPr>
            <w:tcW w:w="6699" w:type="dxa"/>
          </w:tcPr>
          <w:p w:rsidR="007D435C" w:rsidRPr="00D642AE" w:rsidRDefault="007D435C" w:rsidP="00706985">
            <w:r>
              <w:t>Площадь озеленения территории микрорайона должна быть не менее 6 кв.м на человек, или не менее 25% площади микрорайона.</w:t>
            </w:r>
            <w:r w:rsidRPr="00D642AE">
              <w:t xml:space="preserve"> </w:t>
            </w:r>
          </w:p>
        </w:tc>
        <w:tc>
          <w:tcPr>
            <w:tcW w:w="1776" w:type="dxa"/>
          </w:tcPr>
          <w:p w:rsidR="007D435C" w:rsidRPr="00D642AE" w:rsidRDefault="007D435C" w:rsidP="00706985">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7D435C" w:rsidRPr="00D642AE" w:rsidTr="00706985">
        <w:tc>
          <w:tcPr>
            <w:tcW w:w="1167" w:type="dxa"/>
          </w:tcPr>
          <w:p w:rsidR="007D435C" w:rsidRPr="00D642AE" w:rsidRDefault="007D435C" w:rsidP="00706985">
            <w:r w:rsidRPr="00D642AE">
              <w:t>1.3</w:t>
            </w:r>
          </w:p>
        </w:tc>
        <w:tc>
          <w:tcPr>
            <w:tcW w:w="6699" w:type="dxa"/>
          </w:tcPr>
          <w:p w:rsidR="007D435C" w:rsidRDefault="00335166" w:rsidP="0070698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Расчет площади нормируемых элементов дворовой территории осуществляется по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1917"/>
            </w:tblGrid>
            <w:tr w:rsidR="00335166" w:rsidRPr="00706985" w:rsidTr="00706985">
              <w:tc>
                <w:tcPr>
                  <w:tcW w:w="4570"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 xml:space="preserve">Площадки </w:t>
                  </w:r>
                </w:p>
              </w:tc>
              <w:tc>
                <w:tcPr>
                  <w:tcW w:w="1903" w:type="dxa"/>
                </w:tcPr>
                <w:p w:rsidR="00335166" w:rsidRPr="00706985" w:rsidRDefault="00335166" w:rsidP="00706985">
                  <w:pPr>
                    <w:pStyle w:val="ConsPlusNormal"/>
                    <w:widowControl/>
                    <w:suppressAutoHyphens/>
                    <w:ind w:firstLine="0"/>
                    <w:rPr>
                      <w:rFonts w:ascii="Times New Roman" w:hAnsi="Times New Roman" w:cs="Times New Roman"/>
                    </w:rPr>
                  </w:pPr>
                  <w:proofErr w:type="spellStart"/>
                  <w:r w:rsidRPr="00706985">
                    <w:rPr>
                      <w:rFonts w:ascii="Times New Roman" w:hAnsi="Times New Roman" w:cs="Times New Roman"/>
                    </w:rPr>
                    <w:t>Уделные</w:t>
                  </w:r>
                  <w:proofErr w:type="spellEnd"/>
                  <w:r w:rsidRPr="00706985">
                    <w:rPr>
                      <w:rFonts w:ascii="Times New Roman" w:hAnsi="Times New Roman" w:cs="Times New Roman"/>
                    </w:rPr>
                    <w:t xml:space="preserve"> размеры </w:t>
                  </w:r>
                  <w:proofErr w:type="spellStart"/>
                  <w:proofErr w:type="gramStart"/>
                  <w:r w:rsidRPr="00706985">
                    <w:rPr>
                      <w:rFonts w:ascii="Times New Roman" w:hAnsi="Times New Roman" w:cs="Times New Roman"/>
                    </w:rPr>
                    <w:t>площадок,кВ.м</w:t>
                  </w:r>
                  <w:proofErr w:type="spellEnd"/>
                  <w:proofErr w:type="gramEnd"/>
                  <w:r w:rsidRPr="00706985">
                    <w:rPr>
                      <w:rFonts w:ascii="Times New Roman" w:hAnsi="Times New Roman" w:cs="Times New Roman"/>
                    </w:rPr>
                    <w:t>\чел.</w:t>
                  </w:r>
                </w:p>
              </w:tc>
            </w:tr>
            <w:tr w:rsidR="00335166" w:rsidRPr="00706985" w:rsidTr="00706985">
              <w:tc>
                <w:tcPr>
                  <w:tcW w:w="4570"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для игр детей дошкольного и младшего школьного возраста</w:t>
                  </w:r>
                </w:p>
              </w:tc>
              <w:tc>
                <w:tcPr>
                  <w:tcW w:w="1903"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0,7</w:t>
                  </w:r>
                </w:p>
              </w:tc>
            </w:tr>
            <w:tr w:rsidR="00335166" w:rsidRPr="00706985" w:rsidTr="00706985">
              <w:tc>
                <w:tcPr>
                  <w:tcW w:w="4570"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для отдыха взрослого населения</w:t>
                  </w:r>
                </w:p>
              </w:tc>
              <w:tc>
                <w:tcPr>
                  <w:tcW w:w="1903"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0,1</w:t>
                  </w:r>
                </w:p>
              </w:tc>
            </w:tr>
            <w:tr w:rsidR="00335166" w:rsidRPr="00706985" w:rsidTr="00706985">
              <w:tc>
                <w:tcPr>
                  <w:tcW w:w="4570"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для занятия физкультурой</w:t>
                  </w:r>
                </w:p>
              </w:tc>
              <w:tc>
                <w:tcPr>
                  <w:tcW w:w="1903"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2,0</w:t>
                  </w:r>
                </w:p>
              </w:tc>
            </w:tr>
            <w:tr w:rsidR="00335166" w:rsidRPr="00706985" w:rsidTr="00706985">
              <w:tc>
                <w:tcPr>
                  <w:tcW w:w="4570"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для хозяйственных целей и выгула собак</w:t>
                  </w:r>
                </w:p>
              </w:tc>
              <w:tc>
                <w:tcPr>
                  <w:tcW w:w="1903"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0,3</w:t>
                  </w:r>
                </w:p>
              </w:tc>
            </w:tr>
            <w:tr w:rsidR="00335166" w:rsidRPr="00706985" w:rsidTr="00706985">
              <w:tc>
                <w:tcPr>
                  <w:tcW w:w="4570"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для стоянки автомобилей</w:t>
                  </w:r>
                </w:p>
              </w:tc>
              <w:tc>
                <w:tcPr>
                  <w:tcW w:w="1903" w:type="dxa"/>
                </w:tcPr>
                <w:p w:rsidR="00335166" w:rsidRPr="00706985" w:rsidRDefault="00335166" w:rsidP="00706985">
                  <w:pPr>
                    <w:pStyle w:val="ConsPlusNormal"/>
                    <w:widowControl/>
                    <w:suppressAutoHyphens/>
                    <w:ind w:firstLine="0"/>
                    <w:rPr>
                      <w:rFonts w:ascii="Times New Roman" w:hAnsi="Times New Roman" w:cs="Times New Roman"/>
                    </w:rPr>
                  </w:pPr>
                  <w:r w:rsidRPr="00706985">
                    <w:rPr>
                      <w:rFonts w:ascii="Times New Roman" w:hAnsi="Times New Roman" w:cs="Times New Roman"/>
                    </w:rPr>
                    <w:t xml:space="preserve">0,8  </w:t>
                  </w:r>
                </w:p>
              </w:tc>
            </w:tr>
          </w:tbl>
          <w:p w:rsidR="00335166" w:rsidRPr="00D642AE" w:rsidRDefault="00335166" w:rsidP="00706985">
            <w:pPr>
              <w:pStyle w:val="ConsPlusNormal"/>
              <w:widowControl/>
              <w:ind w:firstLine="0"/>
              <w:rPr>
                <w:rFonts w:ascii="Times New Roman" w:hAnsi="Times New Roman" w:cs="Times New Roman"/>
                <w:sz w:val="24"/>
                <w:szCs w:val="24"/>
              </w:rPr>
            </w:pPr>
          </w:p>
        </w:tc>
        <w:tc>
          <w:tcPr>
            <w:tcW w:w="1776" w:type="dxa"/>
          </w:tcPr>
          <w:p w:rsidR="007D435C" w:rsidRPr="00D642AE" w:rsidRDefault="007D435C" w:rsidP="00706985">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7D435C" w:rsidRPr="00D642AE" w:rsidTr="00706985">
        <w:trPr>
          <w:trHeight w:val="1590"/>
        </w:trPr>
        <w:tc>
          <w:tcPr>
            <w:tcW w:w="1167" w:type="dxa"/>
          </w:tcPr>
          <w:p w:rsidR="007D435C" w:rsidRPr="00D642AE" w:rsidRDefault="007D435C" w:rsidP="00706985">
            <w:r w:rsidRPr="00D642AE">
              <w:t>1.4</w:t>
            </w:r>
          </w:p>
        </w:tc>
        <w:tc>
          <w:tcPr>
            <w:tcW w:w="6699" w:type="dxa"/>
          </w:tcPr>
          <w:p w:rsidR="007D435C" w:rsidRDefault="00335166" w:rsidP="00706985">
            <w:r>
              <w:t>Минимально допустимое расстояние от окон жилых и общественных зданий до площадок:</w:t>
            </w:r>
          </w:p>
          <w:p w:rsidR="00335166" w:rsidRDefault="00335166" w:rsidP="00706985">
            <w:r>
              <w:t>-для игр детей – не менее 12м;</w:t>
            </w:r>
          </w:p>
          <w:p w:rsidR="00335166" w:rsidRDefault="00335166" w:rsidP="00706985">
            <w:r>
              <w:t>-для отдыха взрослого населения - не менее 10м;</w:t>
            </w:r>
          </w:p>
          <w:p w:rsidR="00335166" w:rsidRDefault="00335166" w:rsidP="00706985">
            <w:r>
              <w:t>-для занятия физкультурой - не менее 10м;</w:t>
            </w:r>
          </w:p>
          <w:p w:rsidR="00335166" w:rsidRDefault="00335166" w:rsidP="00706985">
            <w:r>
              <w:t>-для хозяйственных целей - не менее 20м;</w:t>
            </w:r>
          </w:p>
          <w:p w:rsidR="00335166" w:rsidRDefault="00335166" w:rsidP="00706985">
            <w:r>
              <w:t>-для выгула собак - не менее  40м;</w:t>
            </w:r>
          </w:p>
          <w:p w:rsidR="00335166" w:rsidRPr="00D642AE" w:rsidRDefault="00335166" w:rsidP="00706985">
            <w:r>
              <w:t>-для стоянки автомобилей - не менее 10-50м.</w:t>
            </w:r>
          </w:p>
        </w:tc>
        <w:tc>
          <w:tcPr>
            <w:tcW w:w="1776" w:type="dxa"/>
          </w:tcPr>
          <w:p w:rsidR="007D435C" w:rsidRPr="00D642AE" w:rsidRDefault="007D435C" w:rsidP="00706985">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7D435C" w:rsidRPr="00D642AE" w:rsidTr="00335166">
        <w:trPr>
          <w:trHeight w:val="713"/>
        </w:trPr>
        <w:tc>
          <w:tcPr>
            <w:tcW w:w="1167" w:type="dxa"/>
          </w:tcPr>
          <w:p w:rsidR="007D435C" w:rsidRPr="00D642AE" w:rsidRDefault="007D435C" w:rsidP="00706985">
            <w:r w:rsidRPr="00D642AE">
              <w:t>1.5</w:t>
            </w:r>
          </w:p>
        </w:tc>
        <w:tc>
          <w:tcPr>
            <w:tcW w:w="6699" w:type="dxa"/>
          </w:tcPr>
          <w:p w:rsidR="007D435C" w:rsidRPr="00D642AE" w:rsidRDefault="00335166" w:rsidP="00706985">
            <w:r>
              <w:t xml:space="preserve">Размещение отдельно стоящих гаражей на 1 </w:t>
            </w:r>
            <w:proofErr w:type="spellStart"/>
            <w:r>
              <w:t>машино</w:t>
            </w:r>
            <w:proofErr w:type="spellEnd"/>
            <w:r>
              <w:t>-место и подъездов к ним на придомовой территории домов не допускается.</w:t>
            </w:r>
          </w:p>
        </w:tc>
        <w:tc>
          <w:tcPr>
            <w:tcW w:w="1776" w:type="dxa"/>
          </w:tcPr>
          <w:p w:rsidR="007D435C" w:rsidRPr="00D642AE" w:rsidRDefault="007D435C" w:rsidP="00706985">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335166" w:rsidRPr="00D642AE" w:rsidTr="00335166">
        <w:trPr>
          <w:trHeight w:val="150"/>
        </w:trPr>
        <w:tc>
          <w:tcPr>
            <w:tcW w:w="1167" w:type="dxa"/>
          </w:tcPr>
          <w:p w:rsidR="00335166" w:rsidRPr="00D642AE" w:rsidRDefault="00335166" w:rsidP="00706985">
            <w:r>
              <w:t>1.6</w:t>
            </w:r>
          </w:p>
        </w:tc>
        <w:tc>
          <w:tcPr>
            <w:tcW w:w="6699" w:type="dxa"/>
          </w:tcPr>
          <w:p w:rsidR="00335166" w:rsidRDefault="00335166" w:rsidP="00706985">
            <w:r>
              <w:t>Расстояние от площадок с мусорными контейнерами до окон жилых домов</w:t>
            </w:r>
            <w:r w:rsidR="00F972E8">
              <w:t xml:space="preserve"> не менее 20м, но не более 100м, площадки должны примыкать к сквозным проездам. Размер площадок должен быть рассчитан на установку необходимого числа контейнеров, но не более 5.</w:t>
            </w:r>
          </w:p>
        </w:tc>
        <w:tc>
          <w:tcPr>
            <w:tcW w:w="1776" w:type="dxa"/>
          </w:tcPr>
          <w:p w:rsidR="00335166" w:rsidRPr="00D642AE" w:rsidRDefault="00F972E8" w:rsidP="00706985">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335166" w:rsidRPr="00D642AE" w:rsidTr="00706985">
        <w:trPr>
          <w:trHeight w:val="113"/>
        </w:trPr>
        <w:tc>
          <w:tcPr>
            <w:tcW w:w="1167" w:type="dxa"/>
          </w:tcPr>
          <w:p w:rsidR="00335166" w:rsidRPr="00D642AE" w:rsidRDefault="00335166" w:rsidP="00706985">
            <w:r>
              <w:t>1.7</w:t>
            </w:r>
          </w:p>
        </w:tc>
        <w:tc>
          <w:tcPr>
            <w:tcW w:w="6699" w:type="dxa"/>
          </w:tcPr>
          <w:p w:rsidR="00335166" w:rsidRDefault="00F972E8" w:rsidP="00706985">
            <w:r>
              <w:t>Микрорайоны с застройкой до 5 этажей обслуживаются однополосными проездами.</w:t>
            </w:r>
          </w:p>
        </w:tc>
        <w:tc>
          <w:tcPr>
            <w:tcW w:w="1776" w:type="dxa"/>
          </w:tcPr>
          <w:p w:rsidR="00335166" w:rsidRPr="00D642AE" w:rsidRDefault="00F972E8" w:rsidP="00706985">
            <w:pPr>
              <w:pStyle w:val="ConsPlusNormal"/>
              <w:ind w:firstLine="3"/>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bl>
    <w:p w:rsidR="00703AD1" w:rsidRPr="00D642AE" w:rsidRDefault="00703AD1" w:rsidP="00703AD1">
      <w:pPr>
        <w:pStyle w:val="afff7"/>
        <w:ind w:firstLine="0"/>
        <w:jc w:val="center"/>
        <w:rPr>
          <w:b/>
        </w:rPr>
      </w:pPr>
    </w:p>
    <w:p w:rsidR="00D642AE" w:rsidRDefault="00D642AE" w:rsidP="00703AD1">
      <w:pPr>
        <w:pStyle w:val="afff7"/>
        <w:ind w:firstLine="0"/>
        <w:jc w:val="center"/>
        <w:rPr>
          <w:b/>
        </w:rPr>
        <w:sectPr w:rsidR="00D642AE" w:rsidSect="009F0911">
          <w:footnotePr>
            <w:pos w:val="beneathText"/>
          </w:footnotePr>
          <w:pgSz w:w="11905" w:h="16837"/>
          <w:pgMar w:top="284" w:right="850" w:bottom="1134" w:left="1701" w:header="720" w:footer="720" w:gutter="0"/>
          <w:cols w:space="720"/>
          <w:docGrid w:linePitch="360"/>
        </w:sectPr>
      </w:pPr>
    </w:p>
    <w:p w:rsidR="00703AD1" w:rsidRPr="00D642AE" w:rsidRDefault="00703AD1" w:rsidP="00703AD1">
      <w:pPr>
        <w:pStyle w:val="afff7"/>
        <w:ind w:firstLine="0"/>
        <w:jc w:val="center"/>
        <w:rPr>
          <w:b/>
        </w:rPr>
      </w:pPr>
    </w:p>
    <w:p w:rsidR="00703AD1" w:rsidRPr="00D642AE" w:rsidRDefault="00703AD1" w:rsidP="00703AD1">
      <w:pPr>
        <w:pStyle w:val="afff7"/>
        <w:ind w:firstLine="0"/>
        <w:jc w:val="center"/>
        <w:rPr>
          <w:b/>
        </w:rPr>
      </w:pPr>
      <w:r w:rsidRPr="00D642AE">
        <w:rPr>
          <w:b/>
        </w:rPr>
        <w:t>3.Зона планируемого размещения жилой застройки- Ж</w:t>
      </w:r>
      <w:r w:rsidR="00E874AA" w:rsidRPr="00D642AE">
        <w:rPr>
          <w:b/>
        </w:rPr>
        <w:t>3</w:t>
      </w:r>
      <w:r w:rsidRPr="00D642AE">
        <w:rPr>
          <w:b/>
        </w:rPr>
        <w:t>.</w:t>
      </w:r>
    </w:p>
    <w:p w:rsidR="00E874AA" w:rsidRPr="00D642AE" w:rsidRDefault="00E874AA" w:rsidP="00E874AA">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E874AA" w:rsidRPr="00D642AE" w:rsidRDefault="00E874AA" w:rsidP="00E874AA">
      <w:pPr>
        <w:pStyle w:val="ConsPlusNorma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Устанавливается на основании утвержденного в установленном порядке проекта планировки участков зоны Ж3, с учетом ведущего типа застройки (индивидуальная жилая, малоэтажная, </w:t>
      </w:r>
      <w:proofErr w:type="spellStart"/>
      <w:r w:rsidRPr="00D642AE">
        <w:rPr>
          <w:rFonts w:ascii="Times New Roman" w:hAnsi="Times New Roman" w:cs="Times New Roman"/>
          <w:sz w:val="24"/>
          <w:szCs w:val="24"/>
        </w:rPr>
        <w:t>среднеэтажная</w:t>
      </w:r>
      <w:proofErr w:type="spellEnd"/>
      <w:r w:rsidRPr="00D642AE">
        <w:rPr>
          <w:rFonts w:ascii="Times New Roman" w:hAnsi="Times New Roman" w:cs="Times New Roman"/>
          <w:sz w:val="24"/>
          <w:szCs w:val="24"/>
        </w:rPr>
        <w:t>, многоэтажная).</w:t>
      </w:r>
    </w:p>
    <w:p w:rsidR="00E874AA" w:rsidRPr="00D642AE" w:rsidRDefault="00E874AA" w:rsidP="00E874AA">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2).Параметры застройки земельных участков и объектов капитального строительства зоны Ж3: </w:t>
      </w:r>
    </w:p>
    <w:p w:rsidR="00E874AA" w:rsidRPr="00D642AE" w:rsidRDefault="00E874AA" w:rsidP="00E874AA">
      <w:pPr>
        <w:pStyle w:val="ConsPlusNormal"/>
        <w:ind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Устанавливаются на основании утвержденного в установленном порядке проекта планировки участков зоны Ж3, с учетом ведущего типа застройки (индивидуальная жилая, малоэтажная, </w:t>
      </w:r>
      <w:proofErr w:type="spellStart"/>
      <w:r w:rsidRPr="00D642AE">
        <w:rPr>
          <w:rFonts w:ascii="Times New Roman" w:hAnsi="Times New Roman" w:cs="Times New Roman"/>
          <w:sz w:val="24"/>
          <w:szCs w:val="24"/>
        </w:rPr>
        <w:t>среднеэтажная</w:t>
      </w:r>
      <w:proofErr w:type="spellEnd"/>
      <w:r w:rsidRPr="00D642AE">
        <w:rPr>
          <w:rFonts w:ascii="Times New Roman" w:hAnsi="Times New Roman" w:cs="Times New Roman"/>
          <w:sz w:val="24"/>
          <w:szCs w:val="24"/>
        </w:rPr>
        <w:t>, многоэтажная).</w:t>
      </w:r>
    </w:p>
    <w:p w:rsidR="00E874AA" w:rsidRPr="00D642AE" w:rsidRDefault="00E874AA" w:rsidP="00E874AA">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 3).Ограничения использования земельных участков и объектов капитального строительства участков в зоне Ж3:</w:t>
      </w:r>
    </w:p>
    <w:p w:rsidR="00E874AA" w:rsidRPr="00D642AE" w:rsidRDefault="00E874AA" w:rsidP="00E874AA">
      <w:pPr>
        <w:pStyle w:val="ConsPlusNormal"/>
        <w:ind w:firstLine="709"/>
        <w:jc w:val="both"/>
        <w:rPr>
          <w:rFonts w:ascii="Times New Roman" w:hAnsi="Times New Roman" w:cs="Times New Roman"/>
          <w:sz w:val="24"/>
          <w:szCs w:val="24"/>
        </w:rPr>
      </w:pPr>
      <w:r w:rsidRPr="00D642AE">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 Ж3.</w:t>
      </w:r>
    </w:p>
    <w:p w:rsidR="00E80956" w:rsidRPr="00D642AE" w:rsidRDefault="00E80956" w:rsidP="004E6891">
      <w:pPr>
        <w:pStyle w:val="3"/>
        <w:rPr>
          <w:rFonts w:cs="Times New Roman"/>
        </w:rPr>
        <w:sectPr w:rsidR="00E80956" w:rsidRPr="00D642AE" w:rsidSect="009F0911">
          <w:footnotePr>
            <w:pos w:val="beneathText"/>
          </w:footnotePr>
          <w:pgSz w:w="11905" w:h="16837"/>
          <w:pgMar w:top="284" w:right="850" w:bottom="1134" w:left="1701" w:header="720" w:footer="720" w:gutter="0"/>
          <w:cols w:space="720"/>
          <w:docGrid w:linePitch="360"/>
        </w:sectPr>
      </w:pPr>
    </w:p>
    <w:p w:rsidR="00AE6E4C" w:rsidRPr="00D642AE" w:rsidRDefault="00AE6E4C" w:rsidP="004E6891">
      <w:pPr>
        <w:pStyle w:val="3"/>
        <w:rPr>
          <w:rFonts w:cs="Times New Roman"/>
        </w:rPr>
      </w:pPr>
    </w:p>
    <w:p w:rsidR="004E6891" w:rsidRPr="00D642AE" w:rsidRDefault="004E6891" w:rsidP="004E6891">
      <w:pPr>
        <w:pStyle w:val="3"/>
        <w:rPr>
          <w:rFonts w:cs="Times New Roman"/>
        </w:rPr>
      </w:pPr>
      <w:bookmarkStart w:id="132" w:name="_Toc319995457"/>
      <w:r w:rsidRPr="00D642AE">
        <w:rPr>
          <w:rFonts w:cs="Times New Roman"/>
        </w:rPr>
        <w:t>Статья  20. Общественно-деловые зоны</w:t>
      </w:r>
      <w:bookmarkEnd w:id="129"/>
      <w:bookmarkEnd w:id="130"/>
      <w:bookmarkEnd w:id="131"/>
      <w:bookmarkEnd w:id="132"/>
    </w:p>
    <w:p w:rsidR="001D7F7A" w:rsidRPr="00D642AE" w:rsidRDefault="004E6891" w:rsidP="006D2F02">
      <w:pPr>
        <w:pStyle w:val="afff7"/>
        <w:ind w:firstLine="0"/>
        <w:jc w:val="center"/>
        <w:rPr>
          <w:b/>
        </w:rPr>
      </w:pPr>
      <w:r w:rsidRPr="00D642AE">
        <w:rPr>
          <w:b/>
        </w:rPr>
        <w:t>1.</w:t>
      </w:r>
      <w:r w:rsidR="005F38B7" w:rsidRPr="00D642AE">
        <w:rPr>
          <w:b/>
        </w:rPr>
        <w:t xml:space="preserve">Зона </w:t>
      </w:r>
      <w:r w:rsidR="00F66CD2" w:rsidRPr="00D642AE">
        <w:rPr>
          <w:b/>
        </w:rPr>
        <w:t>многофункциональной общественно-деловой застройки</w:t>
      </w:r>
      <w:r w:rsidR="00E80956" w:rsidRPr="00D642AE">
        <w:rPr>
          <w:b/>
        </w:rPr>
        <w:t>- О</w:t>
      </w:r>
      <w:r w:rsidRPr="00D642AE">
        <w:rPr>
          <w:b/>
        </w:rPr>
        <w:t>1</w:t>
      </w:r>
      <w:r w:rsidR="00EB7F48" w:rsidRPr="00D642AE">
        <w:rPr>
          <w:b/>
        </w:rPr>
        <w:t>.</w:t>
      </w:r>
    </w:p>
    <w:p w:rsidR="005F38B7" w:rsidRPr="00D642AE" w:rsidRDefault="005F38B7" w:rsidP="005F38B7">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6D2F02" w:rsidRPr="00D642AE" w:rsidRDefault="006D2F02" w:rsidP="004B5127">
      <w:pPr>
        <w:ind w:right="30"/>
        <w:jc w:val="both"/>
        <w:rPr>
          <w:b/>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40"/>
      </w:tblGrid>
      <w:tr w:rsidR="006D386C" w:rsidRPr="00D642AE" w:rsidTr="00062889">
        <w:trPr>
          <w:trHeight w:val="480"/>
        </w:trPr>
        <w:tc>
          <w:tcPr>
            <w:tcW w:w="4680" w:type="dxa"/>
            <w:tcBorders>
              <w:top w:val="single" w:sz="4" w:space="0" w:color="auto"/>
              <w:bottom w:val="single" w:sz="6" w:space="0" w:color="auto"/>
            </w:tcBorders>
            <w:shd w:val="clear" w:color="auto" w:fill="auto"/>
          </w:tcPr>
          <w:p w:rsidR="006D386C" w:rsidRPr="00D642AE" w:rsidRDefault="006D386C" w:rsidP="006D386C">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642AE" w:rsidRDefault="006D386C" w:rsidP="006D386C">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642AE" w:rsidTr="00062889">
        <w:trPr>
          <w:trHeight w:val="1422"/>
        </w:trPr>
        <w:tc>
          <w:tcPr>
            <w:tcW w:w="4680" w:type="dxa"/>
            <w:tcBorders>
              <w:top w:val="single" w:sz="6" w:space="0" w:color="auto"/>
              <w:bottom w:val="single" w:sz="6" w:space="0" w:color="auto"/>
            </w:tcBorders>
          </w:tcPr>
          <w:p w:rsidR="006D386C" w:rsidRPr="00D642AE" w:rsidRDefault="00D17F59"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Администрация поселения, района</w:t>
            </w:r>
            <w:r w:rsidR="00E80956" w:rsidRPr="00D642AE">
              <w:rPr>
                <w:rFonts w:ascii="Times New Roman" w:hAnsi="Times New Roman" w:cs="Times New Roman"/>
                <w:sz w:val="24"/>
                <w:szCs w:val="24"/>
              </w:rPr>
              <w:t>;</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 xml:space="preserve">Офисы; </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Отделения банков, пункты обмена валюты;</w:t>
            </w:r>
          </w:p>
          <w:p w:rsidR="006D386C" w:rsidRPr="00D642AE" w:rsidRDefault="006D386C" w:rsidP="007958FF">
            <w:pPr>
              <w:pStyle w:val="ConsPlusNormal"/>
              <w:widowControl/>
              <w:numPr>
                <w:ilvl w:val="0"/>
                <w:numId w:val="7"/>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E80956" w:rsidRPr="00D642AE">
              <w:rPr>
                <w:rFonts w:ascii="Times New Roman" w:hAnsi="Times New Roman" w:cs="Times New Roman"/>
                <w:sz w:val="24"/>
                <w:szCs w:val="24"/>
              </w:rPr>
              <w:t>;</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 xml:space="preserve">Молочные кухни; </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Медицинские кабинеты частной практики;</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Аптеки, аптечные пункты;</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Предприятия общественного питания;</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Службы доставки питания по заказу;</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Магазины пр</w:t>
            </w:r>
            <w:r w:rsidR="00E80956" w:rsidRPr="00D642AE">
              <w:rPr>
                <w:rFonts w:ascii="Times New Roman" w:hAnsi="Times New Roman" w:cs="Times New Roman"/>
                <w:sz w:val="24"/>
                <w:szCs w:val="24"/>
              </w:rPr>
              <w:t>одовольственные и промтоварные;</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Парикмахерские, косметические салоны, салоны красоты;</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Отделения связи, почтовые отделения;</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Ветеринарные лечебницы для мелких домашних животных</w:t>
            </w:r>
            <w:r w:rsidR="00E80956" w:rsidRPr="00D642AE">
              <w:rPr>
                <w:rFonts w:ascii="Times New Roman" w:hAnsi="Times New Roman" w:cs="Times New Roman"/>
                <w:sz w:val="24"/>
                <w:szCs w:val="24"/>
              </w:rPr>
              <w:t>;</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Здания и помещения для размещения подразделений органов охраны правопорядка;</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Многофункциональные здания комплексного обслуживания населения;</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Пожарные части, здания и помещения для размещения подразделений пожарной охраны;</w:t>
            </w:r>
          </w:p>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Мемориальные комплексы, монументы, памятники и памятные знаки</w:t>
            </w:r>
            <w:r w:rsidR="00D642AE">
              <w:rPr>
                <w:rFonts w:ascii="Times New Roman" w:hAnsi="Times New Roman" w:cs="Times New Roman"/>
                <w:sz w:val="24"/>
                <w:szCs w:val="24"/>
              </w:rPr>
              <w:t>.</w:t>
            </w:r>
          </w:p>
        </w:tc>
        <w:tc>
          <w:tcPr>
            <w:tcW w:w="5040" w:type="dxa"/>
            <w:tcBorders>
              <w:top w:val="single" w:sz="6" w:space="0" w:color="auto"/>
              <w:bottom w:val="single" w:sz="6" w:space="0" w:color="auto"/>
            </w:tcBorders>
          </w:tcPr>
          <w:p w:rsidR="006D386C" w:rsidRPr="00D642AE" w:rsidRDefault="006D386C"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6D386C" w:rsidRPr="00D642AE" w:rsidRDefault="006D386C"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E80956" w:rsidRPr="00D642AE">
              <w:rPr>
                <w:rFonts w:ascii="Times New Roman" w:hAnsi="Times New Roman" w:cs="Times New Roman"/>
                <w:sz w:val="24"/>
                <w:szCs w:val="24"/>
              </w:rPr>
              <w:t>щения служб охраны и наблюдения;</w:t>
            </w:r>
          </w:p>
          <w:p w:rsidR="006D386C"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Гаражи служебного транспорта;</w:t>
            </w:r>
          </w:p>
          <w:p w:rsidR="006D386C"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Гостевые автостоянки, парковки;</w:t>
            </w:r>
            <w:r w:rsidR="006D386C" w:rsidRPr="00D642AE">
              <w:rPr>
                <w:rFonts w:ascii="Times New Roman" w:hAnsi="Times New Roman" w:cs="Times New Roman"/>
                <w:sz w:val="24"/>
                <w:szCs w:val="24"/>
              </w:rPr>
              <w:t xml:space="preserve"> </w:t>
            </w:r>
          </w:p>
          <w:p w:rsidR="006D386C" w:rsidRPr="00D642AE" w:rsidRDefault="006D386C" w:rsidP="007958FF">
            <w:pPr>
              <w:widowControl/>
              <w:numPr>
                <w:ilvl w:val="0"/>
                <w:numId w:val="7"/>
              </w:numPr>
              <w:suppressAutoHyphens w:val="0"/>
              <w:ind w:left="0" w:firstLine="0"/>
            </w:pPr>
            <w:r w:rsidRPr="00D642AE">
              <w:t>Площадки для сбора мусора (в т.ч. биологического для парикмахерских, учреждений медицинского назначения)</w:t>
            </w:r>
            <w:r w:rsidR="00D642AE">
              <w:t>;</w:t>
            </w:r>
          </w:p>
          <w:p w:rsidR="006D386C" w:rsidRPr="00D642AE" w:rsidRDefault="006D386C"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Сооружения и устройства сетей инженерно технического о</w:t>
            </w:r>
            <w:r w:rsidR="00D642AE">
              <w:rPr>
                <w:rFonts w:ascii="Times New Roman" w:hAnsi="Times New Roman" w:cs="Times New Roman"/>
                <w:sz w:val="24"/>
                <w:szCs w:val="24"/>
              </w:rPr>
              <w:t>беспечения;</w:t>
            </w:r>
            <w:r w:rsidRPr="00D642AE">
              <w:rPr>
                <w:rFonts w:ascii="Times New Roman" w:hAnsi="Times New Roman" w:cs="Times New Roman"/>
                <w:sz w:val="24"/>
                <w:szCs w:val="24"/>
              </w:rPr>
              <w:t xml:space="preserve"> </w:t>
            </w:r>
          </w:p>
          <w:p w:rsidR="006D386C" w:rsidRPr="00D642AE" w:rsidRDefault="006D386C"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6D386C" w:rsidRPr="00D642AE" w:rsidRDefault="006D386C"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насаждения (сквер, аллея, бульвар, сад)</w:t>
            </w:r>
            <w:r w:rsidR="00E80956" w:rsidRPr="00D642AE">
              <w:rPr>
                <w:rFonts w:ascii="Times New Roman" w:hAnsi="Times New Roman" w:cs="Times New Roman"/>
                <w:sz w:val="24"/>
                <w:szCs w:val="24"/>
              </w:rPr>
              <w:t>;</w:t>
            </w:r>
          </w:p>
          <w:p w:rsidR="006D386C" w:rsidRPr="00D642AE" w:rsidRDefault="006D386C"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гражданской обороны,</w:t>
            </w:r>
          </w:p>
          <w:p w:rsidR="006D386C" w:rsidRPr="00D642AE" w:rsidRDefault="006D386C"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охраны (гидранты, резервуары и т.п.);</w:t>
            </w:r>
          </w:p>
          <w:p w:rsidR="006D386C" w:rsidRPr="00D642AE" w:rsidRDefault="006D386C"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Реклама и объекты оформления в специально отведенных местах</w:t>
            </w:r>
            <w:r w:rsidR="00E80956" w:rsidRPr="00D642AE">
              <w:rPr>
                <w:rFonts w:ascii="Times New Roman" w:hAnsi="Times New Roman" w:cs="Times New Roman"/>
                <w:sz w:val="24"/>
                <w:szCs w:val="24"/>
              </w:rPr>
              <w:t>.</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E80956" w:rsidRPr="00D642AE" w:rsidRDefault="00E80956" w:rsidP="006D386C">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 xml:space="preserve">Индивидуальные жилые дома, жилые дома </w:t>
            </w:r>
            <w:proofErr w:type="spellStart"/>
            <w:r w:rsidRPr="00D642AE">
              <w:rPr>
                <w:rFonts w:ascii="Times New Roman" w:hAnsi="Times New Roman" w:cs="Times New Roman"/>
                <w:sz w:val="24"/>
                <w:szCs w:val="24"/>
              </w:rPr>
              <w:t>среднеэтажные</w:t>
            </w:r>
            <w:proofErr w:type="spellEnd"/>
            <w:r w:rsidRPr="00D642AE">
              <w:rPr>
                <w:rFonts w:ascii="Times New Roman" w:hAnsi="Times New Roman" w:cs="Times New Roman"/>
                <w:sz w:val="24"/>
                <w:szCs w:val="24"/>
              </w:rPr>
              <w:t>;</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Культовые здания и сооружения;</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Временные павильоны и киоски розничной торговли и обслуживания населения</w:t>
            </w:r>
            <w:r w:rsidR="00D642AE">
              <w:rPr>
                <w:rFonts w:ascii="Times New Roman" w:hAnsi="Times New Roman" w:cs="Times New Roman"/>
                <w:sz w:val="24"/>
                <w:szCs w:val="24"/>
              </w:rPr>
              <w:t>.</w:t>
            </w:r>
          </w:p>
        </w:tc>
      </w:tr>
    </w:tbl>
    <w:p w:rsidR="006D386C" w:rsidRPr="00D642AE" w:rsidRDefault="006D386C" w:rsidP="006D386C">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w:t>
      </w:r>
      <w:r w:rsidR="00E80956" w:rsidRPr="00D642AE">
        <w:rPr>
          <w:rFonts w:ascii="Times New Roman" w:hAnsi="Times New Roman" w:cs="Times New Roman"/>
          <w:sz w:val="24"/>
          <w:szCs w:val="24"/>
        </w:rPr>
        <w:t>О</w:t>
      </w:r>
      <w:r w:rsidRPr="00D642AE">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899"/>
      </w:tblGrid>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земе</w:t>
            </w:r>
            <w:r w:rsidR="00EB7F88" w:rsidRPr="00D642AE">
              <w:rPr>
                <w:rFonts w:ascii="Times New Roman" w:hAnsi="Times New Roman" w:cs="Times New Roman"/>
                <w:b/>
                <w:bCs/>
                <w:sz w:val="24"/>
                <w:szCs w:val="24"/>
              </w:rPr>
              <w:t>льного участка</w:t>
            </w:r>
          </w:p>
        </w:tc>
        <w:tc>
          <w:tcPr>
            <w:tcW w:w="3899" w:type="dxa"/>
          </w:tcPr>
          <w:p w:rsidR="006D386C" w:rsidRPr="00D642AE" w:rsidRDefault="00E80956" w:rsidP="00E80956">
            <w:pPr>
              <w:pStyle w:val="ConsPlusNormal"/>
              <w:widowControl/>
              <w:tabs>
                <w:tab w:val="left" w:pos="2500"/>
              </w:tabs>
              <w:ind w:firstLine="0"/>
              <w:jc w:val="center"/>
              <w:rPr>
                <w:rFonts w:ascii="Times New Roman" w:hAnsi="Times New Roman" w:cs="Times New Roman"/>
                <w:sz w:val="24"/>
                <w:szCs w:val="24"/>
              </w:rPr>
            </w:pPr>
            <w:r w:rsidRPr="00D642AE">
              <w:rPr>
                <w:rFonts w:ascii="Times New Roman" w:hAnsi="Times New Roman" w:cs="Times New Roman"/>
                <w:sz w:val="24"/>
                <w:szCs w:val="24"/>
              </w:rPr>
              <w:t>по расчету</w:t>
            </w: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Количество этажей</w:t>
            </w:r>
          </w:p>
        </w:tc>
        <w:tc>
          <w:tcPr>
            <w:tcW w:w="3899" w:type="dxa"/>
          </w:tcPr>
          <w:p w:rsidR="006D386C" w:rsidRPr="00D642AE" w:rsidRDefault="006D386C" w:rsidP="006D386C">
            <w:pPr>
              <w:pStyle w:val="ConsPlusNormal"/>
              <w:widowControl/>
              <w:ind w:firstLine="0"/>
              <w:jc w:val="center"/>
              <w:rPr>
                <w:rFonts w:ascii="Times New Roman" w:hAnsi="Times New Roman" w:cs="Times New Roman"/>
                <w:sz w:val="24"/>
                <w:szCs w:val="24"/>
              </w:rPr>
            </w:pP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максимальное</w:t>
            </w:r>
          </w:p>
        </w:tc>
        <w:tc>
          <w:tcPr>
            <w:tcW w:w="3899" w:type="dxa"/>
          </w:tcPr>
          <w:p w:rsidR="006D386C" w:rsidRPr="00D642AE" w:rsidRDefault="00E80956" w:rsidP="009C1823">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w:t>
            </w: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минимальное</w:t>
            </w:r>
          </w:p>
        </w:tc>
        <w:tc>
          <w:tcPr>
            <w:tcW w:w="3899" w:type="dxa"/>
          </w:tcPr>
          <w:p w:rsidR="006D386C" w:rsidRPr="00D642AE" w:rsidRDefault="006D386C" w:rsidP="006D386C">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w:t>
            </w: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Высота зданий, сооружений</w:t>
            </w:r>
          </w:p>
        </w:tc>
        <w:tc>
          <w:tcPr>
            <w:tcW w:w="3899" w:type="dxa"/>
          </w:tcPr>
          <w:p w:rsidR="006D386C" w:rsidRPr="00D642AE" w:rsidRDefault="006D386C" w:rsidP="006D386C">
            <w:pPr>
              <w:pStyle w:val="ConsPlusNormal"/>
              <w:widowControl/>
              <w:ind w:firstLine="0"/>
              <w:jc w:val="center"/>
              <w:rPr>
                <w:rFonts w:ascii="Times New Roman" w:hAnsi="Times New Roman" w:cs="Times New Roman"/>
                <w:sz w:val="24"/>
                <w:szCs w:val="24"/>
              </w:rPr>
            </w:pP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3899" w:type="dxa"/>
          </w:tcPr>
          <w:p w:rsidR="006D386C" w:rsidRPr="00D642AE" w:rsidRDefault="00E80956" w:rsidP="00E80956">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16</w:t>
            </w:r>
            <w:r w:rsidR="006D386C" w:rsidRPr="00D642AE">
              <w:rPr>
                <w:rFonts w:ascii="Times New Roman" w:hAnsi="Times New Roman" w:cs="Times New Roman"/>
                <w:sz w:val="24"/>
                <w:szCs w:val="24"/>
              </w:rPr>
              <w:t xml:space="preserve"> м</w:t>
            </w: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3899" w:type="dxa"/>
          </w:tcPr>
          <w:p w:rsidR="006D386C" w:rsidRPr="00D642AE" w:rsidRDefault="006D386C" w:rsidP="006D386C">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 м</w:t>
            </w: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Процент застройки</w:t>
            </w:r>
          </w:p>
        </w:tc>
        <w:tc>
          <w:tcPr>
            <w:tcW w:w="3899" w:type="dxa"/>
          </w:tcPr>
          <w:p w:rsidR="006D386C" w:rsidRPr="00D642AE" w:rsidRDefault="006D386C" w:rsidP="006D386C">
            <w:pPr>
              <w:pStyle w:val="ConsPlusNormal"/>
              <w:widowControl/>
              <w:ind w:firstLine="0"/>
              <w:jc w:val="both"/>
              <w:rPr>
                <w:rFonts w:ascii="Times New Roman" w:hAnsi="Times New Roman" w:cs="Times New Roman"/>
                <w:sz w:val="24"/>
                <w:szCs w:val="24"/>
              </w:rPr>
            </w:pP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3899" w:type="dxa"/>
          </w:tcPr>
          <w:p w:rsidR="006D386C" w:rsidRPr="00D642AE" w:rsidRDefault="006D386C" w:rsidP="006D386C">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 xml:space="preserve">по расчету </w:t>
            </w: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3899" w:type="dxa"/>
          </w:tcPr>
          <w:p w:rsidR="006D386C" w:rsidRPr="00D642AE" w:rsidRDefault="006D386C" w:rsidP="006D386C">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40%</w:t>
            </w: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Иные показатели</w:t>
            </w:r>
          </w:p>
        </w:tc>
        <w:tc>
          <w:tcPr>
            <w:tcW w:w="3899" w:type="dxa"/>
          </w:tcPr>
          <w:p w:rsidR="006D386C" w:rsidRPr="00D642AE" w:rsidRDefault="006D386C" w:rsidP="006D386C">
            <w:pPr>
              <w:pStyle w:val="ConsPlusNormal"/>
              <w:widowControl/>
              <w:ind w:firstLine="0"/>
              <w:jc w:val="both"/>
              <w:rPr>
                <w:rFonts w:ascii="Times New Roman" w:hAnsi="Times New Roman" w:cs="Times New Roman"/>
                <w:sz w:val="24"/>
                <w:szCs w:val="24"/>
              </w:rPr>
            </w:pPr>
          </w:p>
        </w:tc>
      </w:tr>
      <w:tr w:rsidR="006D386C" w:rsidRPr="00D642AE" w:rsidTr="0028173F">
        <w:tc>
          <w:tcPr>
            <w:tcW w:w="5671" w:type="dxa"/>
          </w:tcPr>
          <w:p w:rsidR="006D386C" w:rsidRPr="00D642AE" w:rsidRDefault="006D386C" w:rsidP="006D386C">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отступ застройки от красной линии улицы</w:t>
            </w:r>
          </w:p>
        </w:tc>
        <w:tc>
          <w:tcPr>
            <w:tcW w:w="3899" w:type="dxa"/>
          </w:tcPr>
          <w:p w:rsidR="006D386C" w:rsidRPr="00D642AE" w:rsidRDefault="006D386C" w:rsidP="009C1823">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6м</w:t>
            </w:r>
          </w:p>
        </w:tc>
      </w:tr>
    </w:tbl>
    <w:p w:rsidR="00062889" w:rsidRPr="00D642AE" w:rsidRDefault="00062889" w:rsidP="001B604E">
      <w:pPr>
        <w:pStyle w:val="afff7"/>
        <w:ind w:firstLine="0"/>
        <w:rPr>
          <w:b/>
        </w:rPr>
        <w:sectPr w:rsidR="00062889" w:rsidRPr="00D642AE" w:rsidSect="009F0911">
          <w:footnotePr>
            <w:pos w:val="beneathText"/>
          </w:footnotePr>
          <w:pgSz w:w="11905" w:h="16837"/>
          <w:pgMar w:top="284" w:right="850" w:bottom="1134" w:left="1701" w:header="720" w:footer="720" w:gutter="0"/>
          <w:cols w:space="720"/>
          <w:docGrid w:linePitch="360"/>
        </w:sectPr>
      </w:pPr>
    </w:p>
    <w:p w:rsidR="0028173F" w:rsidRPr="00D642AE" w:rsidRDefault="0028173F" w:rsidP="0028173F">
      <w:pPr>
        <w:pStyle w:val="afff7"/>
        <w:ind w:firstLine="0"/>
        <w:jc w:val="center"/>
        <w:rPr>
          <w:b/>
        </w:rPr>
      </w:pPr>
      <w:r w:rsidRPr="00D642AE">
        <w:rPr>
          <w:b/>
        </w:rPr>
        <w:t xml:space="preserve">2.Зона </w:t>
      </w:r>
      <w:proofErr w:type="gramStart"/>
      <w:r w:rsidR="00E80956" w:rsidRPr="00D642AE">
        <w:rPr>
          <w:b/>
        </w:rPr>
        <w:t xml:space="preserve">размещения </w:t>
      </w:r>
      <w:r w:rsidRPr="00D642AE">
        <w:rPr>
          <w:b/>
        </w:rPr>
        <w:t xml:space="preserve"> учреждений</w:t>
      </w:r>
      <w:proofErr w:type="gramEnd"/>
      <w:r w:rsidR="00E80956" w:rsidRPr="00D642AE">
        <w:rPr>
          <w:b/>
        </w:rPr>
        <w:t xml:space="preserve"> образования</w:t>
      </w:r>
      <w:r w:rsidRPr="00D642AE">
        <w:rPr>
          <w:b/>
        </w:rPr>
        <w:t xml:space="preserve">- </w:t>
      </w:r>
      <w:r w:rsidR="00E80956" w:rsidRPr="00D642AE">
        <w:rPr>
          <w:b/>
        </w:rPr>
        <w:t>О</w:t>
      </w:r>
      <w:r w:rsidRPr="00D642AE">
        <w:rPr>
          <w:b/>
        </w:rPr>
        <w:t>2.</w:t>
      </w:r>
    </w:p>
    <w:p w:rsidR="0028173F" w:rsidRPr="00D642AE" w:rsidRDefault="0028173F" w:rsidP="0028173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28173F" w:rsidRPr="00D642AE" w:rsidTr="00933841">
        <w:trPr>
          <w:trHeight w:val="480"/>
        </w:trPr>
        <w:tc>
          <w:tcPr>
            <w:tcW w:w="4680" w:type="dxa"/>
            <w:tcBorders>
              <w:top w:val="single" w:sz="4" w:space="0" w:color="auto"/>
              <w:bottom w:val="single" w:sz="6" w:space="0" w:color="auto"/>
            </w:tcBorders>
            <w:shd w:val="clear" w:color="auto" w:fill="auto"/>
          </w:tcPr>
          <w:p w:rsidR="0028173F" w:rsidRPr="00D642AE" w:rsidRDefault="0028173F" w:rsidP="00933841">
            <w:pPr>
              <w:pStyle w:val="ConsPlusNormal"/>
              <w:keepLines/>
              <w:widowControl/>
              <w:ind w:firstLine="0"/>
              <w:rPr>
                <w:rFonts w:ascii="Times New Roman" w:hAnsi="Times New Roman" w:cs="Times New Roman"/>
                <w:b/>
                <w:bCs/>
                <w:sz w:val="24"/>
                <w:szCs w:val="24"/>
              </w:rPr>
            </w:pPr>
          </w:p>
          <w:p w:rsidR="0028173F" w:rsidRPr="00D642AE" w:rsidRDefault="0028173F" w:rsidP="00933841">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28173F" w:rsidRPr="00D642AE" w:rsidRDefault="0028173F" w:rsidP="00933841">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8173F" w:rsidRPr="00D642AE" w:rsidTr="00933841">
        <w:trPr>
          <w:trHeight w:val="1781"/>
        </w:trPr>
        <w:tc>
          <w:tcPr>
            <w:tcW w:w="4680" w:type="dxa"/>
            <w:tcBorders>
              <w:top w:val="single" w:sz="6" w:space="0" w:color="auto"/>
              <w:bottom w:val="single" w:sz="6" w:space="0" w:color="auto"/>
            </w:tcBorders>
          </w:tcPr>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Общеобразовательные школы</w:t>
            </w:r>
            <w:r w:rsidR="00D642AE">
              <w:rPr>
                <w:rFonts w:ascii="Times New Roman" w:hAnsi="Times New Roman" w:cs="Times New Roman"/>
                <w:sz w:val="24"/>
                <w:szCs w:val="24"/>
              </w:rPr>
              <w:t>;</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Детские сады</w:t>
            </w:r>
            <w:r w:rsidR="00D642AE">
              <w:rPr>
                <w:rFonts w:ascii="Times New Roman" w:hAnsi="Times New Roman" w:cs="Times New Roman"/>
                <w:sz w:val="24"/>
                <w:szCs w:val="24"/>
              </w:rPr>
              <w:t>;</w:t>
            </w:r>
          </w:p>
          <w:p w:rsidR="0028173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Ясли;</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proofErr w:type="spellStart"/>
            <w:r w:rsidRPr="00D642AE">
              <w:rPr>
                <w:rFonts w:ascii="Times New Roman" w:hAnsi="Times New Roman" w:cs="Times New Roman"/>
                <w:sz w:val="24"/>
                <w:szCs w:val="24"/>
              </w:rPr>
              <w:t>Среднеспециальные</w:t>
            </w:r>
            <w:proofErr w:type="spellEnd"/>
            <w:r w:rsidRPr="00D642AE">
              <w:rPr>
                <w:rFonts w:ascii="Times New Roman" w:hAnsi="Times New Roman" w:cs="Times New Roman"/>
                <w:sz w:val="24"/>
                <w:szCs w:val="24"/>
              </w:rPr>
              <w:t xml:space="preserve"> учебные заведения</w:t>
            </w:r>
            <w:r w:rsidR="00D642AE">
              <w:rPr>
                <w:rFonts w:ascii="Times New Roman" w:hAnsi="Times New Roman" w:cs="Times New Roman"/>
                <w:sz w:val="24"/>
                <w:szCs w:val="24"/>
              </w:rPr>
              <w:t>;</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Высшие учебные заведения и их филиалы</w:t>
            </w:r>
            <w:r w:rsidR="00D642AE">
              <w:rPr>
                <w:rFonts w:ascii="Times New Roman" w:hAnsi="Times New Roman" w:cs="Times New Roman"/>
                <w:sz w:val="24"/>
                <w:szCs w:val="24"/>
              </w:rPr>
              <w:t>;</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Лицеи</w:t>
            </w:r>
            <w:r w:rsidR="00D642AE">
              <w:rPr>
                <w:rFonts w:ascii="Times New Roman" w:hAnsi="Times New Roman" w:cs="Times New Roman"/>
                <w:sz w:val="24"/>
                <w:szCs w:val="24"/>
              </w:rPr>
              <w:t>.</w:t>
            </w:r>
          </w:p>
        </w:tc>
        <w:tc>
          <w:tcPr>
            <w:tcW w:w="5027" w:type="dxa"/>
            <w:tcBorders>
              <w:top w:val="single" w:sz="6" w:space="0" w:color="auto"/>
              <w:bottom w:val="single" w:sz="6" w:space="0" w:color="auto"/>
            </w:tcBorders>
          </w:tcPr>
          <w:p w:rsidR="0028173F" w:rsidRPr="00D642AE"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Общежития, связанные с учебными заведениями</w:t>
            </w:r>
            <w:r w:rsidR="00D642AE">
              <w:rPr>
                <w:rFonts w:ascii="Times New Roman" w:hAnsi="Times New Roman" w:cs="Times New Roman"/>
                <w:sz w:val="24"/>
                <w:szCs w:val="24"/>
              </w:rPr>
              <w:t>;</w:t>
            </w:r>
          </w:p>
          <w:p w:rsidR="00D642AE"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 xml:space="preserve">Учебные полигоны, хозяйственные участки, производственные базы и мастерские учебных заведений; </w:t>
            </w:r>
          </w:p>
          <w:p w:rsidR="0028173F" w:rsidRPr="00D642AE" w:rsidRDefault="00D642AE" w:rsidP="007958FF">
            <w:pPr>
              <w:pStyle w:val="ConsPlusNormal"/>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Ф</w:t>
            </w:r>
            <w:r w:rsidR="0028173F" w:rsidRPr="00D642AE">
              <w:rPr>
                <w:rFonts w:ascii="Times New Roman" w:hAnsi="Times New Roman" w:cs="Times New Roman"/>
                <w:sz w:val="24"/>
                <w:szCs w:val="24"/>
              </w:rPr>
              <w:t>изкультурно-оздоровительные комплексы; клубные помещения многофункционального назначения: библиотеки, архивы, информационные центры</w:t>
            </w:r>
            <w:r>
              <w:rPr>
                <w:rFonts w:ascii="Times New Roman" w:hAnsi="Times New Roman" w:cs="Times New Roman"/>
                <w:sz w:val="24"/>
                <w:szCs w:val="24"/>
              </w:rPr>
              <w:t>;</w:t>
            </w:r>
          </w:p>
          <w:p w:rsidR="0028173F" w:rsidRPr="00D642AE"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Предприятия торговли, общественного питания, бытового обслуживания, связанные с обслуживанием данной зоны</w:t>
            </w:r>
            <w:r w:rsidR="00D642AE">
              <w:rPr>
                <w:rFonts w:ascii="Times New Roman" w:hAnsi="Times New Roman" w:cs="Times New Roman"/>
                <w:sz w:val="24"/>
                <w:szCs w:val="24"/>
              </w:rPr>
              <w:t>.</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shd w:val="clear" w:color="auto" w:fill="auto"/>
          </w:tcPr>
          <w:p w:rsidR="00E80956" w:rsidRPr="00D642AE" w:rsidRDefault="00E80956"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tcPr>
          <w:p w:rsidR="00E80956" w:rsidRPr="00D642AE" w:rsidRDefault="00E80956" w:rsidP="007958FF">
            <w:pPr>
              <w:widowControl/>
              <w:numPr>
                <w:ilvl w:val="0"/>
                <w:numId w:val="7"/>
              </w:numPr>
              <w:suppressAutoHyphens w:val="0"/>
              <w:ind w:left="0" w:firstLine="0"/>
            </w:pPr>
            <w:r w:rsidRPr="00D642AE">
              <w:rPr>
                <w:rFonts w:cs="Times New Roman"/>
              </w:rPr>
              <w:t xml:space="preserve">Сооружения для постоянного и временного хранения автомобилей.  </w:t>
            </w:r>
          </w:p>
        </w:tc>
      </w:tr>
    </w:tbl>
    <w:p w:rsidR="0028173F" w:rsidRPr="00D642AE" w:rsidRDefault="0028173F" w:rsidP="0028173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w:t>
      </w:r>
      <w:r w:rsidR="00E80956" w:rsidRPr="00D642AE">
        <w:rPr>
          <w:rFonts w:ascii="Times New Roman" w:hAnsi="Times New Roman" w:cs="Times New Roman"/>
          <w:sz w:val="24"/>
          <w:szCs w:val="24"/>
        </w:rPr>
        <w:t>тельства зоны О</w:t>
      </w:r>
      <w:r w:rsidRPr="00D642AE">
        <w:rPr>
          <w:rFonts w:ascii="Times New Roman" w:hAnsi="Times New Roman" w:cs="Times New Roman"/>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865"/>
      </w:tblGrid>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земельного участка</w:t>
            </w:r>
          </w:p>
        </w:tc>
        <w:tc>
          <w:tcPr>
            <w:tcW w:w="3865" w:type="dxa"/>
          </w:tcPr>
          <w:p w:rsidR="0028173F" w:rsidRPr="00D642AE" w:rsidRDefault="00E80956" w:rsidP="00E80956">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по расчету</w:t>
            </w: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Количество этажей</w:t>
            </w:r>
          </w:p>
        </w:tc>
        <w:tc>
          <w:tcPr>
            <w:tcW w:w="3865" w:type="dxa"/>
          </w:tcPr>
          <w:p w:rsidR="0028173F" w:rsidRPr="00D642AE" w:rsidRDefault="0028173F" w:rsidP="00933841">
            <w:pPr>
              <w:pStyle w:val="ConsPlusNormal"/>
              <w:widowControl/>
              <w:ind w:firstLine="0"/>
              <w:jc w:val="center"/>
              <w:rPr>
                <w:rFonts w:ascii="Times New Roman" w:hAnsi="Times New Roman" w:cs="Times New Roman"/>
                <w:sz w:val="24"/>
                <w:szCs w:val="24"/>
              </w:rPr>
            </w:pP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максимальное</w:t>
            </w:r>
          </w:p>
        </w:tc>
        <w:tc>
          <w:tcPr>
            <w:tcW w:w="3865" w:type="dxa"/>
          </w:tcPr>
          <w:p w:rsidR="0028173F" w:rsidRPr="00D642AE" w:rsidRDefault="0028173F" w:rsidP="00933841">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5</w:t>
            </w: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минимальное</w:t>
            </w:r>
          </w:p>
        </w:tc>
        <w:tc>
          <w:tcPr>
            <w:tcW w:w="3865" w:type="dxa"/>
          </w:tcPr>
          <w:p w:rsidR="0028173F" w:rsidRPr="00D642AE" w:rsidRDefault="0028173F" w:rsidP="00933841">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w:t>
            </w: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Высота зданий, сооружений</w:t>
            </w:r>
          </w:p>
        </w:tc>
        <w:tc>
          <w:tcPr>
            <w:tcW w:w="3865" w:type="dxa"/>
          </w:tcPr>
          <w:p w:rsidR="0028173F" w:rsidRPr="00D642AE" w:rsidRDefault="0028173F" w:rsidP="00933841">
            <w:pPr>
              <w:pStyle w:val="ConsPlusNormal"/>
              <w:widowControl/>
              <w:ind w:firstLine="0"/>
              <w:jc w:val="center"/>
              <w:rPr>
                <w:rFonts w:ascii="Times New Roman" w:hAnsi="Times New Roman" w:cs="Times New Roman"/>
                <w:sz w:val="24"/>
                <w:szCs w:val="24"/>
              </w:rPr>
            </w:pP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3865" w:type="dxa"/>
          </w:tcPr>
          <w:p w:rsidR="0028173F" w:rsidRPr="00D642AE" w:rsidRDefault="00E80956" w:rsidP="00933841">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20</w:t>
            </w:r>
            <w:r w:rsidR="0028173F" w:rsidRPr="00D642AE">
              <w:rPr>
                <w:rFonts w:ascii="Times New Roman" w:hAnsi="Times New Roman" w:cs="Times New Roman"/>
                <w:sz w:val="24"/>
                <w:szCs w:val="24"/>
              </w:rPr>
              <w:t>м</w:t>
            </w: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3865" w:type="dxa"/>
          </w:tcPr>
          <w:p w:rsidR="0028173F" w:rsidRPr="00D642AE" w:rsidRDefault="0028173F" w:rsidP="00933841">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 м</w:t>
            </w: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Процент застройки</w:t>
            </w:r>
          </w:p>
        </w:tc>
        <w:tc>
          <w:tcPr>
            <w:tcW w:w="3865" w:type="dxa"/>
          </w:tcPr>
          <w:p w:rsidR="0028173F" w:rsidRPr="00D642AE" w:rsidRDefault="0028173F" w:rsidP="00933841">
            <w:pPr>
              <w:pStyle w:val="ConsPlusNormal"/>
              <w:widowControl/>
              <w:ind w:firstLine="0"/>
              <w:jc w:val="both"/>
              <w:rPr>
                <w:rFonts w:ascii="Times New Roman" w:hAnsi="Times New Roman" w:cs="Times New Roman"/>
                <w:sz w:val="24"/>
                <w:szCs w:val="24"/>
              </w:rPr>
            </w:pP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3865" w:type="dxa"/>
          </w:tcPr>
          <w:p w:rsidR="0028173F" w:rsidRPr="00D642AE" w:rsidRDefault="0028173F" w:rsidP="00933841">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 xml:space="preserve">по расчету </w:t>
            </w: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3865" w:type="dxa"/>
          </w:tcPr>
          <w:p w:rsidR="0028173F" w:rsidRPr="00D642AE" w:rsidRDefault="0028173F" w:rsidP="00933841">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20%</w:t>
            </w: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Иные показатели</w:t>
            </w:r>
          </w:p>
        </w:tc>
        <w:tc>
          <w:tcPr>
            <w:tcW w:w="3865" w:type="dxa"/>
          </w:tcPr>
          <w:p w:rsidR="0028173F" w:rsidRPr="00D642AE" w:rsidRDefault="0028173F" w:rsidP="00933841">
            <w:pPr>
              <w:pStyle w:val="ConsPlusNormal"/>
              <w:widowControl/>
              <w:ind w:firstLine="0"/>
              <w:jc w:val="both"/>
              <w:rPr>
                <w:rFonts w:ascii="Times New Roman" w:hAnsi="Times New Roman" w:cs="Times New Roman"/>
                <w:sz w:val="24"/>
                <w:szCs w:val="24"/>
              </w:rPr>
            </w:pPr>
          </w:p>
        </w:tc>
      </w:tr>
      <w:tr w:rsidR="0028173F" w:rsidRPr="00D642AE" w:rsidTr="00933841">
        <w:tc>
          <w:tcPr>
            <w:tcW w:w="5705" w:type="dxa"/>
          </w:tcPr>
          <w:p w:rsidR="0028173F" w:rsidRPr="00D642AE" w:rsidRDefault="0028173F"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 высота оград вдоль улиц</w:t>
            </w:r>
          </w:p>
        </w:tc>
        <w:tc>
          <w:tcPr>
            <w:tcW w:w="3865" w:type="dxa"/>
          </w:tcPr>
          <w:p w:rsidR="0028173F" w:rsidRPr="00D642AE" w:rsidRDefault="0028173F" w:rsidP="00E80956">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1,8 м</w:t>
            </w:r>
          </w:p>
        </w:tc>
      </w:tr>
      <w:tr w:rsidR="0028173F" w:rsidRPr="00D642AE" w:rsidTr="00933841">
        <w:tc>
          <w:tcPr>
            <w:tcW w:w="5705" w:type="dxa"/>
          </w:tcPr>
          <w:p w:rsidR="0028173F" w:rsidRPr="00D642AE" w:rsidRDefault="00E80956"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отступ застройки от красной линии улицы</w:t>
            </w:r>
          </w:p>
        </w:tc>
        <w:tc>
          <w:tcPr>
            <w:tcW w:w="3865" w:type="dxa"/>
          </w:tcPr>
          <w:p w:rsidR="0028173F" w:rsidRPr="00D642AE" w:rsidRDefault="00E80956" w:rsidP="00E80956">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10м</w:t>
            </w:r>
          </w:p>
        </w:tc>
      </w:tr>
    </w:tbl>
    <w:p w:rsidR="0028173F" w:rsidRPr="00D642AE" w:rsidRDefault="0028173F" w:rsidP="0028173F">
      <w:pPr>
        <w:pStyle w:val="3"/>
        <w:rPr>
          <w:rFonts w:cs="Times New Roman"/>
        </w:rPr>
        <w:sectPr w:rsidR="0028173F" w:rsidRPr="00D642AE" w:rsidSect="009F0911">
          <w:footnotePr>
            <w:pos w:val="beneathText"/>
          </w:footnotePr>
          <w:pgSz w:w="11905" w:h="16837"/>
          <w:pgMar w:top="284" w:right="850" w:bottom="1134" w:left="1701" w:header="720" w:footer="720" w:gutter="0"/>
          <w:cols w:space="720"/>
          <w:docGrid w:linePitch="360"/>
        </w:sectPr>
      </w:pPr>
    </w:p>
    <w:p w:rsidR="0028173F" w:rsidRPr="00D642AE" w:rsidRDefault="0028173F" w:rsidP="0028173F">
      <w:pPr>
        <w:pStyle w:val="afff7"/>
        <w:ind w:left="900" w:firstLine="0"/>
        <w:rPr>
          <w:b/>
        </w:rPr>
      </w:pPr>
      <w:r w:rsidRPr="00D642AE">
        <w:rPr>
          <w:b/>
        </w:rPr>
        <w:t>3.Зона размещени</w:t>
      </w:r>
      <w:r w:rsidR="00E80956" w:rsidRPr="00D642AE">
        <w:rPr>
          <w:b/>
        </w:rPr>
        <w:t>я учреждений здравоохранения- О</w:t>
      </w:r>
      <w:r w:rsidRPr="00D642AE">
        <w:rPr>
          <w:b/>
        </w:rPr>
        <w:t>3.</w:t>
      </w:r>
    </w:p>
    <w:p w:rsidR="0028173F" w:rsidRPr="00D642AE" w:rsidRDefault="0028173F" w:rsidP="0028173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0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027"/>
      </w:tblGrid>
      <w:tr w:rsidR="0028173F" w:rsidRPr="00D642AE" w:rsidTr="0028173F">
        <w:trPr>
          <w:trHeight w:val="480"/>
        </w:trPr>
        <w:tc>
          <w:tcPr>
            <w:tcW w:w="4680" w:type="dxa"/>
            <w:tcBorders>
              <w:top w:val="single" w:sz="4" w:space="0" w:color="auto"/>
              <w:bottom w:val="single" w:sz="6" w:space="0" w:color="auto"/>
            </w:tcBorders>
            <w:shd w:val="clear" w:color="auto" w:fill="auto"/>
          </w:tcPr>
          <w:p w:rsidR="0028173F" w:rsidRPr="00D642AE" w:rsidRDefault="0028173F" w:rsidP="0028173F">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027" w:type="dxa"/>
            <w:tcBorders>
              <w:top w:val="single" w:sz="4" w:space="0" w:color="auto"/>
              <w:bottom w:val="single" w:sz="6" w:space="0" w:color="auto"/>
            </w:tcBorders>
            <w:shd w:val="clear" w:color="auto" w:fill="auto"/>
          </w:tcPr>
          <w:p w:rsidR="0028173F" w:rsidRPr="00D642AE" w:rsidRDefault="0028173F" w:rsidP="00933841">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8173F" w:rsidRPr="00D642AE" w:rsidTr="0028173F">
        <w:trPr>
          <w:trHeight w:val="1781"/>
        </w:trPr>
        <w:tc>
          <w:tcPr>
            <w:tcW w:w="4680" w:type="dxa"/>
            <w:tcBorders>
              <w:top w:val="single" w:sz="6" w:space="0" w:color="auto"/>
              <w:bottom w:val="single" w:sz="6" w:space="0" w:color="auto"/>
            </w:tcBorders>
          </w:tcPr>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Фельдшерско-акушерские пункты;</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Амбулатории;</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Участковые больницы ЦРБ;</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Станции скорой медицинской помощи;</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Амбулаторно-поликлинические учреждения;</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 xml:space="preserve">Стационары ЦРБ; </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Медицинские кабинеты частной практики;</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Аптеки, аптечные пункты;</w:t>
            </w:r>
          </w:p>
          <w:p w:rsidR="0028173F" w:rsidRPr="00D642AE"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Зуботехнические лаборатории;</w:t>
            </w:r>
          </w:p>
          <w:p w:rsidR="0028173F" w:rsidRPr="00D642AE"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Клинико-диагностические и бактериологические лаборатории;</w:t>
            </w:r>
          </w:p>
          <w:p w:rsidR="0028173F" w:rsidRPr="00D642AE"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Диспансеры всех типов;</w:t>
            </w:r>
          </w:p>
          <w:p w:rsidR="0028173F" w:rsidRPr="00D642AE"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w:t>
            </w:r>
            <w:r w:rsidR="00D642AE">
              <w:rPr>
                <w:rFonts w:ascii="Times New Roman" w:hAnsi="Times New Roman" w:cs="Times New Roman"/>
                <w:sz w:val="24"/>
                <w:szCs w:val="24"/>
              </w:rPr>
              <w:t>очником ионизирующего излучения;</w:t>
            </w:r>
          </w:p>
          <w:p w:rsidR="0028173F" w:rsidRPr="00D642AE" w:rsidRDefault="0028173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Специализированные интернаты для детей и взрослых;</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Органы социального обеспечения;</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Дома временного проживания ветеранов и инвалидов</w:t>
            </w:r>
            <w:r w:rsidR="00E80956" w:rsidRPr="00D642AE">
              <w:rPr>
                <w:rFonts w:ascii="Times New Roman" w:hAnsi="Times New Roman" w:cs="Times New Roman"/>
                <w:sz w:val="24"/>
                <w:szCs w:val="24"/>
              </w:rPr>
              <w:t>;</w:t>
            </w:r>
          </w:p>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Реабилитационные центры</w:t>
            </w:r>
            <w:r w:rsidR="00E80956" w:rsidRPr="00D642AE">
              <w:rPr>
                <w:rFonts w:ascii="Times New Roman" w:hAnsi="Times New Roman" w:cs="Times New Roman"/>
                <w:sz w:val="24"/>
                <w:szCs w:val="24"/>
              </w:rPr>
              <w:t>.</w:t>
            </w:r>
          </w:p>
        </w:tc>
        <w:tc>
          <w:tcPr>
            <w:tcW w:w="5027" w:type="dxa"/>
            <w:tcBorders>
              <w:top w:val="single" w:sz="6" w:space="0" w:color="auto"/>
              <w:bottom w:val="single" w:sz="6" w:space="0" w:color="auto"/>
            </w:tcBorders>
          </w:tcPr>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28173F" w:rsidRPr="00D642AE"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D642AE">
              <w:rPr>
                <w:rFonts w:ascii="Times New Roman" w:hAnsi="Times New Roman" w:cs="Times New Roman"/>
                <w:sz w:val="24"/>
                <w:szCs w:val="24"/>
              </w:rPr>
              <w:t>щения служб охраны и наблюдения;</w:t>
            </w:r>
          </w:p>
          <w:p w:rsidR="0028173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r w:rsidR="0028173F" w:rsidRPr="00D642AE">
              <w:rPr>
                <w:rFonts w:ascii="Times New Roman" w:hAnsi="Times New Roman" w:cs="Times New Roman"/>
                <w:sz w:val="24"/>
                <w:szCs w:val="24"/>
              </w:rPr>
              <w:t xml:space="preserve"> </w:t>
            </w:r>
          </w:p>
          <w:p w:rsidR="0028173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Гостевые автостоянки;</w:t>
            </w:r>
          </w:p>
          <w:p w:rsidR="0028173F" w:rsidRPr="00D642AE" w:rsidRDefault="0028173F" w:rsidP="007958FF">
            <w:pPr>
              <w:widowControl/>
              <w:numPr>
                <w:ilvl w:val="0"/>
                <w:numId w:val="7"/>
              </w:numPr>
              <w:suppressAutoHyphens w:val="0"/>
              <w:ind w:left="0" w:firstLine="0"/>
            </w:pPr>
            <w:r w:rsidRPr="00D642AE">
              <w:t>Площадки для сбора мусора (в т.ч. биологического для учреждений медицинского назначения)</w:t>
            </w:r>
            <w:r w:rsidR="00D642AE">
              <w:t>;</w:t>
            </w:r>
          </w:p>
          <w:p w:rsidR="0028173F" w:rsidRPr="00D642AE"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Сооружения и устройства сетей инж</w:t>
            </w:r>
            <w:r w:rsidR="00D642AE">
              <w:rPr>
                <w:rFonts w:ascii="Times New Roman" w:hAnsi="Times New Roman" w:cs="Times New Roman"/>
                <w:sz w:val="24"/>
                <w:szCs w:val="24"/>
              </w:rPr>
              <w:t>енерно технического обеспечения;</w:t>
            </w:r>
            <w:r w:rsidRPr="00D642AE">
              <w:rPr>
                <w:rFonts w:ascii="Times New Roman" w:hAnsi="Times New Roman" w:cs="Times New Roman"/>
                <w:sz w:val="24"/>
                <w:szCs w:val="24"/>
              </w:rPr>
              <w:t xml:space="preserve"> </w:t>
            </w:r>
          </w:p>
          <w:p w:rsidR="0028173F" w:rsidRPr="00D642AE"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28173F" w:rsidRPr="00D642AE"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насаждений (сквер, аллея, бульвар, сад)</w:t>
            </w:r>
            <w:r w:rsidR="00D642AE">
              <w:rPr>
                <w:rFonts w:ascii="Times New Roman" w:hAnsi="Times New Roman" w:cs="Times New Roman"/>
                <w:sz w:val="24"/>
                <w:szCs w:val="24"/>
              </w:rPr>
              <w:t>;</w:t>
            </w:r>
          </w:p>
          <w:p w:rsidR="0028173F" w:rsidRPr="00D642AE"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гражданск</w:t>
            </w:r>
            <w:r w:rsidR="00D642AE">
              <w:rPr>
                <w:rFonts w:ascii="Times New Roman" w:hAnsi="Times New Roman" w:cs="Times New Roman"/>
                <w:sz w:val="24"/>
                <w:szCs w:val="24"/>
              </w:rPr>
              <w:t>ой обороны;</w:t>
            </w:r>
          </w:p>
          <w:p w:rsidR="0028173F" w:rsidRPr="00D642AE"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охраны (гидранты, резервуары и т.п.);</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shd w:val="clear" w:color="auto" w:fill="auto"/>
          </w:tcPr>
          <w:p w:rsidR="00E80956" w:rsidRPr="00D642AE" w:rsidRDefault="00E80956"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7" w:type="dxa"/>
            <w:gridSpan w:val="2"/>
            <w:tcBorders>
              <w:top w:val="single" w:sz="6" w:space="0" w:color="auto"/>
              <w:left w:val="single" w:sz="6" w:space="0" w:color="auto"/>
              <w:bottom w:val="single" w:sz="6" w:space="0" w:color="auto"/>
              <w:right w:val="single" w:sz="6" w:space="0" w:color="auto"/>
            </w:tcBorders>
          </w:tcPr>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Малоэтажные жилые дома для персонала, общежития;</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Гостиницы;</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Временные павильоны и киоски розничной торговли и обслуживания населения;</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Отделения связи, почтовые отделения;</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Культовые здания и сооружения;</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Мемориальные комплексы, монументы, памятники и памятные знаки.</w:t>
            </w:r>
          </w:p>
        </w:tc>
      </w:tr>
    </w:tbl>
    <w:p w:rsidR="0028173F" w:rsidRPr="00D642AE" w:rsidRDefault="0028173F" w:rsidP="0028173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865"/>
      </w:tblGrid>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земельного участка</w:t>
            </w:r>
          </w:p>
        </w:tc>
        <w:tc>
          <w:tcPr>
            <w:tcW w:w="3865" w:type="dxa"/>
          </w:tcPr>
          <w:p w:rsidR="0028173F" w:rsidRPr="00D642AE" w:rsidRDefault="00E80956" w:rsidP="00E80956">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по расчету</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Количество этажей</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максимальное</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минимальное</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Высота зданий, сооружений</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3865" w:type="dxa"/>
          </w:tcPr>
          <w:p w:rsidR="0028173F" w:rsidRPr="00D642AE" w:rsidRDefault="00E80956"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16</w:t>
            </w:r>
            <w:r w:rsidR="0028173F" w:rsidRPr="00D642AE">
              <w:rPr>
                <w:rFonts w:ascii="Times New Roman" w:hAnsi="Times New Roman" w:cs="Times New Roman"/>
                <w:sz w:val="24"/>
                <w:szCs w:val="24"/>
              </w:rPr>
              <w:t xml:space="preserve"> м</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 м</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Процент застройки</w:t>
            </w:r>
          </w:p>
        </w:tc>
        <w:tc>
          <w:tcPr>
            <w:tcW w:w="3865" w:type="dxa"/>
          </w:tcPr>
          <w:p w:rsidR="0028173F" w:rsidRPr="00D642AE" w:rsidRDefault="0028173F" w:rsidP="0028173F">
            <w:pPr>
              <w:pStyle w:val="ConsPlusNormal"/>
              <w:widowControl/>
              <w:ind w:firstLine="0"/>
              <w:jc w:val="both"/>
              <w:rPr>
                <w:rFonts w:ascii="Times New Roman" w:hAnsi="Times New Roman" w:cs="Times New Roman"/>
                <w:sz w:val="24"/>
                <w:szCs w:val="24"/>
              </w:rPr>
            </w:pP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 xml:space="preserve">по расчету </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20%</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Иные показатели</w:t>
            </w:r>
          </w:p>
        </w:tc>
        <w:tc>
          <w:tcPr>
            <w:tcW w:w="3865" w:type="dxa"/>
          </w:tcPr>
          <w:p w:rsidR="0028173F" w:rsidRPr="00D642AE" w:rsidRDefault="0028173F" w:rsidP="0028173F">
            <w:pPr>
              <w:pStyle w:val="ConsPlusNormal"/>
              <w:widowControl/>
              <w:ind w:firstLine="0"/>
              <w:jc w:val="both"/>
              <w:rPr>
                <w:rFonts w:ascii="Times New Roman" w:hAnsi="Times New Roman" w:cs="Times New Roman"/>
                <w:sz w:val="24"/>
                <w:szCs w:val="24"/>
              </w:rPr>
            </w:pP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 высота оград вдоль улиц</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0,9 – 1,8 м</w:t>
            </w:r>
          </w:p>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 xml:space="preserve">в зависимости от типа объекта </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 высота оград между соседними участками</w:t>
            </w:r>
          </w:p>
        </w:tc>
        <w:tc>
          <w:tcPr>
            <w:tcW w:w="3865" w:type="dxa"/>
          </w:tcPr>
          <w:p w:rsidR="0028173F" w:rsidRPr="00D642AE" w:rsidRDefault="0028173F" w:rsidP="00E80956">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1,8 м</w:t>
            </w:r>
          </w:p>
        </w:tc>
      </w:tr>
      <w:tr w:rsidR="0028173F" w:rsidRPr="00D642AE" w:rsidTr="00E80956">
        <w:tc>
          <w:tcPr>
            <w:tcW w:w="5705" w:type="dxa"/>
          </w:tcPr>
          <w:p w:rsidR="0028173F" w:rsidRPr="00D642AE" w:rsidRDefault="0028173F" w:rsidP="0028173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отступ застройки от красной линии улицы</w:t>
            </w:r>
          </w:p>
        </w:tc>
        <w:tc>
          <w:tcPr>
            <w:tcW w:w="3865" w:type="dxa"/>
          </w:tcPr>
          <w:p w:rsidR="0028173F" w:rsidRPr="00D642AE" w:rsidRDefault="0028173F" w:rsidP="0028173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6м</w:t>
            </w:r>
          </w:p>
        </w:tc>
      </w:tr>
    </w:tbl>
    <w:p w:rsidR="0028173F" w:rsidRPr="00D642AE" w:rsidRDefault="0028173F" w:rsidP="004D1FC4">
      <w:pPr>
        <w:pStyle w:val="afff7"/>
        <w:ind w:firstLine="0"/>
        <w:jc w:val="center"/>
        <w:rPr>
          <w:b/>
        </w:rPr>
      </w:pPr>
    </w:p>
    <w:p w:rsidR="0028173F" w:rsidRPr="00D642AE" w:rsidRDefault="0028173F" w:rsidP="004D1FC4">
      <w:pPr>
        <w:pStyle w:val="afff7"/>
        <w:ind w:firstLine="0"/>
        <w:jc w:val="center"/>
        <w:rPr>
          <w:b/>
        </w:rPr>
        <w:sectPr w:rsidR="0028173F" w:rsidRPr="00D642AE" w:rsidSect="009F0911">
          <w:footnotePr>
            <w:pos w:val="beneathText"/>
          </w:footnotePr>
          <w:pgSz w:w="11905" w:h="16837"/>
          <w:pgMar w:top="284" w:right="850" w:bottom="1134" w:left="1701" w:header="720" w:footer="720" w:gutter="0"/>
          <w:cols w:space="720"/>
          <w:docGrid w:linePitch="360"/>
        </w:sectPr>
      </w:pPr>
    </w:p>
    <w:p w:rsidR="0028173F" w:rsidRPr="00D642AE" w:rsidRDefault="0028173F" w:rsidP="004D1FC4">
      <w:pPr>
        <w:pStyle w:val="afff7"/>
        <w:ind w:firstLine="0"/>
        <w:jc w:val="center"/>
        <w:rPr>
          <w:b/>
        </w:rPr>
      </w:pPr>
    </w:p>
    <w:p w:rsidR="004D1FC4" w:rsidRPr="00D642AE" w:rsidRDefault="0028173F" w:rsidP="004D1FC4">
      <w:pPr>
        <w:pStyle w:val="afff7"/>
        <w:ind w:firstLine="0"/>
        <w:jc w:val="center"/>
        <w:rPr>
          <w:b/>
        </w:rPr>
      </w:pPr>
      <w:r w:rsidRPr="00D642AE">
        <w:rPr>
          <w:b/>
        </w:rPr>
        <w:t>4</w:t>
      </w:r>
      <w:r w:rsidR="004D1FC4" w:rsidRPr="00D642AE">
        <w:rPr>
          <w:b/>
        </w:rPr>
        <w:t>.Зона р</w:t>
      </w:r>
      <w:r w:rsidRPr="00D642AE">
        <w:rPr>
          <w:b/>
        </w:rPr>
        <w:t>азмещения объектов культуры</w:t>
      </w:r>
      <w:r w:rsidR="009A0C82" w:rsidRPr="00D642AE">
        <w:rPr>
          <w:b/>
        </w:rPr>
        <w:t xml:space="preserve"> и искусства</w:t>
      </w:r>
      <w:r w:rsidR="00E80956" w:rsidRPr="00D642AE">
        <w:rPr>
          <w:b/>
        </w:rPr>
        <w:t>- О</w:t>
      </w:r>
      <w:r w:rsidRPr="00D642AE">
        <w:rPr>
          <w:b/>
        </w:rPr>
        <w:t>4</w:t>
      </w:r>
      <w:r w:rsidR="004D1FC4" w:rsidRPr="00D642AE">
        <w:rPr>
          <w:b/>
        </w:rPr>
        <w:t>.</w:t>
      </w:r>
    </w:p>
    <w:p w:rsidR="004D1FC4" w:rsidRPr="00D642AE" w:rsidRDefault="004D1FC4" w:rsidP="004D1FC4">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5760"/>
      </w:tblGrid>
      <w:tr w:rsidR="004D1FC4" w:rsidRPr="00D642AE" w:rsidTr="009E6C8D">
        <w:trPr>
          <w:trHeight w:val="480"/>
        </w:trPr>
        <w:tc>
          <w:tcPr>
            <w:tcW w:w="3960" w:type="dxa"/>
            <w:tcBorders>
              <w:top w:val="single" w:sz="4" w:space="0" w:color="auto"/>
              <w:bottom w:val="single" w:sz="6" w:space="0" w:color="auto"/>
            </w:tcBorders>
            <w:shd w:val="clear" w:color="auto" w:fill="auto"/>
          </w:tcPr>
          <w:p w:rsidR="004D1FC4" w:rsidRPr="00D642AE" w:rsidRDefault="004D1FC4" w:rsidP="009E6C8D">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760" w:type="dxa"/>
            <w:tcBorders>
              <w:top w:val="single" w:sz="4" w:space="0" w:color="auto"/>
              <w:bottom w:val="single" w:sz="6" w:space="0" w:color="auto"/>
            </w:tcBorders>
            <w:shd w:val="clear" w:color="auto" w:fill="auto"/>
          </w:tcPr>
          <w:p w:rsidR="004D1FC4" w:rsidRPr="00D642AE" w:rsidRDefault="004D1FC4" w:rsidP="009E6C8D">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D1FC4" w:rsidRPr="00D642AE" w:rsidTr="009E6C8D">
        <w:trPr>
          <w:trHeight w:val="344"/>
        </w:trPr>
        <w:tc>
          <w:tcPr>
            <w:tcW w:w="3960" w:type="dxa"/>
            <w:tcBorders>
              <w:top w:val="single" w:sz="6" w:space="0" w:color="auto"/>
              <w:bottom w:val="single" w:sz="6" w:space="0" w:color="auto"/>
            </w:tcBorders>
          </w:tcPr>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Библиотеки, архивы, информационные центры;</w:t>
            </w:r>
          </w:p>
          <w:p w:rsidR="004D1FC4"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Клубы</w:t>
            </w:r>
            <w:r w:rsidR="004D1FC4" w:rsidRPr="00D642AE">
              <w:rPr>
                <w:rFonts w:ascii="Times New Roman" w:hAnsi="Times New Roman" w:cs="Times New Roman"/>
                <w:sz w:val="24"/>
                <w:szCs w:val="24"/>
              </w:rPr>
              <w:t>;</w:t>
            </w:r>
          </w:p>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Дома народного творчества;</w:t>
            </w:r>
          </w:p>
          <w:p w:rsidR="004D1FC4"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Фестивальные площадки;</w:t>
            </w:r>
          </w:p>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Музеи; дома-музеи;</w:t>
            </w:r>
          </w:p>
          <w:p w:rsidR="004D1FC4"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Выставочные залы;</w:t>
            </w:r>
          </w:p>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Художественные салоны, магазины по продаже сувениров, изделий народных промыслов;</w:t>
            </w:r>
          </w:p>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w:t>
            </w:r>
          </w:p>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Специализированные образовательные учреждения: ДШИ, музыкальные, художественные, хореографические, иные школы;</w:t>
            </w:r>
          </w:p>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Средние специальные образовательные учреждения культуры и искусства;</w:t>
            </w:r>
          </w:p>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Мемориальные комплексы, монументы, памятники и памятные знаки</w:t>
            </w:r>
            <w:r w:rsidR="00D642AE">
              <w:rPr>
                <w:rFonts w:ascii="Times New Roman" w:hAnsi="Times New Roman" w:cs="Times New Roman"/>
                <w:sz w:val="24"/>
                <w:szCs w:val="24"/>
              </w:rPr>
              <w:t>.</w:t>
            </w:r>
          </w:p>
        </w:tc>
        <w:tc>
          <w:tcPr>
            <w:tcW w:w="5760" w:type="dxa"/>
            <w:tcBorders>
              <w:top w:val="single" w:sz="6" w:space="0" w:color="auto"/>
              <w:bottom w:val="single" w:sz="6" w:space="0" w:color="auto"/>
            </w:tcBorders>
          </w:tcPr>
          <w:p w:rsidR="004D1FC4" w:rsidRPr="00D642AE" w:rsidRDefault="004D1FC4"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D1FC4" w:rsidRPr="00D642AE" w:rsidRDefault="004D1FC4"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D642AE">
              <w:rPr>
                <w:rFonts w:ascii="Times New Roman" w:hAnsi="Times New Roman" w:cs="Times New Roman"/>
                <w:sz w:val="24"/>
                <w:szCs w:val="24"/>
              </w:rPr>
              <w:t>щения служб охраны и наблюдения;</w:t>
            </w:r>
          </w:p>
          <w:p w:rsidR="004D1FC4"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r w:rsidR="004D1FC4" w:rsidRPr="00D642AE">
              <w:rPr>
                <w:rFonts w:ascii="Times New Roman" w:hAnsi="Times New Roman" w:cs="Times New Roman"/>
                <w:sz w:val="24"/>
                <w:szCs w:val="24"/>
              </w:rPr>
              <w:t xml:space="preserve"> </w:t>
            </w:r>
          </w:p>
          <w:p w:rsidR="004D1FC4"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Гостевые автостоянки;</w:t>
            </w:r>
          </w:p>
          <w:p w:rsidR="004D1FC4" w:rsidRPr="00D642AE" w:rsidRDefault="004D1FC4" w:rsidP="007958FF">
            <w:pPr>
              <w:widowControl/>
              <w:numPr>
                <w:ilvl w:val="0"/>
                <w:numId w:val="7"/>
              </w:numPr>
              <w:suppressAutoHyphens w:val="0"/>
              <w:ind w:left="0" w:firstLine="0"/>
            </w:pPr>
            <w:r w:rsidRPr="00D642AE">
              <w:t>Площадки для сбора мусора (в т.ч. биологического для парикмахерских, учреждений медицинского назначения)</w:t>
            </w:r>
            <w:r w:rsidR="00D642AE">
              <w:t>;</w:t>
            </w:r>
          </w:p>
          <w:p w:rsidR="004D1FC4" w:rsidRPr="00D642AE" w:rsidRDefault="004D1FC4"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Сооружения и устройства сетей инже</w:t>
            </w:r>
            <w:r w:rsidR="00D642AE">
              <w:rPr>
                <w:rFonts w:ascii="Times New Roman" w:hAnsi="Times New Roman" w:cs="Times New Roman"/>
                <w:sz w:val="24"/>
                <w:szCs w:val="24"/>
              </w:rPr>
              <w:t>нерно технического обеспечения;</w:t>
            </w:r>
          </w:p>
          <w:p w:rsidR="004D1FC4" w:rsidRPr="00D642AE" w:rsidRDefault="004D1FC4"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4D1FC4" w:rsidRPr="00D642AE" w:rsidRDefault="004D1FC4"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насаждения (сквер, аллея, бульвар, сад)</w:t>
            </w:r>
            <w:r w:rsidR="00D642AE">
              <w:rPr>
                <w:rFonts w:ascii="Times New Roman" w:hAnsi="Times New Roman" w:cs="Times New Roman"/>
                <w:sz w:val="24"/>
                <w:szCs w:val="24"/>
              </w:rPr>
              <w:t>;</w:t>
            </w:r>
          </w:p>
          <w:p w:rsidR="004D1FC4" w:rsidRPr="00D642AE"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4D1FC4" w:rsidRPr="00D642AE" w:rsidRDefault="004D1FC4"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охраны (гидранты, резервуары и т.п.);</w:t>
            </w:r>
          </w:p>
          <w:p w:rsidR="004D1FC4" w:rsidRPr="00D642AE" w:rsidRDefault="004D1FC4"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Реклама и объекты оформления в специально отведенных местах</w:t>
            </w:r>
            <w:r w:rsidR="00D642AE">
              <w:rPr>
                <w:rFonts w:ascii="Times New Roman" w:hAnsi="Times New Roman" w:cs="Times New Roman"/>
                <w:sz w:val="24"/>
                <w:szCs w:val="24"/>
              </w:rPr>
              <w:t>.</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E80956" w:rsidRPr="00D642AE" w:rsidRDefault="00E80956" w:rsidP="009E6C8D">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E80956"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Культовые здания и сооружения;</w:t>
            </w:r>
          </w:p>
          <w:p w:rsidR="00E80956" w:rsidRPr="00D642AE" w:rsidRDefault="00E80956"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Временные павильоны и киоски розничной торговли и обслуживания населения.</w:t>
            </w:r>
          </w:p>
        </w:tc>
      </w:tr>
    </w:tbl>
    <w:p w:rsidR="004D1FC4" w:rsidRPr="00D642AE" w:rsidRDefault="004D1FC4" w:rsidP="004D1FC4">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строительства зоны О</w:t>
      </w:r>
      <w:r w:rsidR="0028173F" w:rsidRPr="00D642AE">
        <w:rPr>
          <w:rFonts w:ascii="Times New Roman" w:hAnsi="Times New Roman" w:cs="Times New Roman"/>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3852"/>
      </w:tblGrid>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земельного участка</w:t>
            </w:r>
          </w:p>
        </w:tc>
        <w:tc>
          <w:tcPr>
            <w:tcW w:w="3852" w:type="dxa"/>
          </w:tcPr>
          <w:p w:rsidR="004D1FC4" w:rsidRPr="00D642AE" w:rsidRDefault="00E80956" w:rsidP="00E80956">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по расчету</w:t>
            </w: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Количество этажей</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максимальное</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w:t>
            </w: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минимальное</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w:t>
            </w: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Высота зданий, сооружений</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3852" w:type="dxa"/>
          </w:tcPr>
          <w:p w:rsidR="004D1FC4" w:rsidRPr="00D642AE" w:rsidRDefault="00E80956" w:rsidP="009E6C8D">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16</w:t>
            </w:r>
            <w:r w:rsidR="004D1FC4" w:rsidRPr="00D642AE">
              <w:rPr>
                <w:rFonts w:ascii="Times New Roman" w:hAnsi="Times New Roman" w:cs="Times New Roman"/>
                <w:sz w:val="24"/>
                <w:szCs w:val="24"/>
              </w:rPr>
              <w:t xml:space="preserve"> м</w:t>
            </w: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 м</w:t>
            </w: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Процент застройки</w:t>
            </w:r>
          </w:p>
        </w:tc>
        <w:tc>
          <w:tcPr>
            <w:tcW w:w="3852" w:type="dxa"/>
          </w:tcPr>
          <w:p w:rsidR="004D1FC4" w:rsidRPr="00D642AE" w:rsidRDefault="004D1FC4" w:rsidP="009E6C8D">
            <w:pPr>
              <w:pStyle w:val="ConsPlusNormal"/>
              <w:widowControl/>
              <w:ind w:firstLine="0"/>
              <w:jc w:val="both"/>
              <w:rPr>
                <w:rFonts w:ascii="Times New Roman" w:hAnsi="Times New Roman" w:cs="Times New Roman"/>
                <w:sz w:val="24"/>
                <w:szCs w:val="24"/>
              </w:rPr>
            </w:pP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 xml:space="preserve">по расчету </w:t>
            </w: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40%</w:t>
            </w: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Иные показатели</w:t>
            </w:r>
          </w:p>
        </w:tc>
        <w:tc>
          <w:tcPr>
            <w:tcW w:w="3852" w:type="dxa"/>
          </w:tcPr>
          <w:p w:rsidR="004D1FC4" w:rsidRPr="00D642AE" w:rsidRDefault="004D1FC4" w:rsidP="009E6C8D">
            <w:pPr>
              <w:pStyle w:val="ConsPlusNormal"/>
              <w:widowControl/>
              <w:ind w:firstLine="0"/>
              <w:jc w:val="both"/>
              <w:rPr>
                <w:rFonts w:ascii="Times New Roman" w:hAnsi="Times New Roman" w:cs="Times New Roman"/>
                <w:sz w:val="24"/>
                <w:szCs w:val="24"/>
              </w:rPr>
            </w:pPr>
          </w:p>
        </w:tc>
      </w:tr>
      <w:tr w:rsidR="004D1FC4" w:rsidRPr="00D642AE" w:rsidTr="0028173F">
        <w:tc>
          <w:tcPr>
            <w:tcW w:w="5718" w:type="dxa"/>
          </w:tcPr>
          <w:p w:rsidR="004D1FC4" w:rsidRPr="00D642AE" w:rsidRDefault="004D1FC4" w:rsidP="009E6C8D">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отступ застройки от красной линии улицы</w:t>
            </w:r>
          </w:p>
        </w:tc>
        <w:tc>
          <w:tcPr>
            <w:tcW w:w="3852" w:type="dxa"/>
          </w:tcPr>
          <w:p w:rsidR="004D1FC4" w:rsidRPr="00D642AE" w:rsidRDefault="004D1FC4" w:rsidP="009E6C8D">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6м</w:t>
            </w:r>
          </w:p>
        </w:tc>
      </w:tr>
    </w:tbl>
    <w:p w:rsidR="004D1FC4" w:rsidRPr="00D642AE" w:rsidRDefault="004D1FC4" w:rsidP="004D1FC4">
      <w:pPr>
        <w:pStyle w:val="3"/>
        <w:rPr>
          <w:rFonts w:cs="Times New Roman"/>
        </w:rPr>
        <w:sectPr w:rsidR="004D1FC4" w:rsidRPr="00D642AE" w:rsidSect="009F0911">
          <w:footnotePr>
            <w:pos w:val="beneathText"/>
          </w:footnotePr>
          <w:pgSz w:w="11905" w:h="16837"/>
          <w:pgMar w:top="284" w:right="850" w:bottom="1134" w:left="1701" w:header="720" w:footer="720" w:gutter="0"/>
          <w:cols w:space="720"/>
          <w:docGrid w:linePitch="360"/>
        </w:sectPr>
      </w:pPr>
    </w:p>
    <w:p w:rsidR="0085709F" w:rsidRPr="00D642AE" w:rsidRDefault="0085709F" w:rsidP="0085709F">
      <w:pPr>
        <w:pStyle w:val="afff7"/>
        <w:ind w:firstLine="0"/>
        <w:jc w:val="center"/>
        <w:rPr>
          <w:b/>
        </w:rPr>
      </w:pPr>
      <w:r w:rsidRPr="00D642AE">
        <w:rPr>
          <w:b/>
        </w:rPr>
        <w:t>5.Зона размещения объектов физкультуры и спорта- О5.</w:t>
      </w:r>
    </w:p>
    <w:p w:rsidR="0085709F" w:rsidRPr="00D642AE" w:rsidRDefault="0085709F" w:rsidP="0085709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85709F" w:rsidRPr="00D642AE" w:rsidTr="0085709F">
        <w:trPr>
          <w:trHeight w:val="480"/>
        </w:trPr>
        <w:tc>
          <w:tcPr>
            <w:tcW w:w="4500" w:type="dxa"/>
            <w:tcBorders>
              <w:top w:val="single" w:sz="4" w:space="0" w:color="auto"/>
              <w:bottom w:val="single" w:sz="6" w:space="0" w:color="auto"/>
            </w:tcBorders>
            <w:shd w:val="clear" w:color="auto" w:fill="auto"/>
          </w:tcPr>
          <w:p w:rsidR="0085709F" w:rsidRPr="00D642AE" w:rsidRDefault="0085709F" w:rsidP="0085709F">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85709F" w:rsidRPr="00D642AE" w:rsidRDefault="0085709F" w:rsidP="0085709F">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5709F" w:rsidRPr="00D642AE" w:rsidTr="0085709F">
        <w:trPr>
          <w:trHeight w:val="1781"/>
        </w:trPr>
        <w:tc>
          <w:tcPr>
            <w:tcW w:w="4500" w:type="dxa"/>
            <w:tcBorders>
              <w:top w:val="single" w:sz="6" w:space="0" w:color="auto"/>
              <w:bottom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Специализированные образовательные учреждения, ДСШ;</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r w:rsidR="00D642AE">
              <w:rPr>
                <w:rFonts w:ascii="Times New Roman" w:hAnsi="Times New Roman" w:cs="Times New Roman"/>
                <w:sz w:val="24"/>
                <w:szCs w:val="24"/>
              </w:rPr>
              <w:t>;</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Купальные плавательные и спортивные бассейны общего пользо</w:t>
            </w:r>
            <w:r w:rsidR="00D642AE">
              <w:rPr>
                <w:rFonts w:ascii="Times New Roman" w:hAnsi="Times New Roman" w:cs="Times New Roman"/>
                <w:sz w:val="24"/>
                <w:szCs w:val="24"/>
              </w:rPr>
              <w:t>вания;</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Спортивно-оздоровительные центры;</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Специализиро</w:t>
            </w:r>
            <w:r w:rsidR="00D642AE">
              <w:rPr>
                <w:rFonts w:ascii="Times New Roman" w:hAnsi="Times New Roman" w:cs="Times New Roman"/>
                <w:sz w:val="24"/>
                <w:szCs w:val="24"/>
              </w:rPr>
              <w:t>ванные клубы, помещения для игр;</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Сауны, массажные кабинеты</w:t>
            </w:r>
            <w:r w:rsidR="00D642AE">
              <w:rPr>
                <w:rFonts w:ascii="Times New Roman" w:hAnsi="Times New Roman" w:cs="Times New Roman"/>
                <w:sz w:val="24"/>
                <w:szCs w:val="24"/>
              </w:rPr>
              <w:t>;</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Детские игровые комплексы</w:t>
            </w:r>
            <w:r w:rsidR="00D642AE">
              <w:rPr>
                <w:rFonts w:ascii="Times New Roman" w:hAnsi="Times New Roman" w:cs="Times New Roman"/>
                <w:sz w:val="24"/>
                <w:szCs w:val="24"/>
              </w:rPr>
              <w:t>.</w:t>
            </w:r>
          </w:p>
        </w:tc>
        <w:tc>
          <w:tcPr>
            <w:tcW w:w="5220" w:type="dxa"/>
            <w:tcBorders>
              <w:top w:val="single" w:sz="6" w:space="0" w:color="auto"/>
              <w:bottom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 раздевальные и душевые помещения для посетителей спортивных объектов;</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технологически связанные с проведением спортивных соревнований и физкультурных мероприятий;</w:t>
            </w:r>
          </w:p>
          <w:p w:rsidR="0085709F" w:rsidRPr="00D642AE"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D642AE">
              <w:rPr>
                <w:rFonts w:ascii="Times New Roman" w:hAnsi="Times New Roman" w:cs="Times New Roman"/>
                <w:sz w:val="24"/>
                <w:szCs w:val="24"/>
              </w:rPr>
              <w:t>щения служб охраны и наблюдения;</w:t>
            </w:r>
          </w:p>
          <w:p w:rsidR="0085709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p>
          <w:p w:rsidR="0085709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Гостевые автостоянки;</w:t>
            </w:r>
          </w:p>
          <w:p w:rsidR="0085709F" w:rsidRPr="00D642AE" w:rsidRDefault="0085709F" w:rsidP="007958FF">
            <w:pPr>
              <w:widowControl/>
              <w:numPr>
                <w:ilvl w:val="0"/>
                <w:numId w:val="7"/>
              </w:numPr>
              <w:suppressAutoHyphens w:val="0"/>
              <w:ind w:left="0" w:firstLine="0"/>
            </w:pPr>
            <w:r w:rsidRPr="00D642AE">
              <w:t xml:space="preserve">Площадки для сбора мусора; </w:t>
            </w:r>
          </w:p>
          <w:p w:rsidR="0085709F" w:rsidRPr="00D642AE"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туалеты;</w:t>
            </w:r>
          </w:p>
          <w:p w:rsidR="0085709F" w:rsidRPr="00D642AE"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Сооружения и устройства сетей инженерно технического обеспечения</w:t>
            </w:r>
            <w:r w:rsidR="00D642AE">
              <w:rPr>
                <w:rFonts w:ascii="Times New Roman" w:hAnsi="Times New Roman" w:cs="Times New Roman"/>
                <w:sz w:val="24"/>
                <w:szCs w:val="24"/>
              </w:rPr>
              <w:t>;</w:t>
            </w:r>
            <w:r w:rsidRPr="00D642AE">
              <w:rPr>
                <w:rFonts w:ascii="Times New Roman" w:hAnsi="Times New Roman" w:cs="Times New Roman"/>
                <w:sz w:val="24"/>
                <w:szCs w:val="24"/>
              </w:rPr>
              <w:t xml:space="preserve"> </w:t>
            </w:r>
          </w:p>
          <w:p w:rsidR="0085709F" w:rsidRPr="00D642AE"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85709F" w:rsidRPr="00D642AE"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насаждений (сквер, аллея, бульвар, сад)</w:t>
            </w:r>
            <w:r w:rsidR="00D642AE">
              <w:rPr>
                <w:rFonts w:ascii="Times New Roman" w:hAnsi="Times New Roman" w:cs="Times New Roman"/>
                <w:sz w:val="24"/>
                <w:szCs w:val="24"/>
              </w:rPr>
              <w:t>;</w:t>
            </w:r>
          </w:p>
          <w:p w:rsidR="0085709F" w:rsidRPr="00D642AE"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85709F" w:rsidRPr="00D642AE"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w:t>
            </w:r>
            <w:r w:rsidR="00D642AE">
              <w:rPr>
                <w:rFonts w:ascii="Times New Roman" w:hAnsi="Times New Roman" w:cs="Times New Roman"/>
                <w:sz w:val="24"/>
                <w:szCs w:val="24"/>
              </w:rPr>
              <w:t>ы (гидранты, резервуары и т.п.).</w:t>
            </w:r>
          </w:p>
        </w:tc>
      </w:tr>
      <w:tr w:rsidR="0085709F"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5709F" w:rsidRPr="00D642AE" w:rsidRDefault="0085709F" w:rsidP="0085709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85709F"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Культовые здания и сооружения;</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Временные павильоны и киоски розничной торговли и обслуживания населения</w:t>
            </w:r>
            <w:r w:rsidR="00D642AE">
              <w:rPr>
                <w:rFonts w:ascii="Times New Roman" w:hAnsi="Times New Roman" w:cs="Times New Roman"/>
                <w:sz w:val="24"/>
                <w:szCs w:val="24"/>
              </w:rPr>
              <w:t>.</w:t>
            </w:r>
          </w:p>
        </w:tc>
      </w:tr>
    </w:tbl>
    <w:p w:rsidR="0085709F" w:rsidRPr="00D642AE" w:rsidRDefault="0085709F" w:rsidP="0085709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О5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1"/>
        <w:gridCol w:w="3749"/>
      </w:tblGrid>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b/>
                <w:sz w:val="24"/>
                <w:szCs w:val="24"/>
              </w:rPr>
            </w:pPr>
            <w:r w:rsidRPr="00D642AE">
              <w:rPr>
                <w:rFonts w:ascii="Times New Roman" w:hAnsi="Times New Roman" w:cs="Times New Roman"/>
                <w:b/>
                <w:sz w:val="24"/>
                <w:szCs w:val="24"/>
              </w:rPr>
              <w:t>Площадь земельного участка</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по расчету</w:t>
            </w: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b/>
                <w:sz w:val="24"/>
                <w:szCs w:val="24"/>
              </w:rPr>
            </w:pPr>
            <w:r w:rsidRPr="00D642AE">
              <w:rPr>
                <w:rFonts w:ascii="Times New Roman" w:hAnsi="Times New Roman" w:cs="Times New Roman"/>
                <w:b/>
                <w:sz w:val="24"/>
                <w:szCs w:val="24"/>
              </w:rPr>
              <w:t>Количество этажей</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максимальное</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2</w:t>
            </w: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минимальное</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w:t>
            </w: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b/>
                <w:sz w:val="24"/>
                <w:szCs w:val="24"/>
              </w:rPr>
            </w:pPr>
            <w:r w:rsidRPr="00D642AE">
              <w:rPr>
                <w:rFonts w:ascii="Times New Roman" w:hAnsi="Times New Roman" w:cs="Times New Roman"/>
                <w:b/>
                <w:sz w:val="24"/>
                <w:szCs w:val="24"/>
              </w:rPr>
              <w:t>Высота зданий, сооружений</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10 м</w:t>
            </w: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5 м</w:t>
            </w: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b/>
                <w:sz w:val="24"/>
                <w:szCs w:val="24"/>
              </w:rPr>
            </w:pPr>
            <w:r w:rsidRPr="00D642AE">
              <w:rPr>
                <w:rFonts w:ascii="Times New Roman" w:hAnsi="Times New Roman" w:cs="Times New Roman"/>
                <w:b/>
                <w:sz w:val="24"/>
                <w:szCs w:val="24"/>
              </w:rPr>
              <w:t>Процент застройки</w:t>
            </w:r>
          </w:p>
        </w:tc>
        <w:tc>
          <w:tcPr>
            <w:tcW w:w="3749" w:type="dxa"/>
          </w:tcPr>
          <w:p w:rsidR="0085709F" w:rsidRPr="00D642AE" w:rsidRDefault="0085709F" w:rsidP="0085709F">
            <w:pPr>
              <w:pStyle w:val="ConsPlusNormal"/>
              <w:widowControl/>
              <w:ind w:firstLine="0"/>
              <w:jc w:val="both"/>
              <w:rPr>
                <w:rFonts w:ascii="Times New Roman" w:hAnsi="Times New Roman" w:cs="Times New Roman"/>
                <w:sz w:val="24"/>
                <w:szCs w:val="24"/>
              </w:rPr>
            </w:pP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 xml:space="preserve">по расчету </w:t>
            </w: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40%</w:t>
            </w: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b/>
                <w:sz w:val="24"/>
                <w:szCs w:val="24"/>
              </w:rPr>
            </w:pPr>
            <w:r w:rsidRPr="00D642AE">
              <w:rPr>
                <w:rFonts w:ascii="Times New Roman" w:hAnsi="Times New Roman" w:cs="Times New Roman"/>
                <w:b/>
                <w:sz w:val="24"/>
                <w:szCs w:val="24"/>
              </w:rPr>
              <w:t>Иные показатели</w:t>
            </w:r>
          </w:p>
        </w:tc>
        <w:tc>
          <w:tcPr>
            <w:tcW w:w="3749" w:type="dxa"/>
          </w:tcPr>
          <w:p w:rsidR="0085709F" w:rsidRPr="00D642AE" w:rsidRDefault="0085709F" w:rsidP="0085709F">
            <w:pPr>
              <w:pStyle w:val="ConsPlusNormal"/>
              <w:widowControl/>
              <w:ind w:firstLine="0"/>
              <w:jc w:val="both"/>
              <w:rPr>
                <w:rFonts w:ascii="Times New Roman" w:hAnsi="Times New Roman" w:cs="Times New Roman"/>
                <w:sz w:val="24"/>
                <w:szCs w:val="24"/>
              </w:rPr>
            </w:pPr>
          </w:p>
        </w:tc>
      </w:tr>
      <w:tr w:rsidR="0085709F" w:rsidRPr="00D642AE" w:rsidTr="0085709F">
        <w:tc>
          <w:tcPr>
            <w:tcW w:w="5821" w:type="dxa"/>
          </w:tcPr>
          <w:p w:rsidR="0085709F" w:rsidRPr="00D642AE" w:rsidRDefault="0085709F" w:rsidP="0085709F">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отступ застройки от красной линии улицы</w:t>
            </w:r>
          </w:p>
        </w:tc>
        <w:tc>
          <w:tcPr>
            <w:tcW w:w="3749" w:type="dxa"/>
          </w:tcPr>
          <w:p w:rsidR="0085709F" w:rsidRPr="00D642AE" w:rsidRDefault="0085709F" w:rsidP="0085709F">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6м</w:t>
            </w:r>
          </w:p>
        </w:tc>
      </w:tr>
    </w:tbl>
    <w:p w:rsidR="0085709F" w:rsidRPr="00D642AE" w:rsidRDefault="0085709F" w:rsidP="0028173F">
      <w:pPr>
        <w:pStyle w:val="afff7"/>
        <w:ind w:firstLine="0"/>
        <w:jc w:val="center"/>
        <w:rPr>
          <w:b/>
        </w:rPr>
      </w:pPr>
    </w:p>
    <w:p w:rsidR="0085709F" w:rsidRPr="00D642AE" w:rsidRDefault="0085709F" w:rsidP="0028173F">
      <w:pPr>
        <w:pStyle w:val="afff7"/>
        <w:ind w:firstLine="0"/>
        <w:jc w:val="center"/>
        <w:rPr>
          <w:b/>
        </w:rPr>
        <w:sectPr w:rsidR="0085709F" w:rsidRPr="00D642AE" w:rsidSect="009F0911">
          <w:footnotePr>
            <w:pos w:val="beneathText"/>
          </w:footnotePr>
          <w:pgSz w:w="11905" w:h="16837"/>
          <w:pgMar w:top="284" w:right="850" w:bottom="1134" w:left="1701" w:header="720" w:footer="720" w:gutter="0"/>
          <w:cols w:space="720"/>
          <w:docGrid w:linePitch="360"/>
        </w:sectPr>
      </w:pPr>
    </w:p>
    <w:p w:rsidR="0028173F" w:rsidRPr="00D642AE" w:rsidRDefault="0085709F" w:rsidP="0028173F">
      <w:pPr>
        <w:pStyle w:val="afff7"/>
        <w:ind w:firstLine="0"/>
        <w:jc w:val="center"/>
        <w:rPr>
          <w:b/>
        </w:rPr>
      </w:pPr>
      <w:r w:rsidRPr="00D642AE">
        <w:rPr>
          <w:b/>
        </w:rPr>
        <w:t>6</w:t>
      </w:r>
      <w:r w:rsidR="0028173F" w:rsidRPr="00D642AE">
        <w:rPr>
          <w:b/>
        </w:rPr>
        <w:t>.Зона р</w:t>
      </w:r>
      <w:r w:rsidR="009A0C82" w:rsidRPr="00D642AE">
        <w:rPr>
          <w:b/>
        </w:rPr>
        <w:t xml:space="preserve">азмещения культовых </w:t>
      </w:r>
      <w:r w:rsidRPr="00D642AE">
        <w:rPr>
          <w:b/>
        </w:rPr>
        <w:t>сооружений- О6</w:t>
      </w:r>
      <w:r w:rsidR="0028173F" w:rsidRPr="00D642AE">
        <w:rPr>
          <w:b/>
        </w:rPr>
        <w:t>.</w:t>
      </w:r>
    </w:p>
    <w:p w:rsidR="0028173F" w:rsidRPr="00D642AE" w:rsidRDefault="0028173F" w:rsidP="0028173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28173F" w:rsidRPr="00D642AE" w:rsidTr="0028173F">
        <w:trPr>
          <w:trHeight w:val="480"/>
        </w:trPr>
        <w:tc>
          <w:tcPr>
            <w:tcW w:w="4500" w:type="dxa"/>
            <w:tcBorders>
              <w:top w:val="single" w:sz="4" w:space="0" w:color="auto"/>
              <w:bottom w:val="single" w:sz="6" w:space="0" w:color="auto"/>
            </w:tcBorders>
            <w:shd w:val="clear" w:color="auto" w:fill="auto"/>
          </w:tcPr>
          <w:p w:rsidR="0028173F" w:rsidRPr="00D642AE" w:rsidRDefault="0028173F" w:rsidP="00933841">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28173F" w:rsidRPr="00D642AE" w:rsidRDefault="0028173F" w:rsidP="00933841">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28173F" w:rsidRPr="00D642AE" w:rsidTr="00D642AE">
        <w:trPr>
          <w:trHeight w:val="5259"/>
        </w:trPr>
        <w:tc>
          <w:tcPr>
            <w:tcW w:w="4500" w:type="dxa"/>
            <w:tcBorders>
              <w:top w:val="single" w:sz="6" w:space="0" w:color="auto"/>
              <w:bottom w:val="single" w:sz="6" w:space="0" w:color="auto"/>
            </w:tcBorders>
          </w:tcPr>
          <w:p w:rsidR="0028173F" w:rsidRPr="00D642AE"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Культовые здания и сооружения, комплексы;</w:t>
            </w:r>
          </w:p>
          <w:p w:rsidR="0028173F" w:rsidRPr="00D642AE"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w:t>
            </w:r>
            <w:r w:rsidR="009A0C82" w:rsidRPr="00D642AE">
              <w:rPr>
                <w:rFonts w:ascii="Times New Roman" w:hAnsi="Times New Roman" w:cs="Times New Roman"/>
                <w:sz w:val="24"/>
                <w:szCs w:val="24"/>
              </w:rPr>
              <w:t>оскресная школа</w:t>
            </w:r>
            <w:r w:rsidR="00D642AE">
              <w:rPr>
                <w:rFonts w:ascii="Times New Roman" w:hAnsi="Times New Roman" w:cs="Times New Roman"/>
                <w:sz w:val="24"/>
                <w:szCs w:val="24"/>
              </w:rPr>
              <w:t>;</w:t>
            </w:r>
            <w:r w:rsidRPr="00D642AE">
              <w:rPr>
                <w:rFonts w:ascii="Times New Roman" w:hAnsi="Times New Roman" w:cs="Times New Roman"/>
                <w:sz w:val="24"/>
                <w:szCs w:val="24"/>
              </w:rPr>
              <w:t xml:space="preserve"> </w:t>
            </w:r>
          </w:p>
          <w:p w:rsidR="0028173F" w:rsidRPr="00D642AE"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Дома временного пребыва</w:t>
            </w:r>
            <w:r w:rsidR="00D642AE">
              <w:rPr>
                <w:rFonts w:ascii="Times New Roman" w:hAnsi="Times New Roman" w:cs="Times New Roman"/>
                <w:sz w:val="24"/>
                <w:szCs w:val="24"/>
              </w:rPr>
              <w:t>ния, в т.ч. гостиницы;</w:t>
            </w:r>
            <w:r w:rsidRPr="00D642AE">
              <w:rPr>
                <w:rFonts w:ascii="Times New Roman" w:hAnsi="Times New Roman" w:cs="Times New Roman"/>
                <w:sz w:val="24"/>
                <w:szCs w:val="24"/>
              </w:rPr>
              <w:t xml:space="preserve"> </w:t>
            </w:r>
          </w:p>
          <w:p w:rsidR="0028173F" w:rsidRPr="00D642AE"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Ж</w:t>
            </w:r>
            <w:r w:rsidR="00D642AE">
              <w:rPr>
                <w:rFonts w:ascii="Times New Roman" w:hAnsi="Times New Roman" w:cs="Times New Roman"/>
                <w:sz w:val="24"/>
                <w:szCs w:val="24"/>
              </w:rPr>
              <w:t>илые дома церковного причта;</w:t>
            </w:r>
            <w:r w:rsidRPr="00D642AE">
              <w:rPr>
                <w:rFonts w:ascii="Times New Roman" w:hAnsi="Times New Roman" w:cs="Times New Roman"/>
                <w:sz w:val="24"/>
                <w:szCs w:val="24"/>
              </w:rPr>
              <w:t xml:space="preserve"> </w:t>
            </w:r>
          </w:p>
          <w:p w:rsidR="0028173F" w:rsidRPr="00D642AE"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Мастерские и хозяйственные службы</w:t>
            </w:r>
            <w:r w:rsidR="00D642AE">
              <w:rPr>
                <w:rFonts w:ascii="Times New Roman" w:hAnsi="Times New Roman" w:cs="Times New Roman"/>
                <w:sz w:val="24"/>
                <w:szCs w:val="24"/>
              </w:rPr>
              <w:t>;</w:t>
            </w:r>
          </w:p>
          <w:p w:rsidR="0028173F" w:rsidRPr="00D642AE" w:rsidRDefault="0028173F" w:rsidP="007958FF">
            <w:pPr>
              <w:pStyle w:val="ConsPlusNormal"/>
              <w:keepNext/>
              <w:keepLines/>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Мемориальные комплексы, па</w:t>
            </w:r>
            <w:r w:rsidR="00D642AE">
              <w:rPr>
                <w:rFonts w:ascii="Times New Roman" w:hAnsi="Times New Roman" w:cs="Times New Roman"/>
                <w:sz w:val="24"/>
                <w:szCs w:val="24"/>
              </w:rPr>
              <w:t>мятники и памятные знаки.</w:t>
            </w:r>
          </w:p>
        </w:tc>
        <w:tc>
          <w:tcPr>
            <w:tcW w:w="5220" w:type="dxa"/>
            <w:tcBorders>
              <w:top w:val="single" w:sz="6" w:space="0" w:color="auto"/>
              <w:bottom w:val="single" w:sz="6" w:space="0" w:color="auto"/>
            </w:tcBorders>
          </w:tcPr>
          <w:p w:rsidR="0028173F" w:rsidRPr="00D642AE" w:rsidRDefault="0028173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w:t>
            </w:r>
            <w:r w:rsidR="00D642AE">
              <w:rPr>
                <w:rFonts w:ascii="Times New Roman" w:hAnsi="Times New Roman" w:cs="Times New Roman"/>
                <w:sz w:val="24"/>
                <w:szCs w:val="24"/>
              </w:rPr>
              <w:t>дом использования; по нормативу;</w:t>
            </w:r>
            <w:r w:rsidRPr="00D642AE">
              <w:rPr>
                <w:rFonts w:ascii="Times New Roman" w:hAnsi="Times New Roman" w:cs="Times New Roman"/>
                <w:sz w:val="24"/>
                <w:szCs w:val="24"/>
              </w:rPr>
              <w:t xml:space="preserve"> </w:t>
            </w:r>
          </w:p>
          <w:p w:rsidR="0028173F" w:rsidRPr="00D642AE"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D642AE">
              <w:rPr>
                <w:rFonts w:ascii="Times New Roman" w:hAnsi="Times New Roman" w:cs="Times New Roman"/>
                <w:sz w:val="24"/>
                <w:szCs w:val="24"/>
              </w:rPr>
              <w:t>щения служб охраны и наблюдения;</w:t>
            </w:r>
          </w:p>
          <w:p w:rsidR="0028173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p>
          <w:p w:rsidR="0028173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Гостевые автостоянки и парковки;</w:t>
            </w:r>
            <w:r w:rsidR="0028173F" w:rsidRPr="00D642AE">
              <w:rPr>
                <w:rFonts w:ascii="Times New Roman" w:hAnsi="Times New Roman" w:cs="Times New Roman"/>
                <w:sz w:val="24"/>
                <w:szCs w:val="24"/>
              </w:rPr>
              <w:t xml:space="preserve"> </w:t>
            </w:r>
          </w:p>
          <w:p w:rsidR="0028173F" w:rsidRPr="00D642AE" w:rsidRDefault="0028173F" w:rsidP="007958FF">
            <w:pPr>
              <w:widowControl/>
              <w:numPr>
                <w:ilvl w:val="0"/>
                <w:numId w:val="7"/>
              </w:numPr>
              <w:suppressAutoHyphens w:val="0"/>
              <w:ind w:left="0" w:firstLine="0"/>
            </w:pPr>
            <w:r w:rsidRPr="00D642AE">
              <w:t xml:space="preserve">Площадки для сбора мусора; </w:t>
            </w:r>
          </w:p>
          <w:p w:rsidR="0028173F" w:rsidRPr="00D642AE"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туалеты;</w:t>
            </w:r>
          </w:p>
          <w:p w:rsidR="0028173F" w:rsidRPr="00D642AE"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Сооружения и устройства сетей инже</w:t>
            </w:r>
            <w:r w:rsidR="00D642AE">
              <w:rPr>
                <w:rFonts w:ascii="Times New Roman" w:hAnsi="Times New Roman" w:cs="Times New Roman"/>
                <w:sz w:val="24"/>
                <w:szCs w:val="24"/>
              </w:rPr>
              <w:t>нерно технического обеспечения;</w:t>
            </w:r>
          </w:p>
          <w:p w:rsidR="0028173F" w:rsidRPr="00D642AE" w:rsidRDefault="0028173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28173F" w:rsidRPr="00D642AE" w:rsidRDefault="0028173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насаждения (сквер, аллея, бульвар, сад)</w:t>
            </w:r>
            <w:r w:rsidR="00D642AE">
              <w:rPr>
                <w:rFonts w:ascii="Times New Roman" w:hAnsi="Times New Roman" w:cs="Times New Roman"/>
                <w:sz w:val="24"/>
                <w:szCs w:val="24"/>
              </w:rPr>
              <w:t>;</w:t>
            </w:r>
          </w:p>
          <w:p w:rsidR="0028173F" w:rsidRPr="00D642AE"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28173F" w:rsidRPr="00D642AE" w:rsidRDefault="0028173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w:t>
            </w:r>
            <w:r w:rsidR="00D642AE">
              <w:rPr>
                <w:rFonts w:ascii="Times New Roman" w:hAnsi="Times New Roman" w:cs="Times New Roman"/>
                <w:sz w:val="24"/>
                <w:szCs w:val="24"/>
              </w:rPr>
              <w:t>ы (гидранты, резервуары и т.п.).</w:t>
            </w:r>
          </w:p>
        </w:tc>
      </w:tr>
      <w:tr w:rsidR="0085709F"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85709F" w:rsidRPr="00D642AE" w:rsidRDefault="0085709F"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85709F" w:rsidRPr="00D642AE" w:rsidTr="00857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Временные павильоны и киоски розничной торговли и обслуживания прихожан;</w:t>
            </w:r>
          </w:p>
          <w:p w:rsidR="0085709F" w:rsidRPr="00D642AE" w:rsidRDefault="0085709F" w:rsidP="007958FF">
            <w:pPr>
              <w:widowControl/>
              <w:numPr>
                <w:ilvl w:val="0"/>
                <w:numId w:val="7"/>
              </w:numPr>
              <w:suppressAutoHyphens w:val="0"/>
              <w:ind w:left="0" w:firstLine="0"/>
            </w:pPr>
            <w:r w:rsidRPr="00D642AE">
              <w:rPr>
                <w:rFonts w:cs="Times New Roman"/>
              </w:rPr>
              <w:t>Специализированные магазины, предприятия общественного питания.</w:t>
            </w:r>
          </w:p>
        </w:tc>
      </w:tr>
    </w:tbl>
    <w:p w:rsidR="0028173F" w:rsidRPr="00D642AE" w:rsidRDefault="0028173F" w:rsidP="0028173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w:t>
      </w:r>
      <w:r w:rsidR="0085709F" w:rsidRPr="00D642AE">
        <w:rPr>
          <w:rFonts w:ascii="Times New Roman" w:hAnsi="Times New Roman" w:cs="Times New Roman"/>
          <w:sz w:val="24"/>
          <w:szCs w:val="24"/>
        </w:rPr>
        <w:t>тельства зоны О6</w:t>
      </w:r>
    </w:p>
    <w:p w:rsidR="0028173F" w:rsidRPr="00D642AE" w:rsidRDefault="0028173F" w:rsidP="0028173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28173F" w:rsidRPr="00D642AE" w:rsidRDefault="0028173F" w:rsidP="0028173F">
      <w:pPr>
        <w:jc w:val="both"/>
        <w:rPr>
          <w:rFonts w:cs="Times New Roman"/>
          <w:b/>
          <w:i/>
        </w:rPr>
      </w:pPr>
    </w:p>
    <w:p w:rsidR="0028173F" w:rsidRPr="00D642AE" w:rsidRDefault="0028173F" w:rsidP="00657A99">
      <w:pPr>
        <w:pStyle w:val="3"/>
        <w:rPr>
          <w:rFonts w:cs="Times New Roman"/>
        </w:rPr>
        <w:sectPr w:rsidR="0028173F" w:rsidRPr="00D642AE" w:rsidSect="009F0911">
          <w:footnotePr>
            <w:pos w:val="beneathText"/>
          </w:footnotePr>
          <w:pgSz w:w="11905" w:h="16837"/>
          <w:pgMar w:top="284" w:right="850" w:bottom="1134" w:left="1701" w:header="720" w:footer="720" w:gutter="0"/>
          <w:cols w:space="720"/>
          <w:docGrid w:linePitch="360"/>
        </w:sectPr>
      </w:pPr>
    </w:p>
    <w:p w:rsidR="009A0C82" w:rsidRPr="00D642AE" w:rsidRDefault="009A0C82" w:rsidP="009A0C82">
      <w:pPr>
        <w:pStyle w:val="afff7"/>
        <w:ind w:firstLine="0"/>
        <w:jc w:val="center"/>
        <w:rPr>
          <w:b/>
        </w:rPr>
      </w:pPr>
      <w:r w:rsidRPr="00D642AE">
        <w:rPr>
          <w:b/>
        </w:rPr>
        <w:t xml:space="preserve">7.Зона </w:t>
      </w:r>
      <w:r w:rsidR="0085709F" w:rsidRPr="00D642AE">
        <w:rPr>
          <w:b/>
        </w:rPr>
        <w:t>планируемого размещения объектов общественно-делового назначения- О</w:t>
      </w:r>
      <w:r w:rsidRPr="00D642AE">
        <w:rPr>
          <w:b/>
        </w:rPr>
        <w:t>7.</w:t>
      </w:r>
    </w:p>
    <w:p w:rsidR="009A0C82" w:rsidRPr="00D642AE" w:rsidRDefault="009A0C82" w:rsidP="009A0C82">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85709F" w:rsidRPr="00D642AE" w:rsidRDefault="0085709F" w:rsidP="0085709F">
      <w:pPr>
        <w:pStyle w:val="ConsPlusNormal"/>
        <w:ind w:firstLine="709"/>
        <w:rPr>
          <w:rFonts w:ascii="Times New Roman" w:hAnsi="Times New Roman" w:cs="Times New Roman"/>
          <w:sz w:val="24"/>
          <w:szCs w:val="24"/>
        </w:rPr>
      </w:pPr>
      <w:r w:rsidRPr="00D642AE">
        <w:rPr>
          <w:rFonts w:ascii="Times New Roman" w:hAnsi="Times New Roman" w:cs="Times New Roman"/>
          <w:sz w:val="24"/>
          <w:szCs w:val="24"/>
        </w:rPr>
        <w:t>Устанавливается на основании утвержденного в установленном порядке проекта планировки участков зоны.</w:t>
      </w:r>
    </w:p>
    <w:p w:rsidR="0085709F" w:rsidRPr="00D642AE" w:rsidRDefault="0085709F" w:rsidP="0085709F">
      <w:pPr>
        <w:pStyle w:val="ConsPlusNormal"/>
        <w:widowControl/>
        <w:ind w:firstLine="709"/>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строительства зоны:</w:t>
      </w:r>
    </w:p>
    <w:p w:rsidR="0085709F" w:rsidRPr="00D642AE" w:rsidRDefault="0085709F" w:rsidP="0085709F">
      <w:pPr>
        <w:pStyle w:val="ConsPlusNormal"/>
        <w:ind w:firstLine="709"/>
        <w:rPr>
          <w:rFonts w:ascii="Times New Roman" w:hAnsi="Times New Roman" w:cs="Times New Roman"/>
          <w:sz w:val="24"/>
          <w:szCs w:val="24"/>
        </w:rPr>
      </w:pPr>
      <w:r w:rsidRPr="00D642AE">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 с учетом ведущего типа использования.</w:t>
      </w:r>
    </w:p>
    <w:p w:rsidR="0085709F" w:rsidRPr="00D642AE" w:rsidRDefault="0085709F" w:rsidP="0085709F">
      <w:pPr>
        <w:pStyle w:val="ConsPlusNormal"/>
        <w:widowControl/>
        <w:ind w:firstLine="709"/>
        <w:rPr>
          <w:rFonts w:ascii="Times New Roman" w:hAnsi="Times New Roman" w:cs="Times New Roman"/>
          <w:sz w:val="24"/>
          <w:szCs w:val="24"/>
        </w:rPr>
      </w:pPr>
      <w:r w:rsidRPr="00D642AE">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w:t>
      </w:r>
    </w:p>
    <w:p w:rsidR="0085709F" w:rsidRPr="00D642AE" w:rsidRDefault="0085709F" w:rsidP="0085709F">
      <w:pPr>
        <w:pStyle w:val="ConsPlusNormal"/>
        <w:ind w:firstLine="709"/>
        <w:rPr>
          <w:rFonts w:ascii="Times New Roman" w:hAnsi="Times New Roman" w:cs="Times New Roman"/>
          <w:sz w:val="24"/>
          <w:szCs w:val="24"/>
        </w:rPr>
      </w:pPr>
      <w:r w:rsidRPr="00D642AE">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w:t>
      </w:r>
    </w:p>
    <w:p w:rsidR="0085709F" w:rsidRPr="00D642AE" w:rsidRDefault="0085709F" w:rsidP="00657A99">
      <w:pPr>
        <w:pStyle w:val="3"/>
        <w:rPr>
          <w:rFonts w:cs="Times New Roman"/>
        </w:rPr>
        <w:sectPr w:rsidR="0085709F" w:rsidRPr="00D642AE" w:rsidSect="009F0911">
          <w:footnotePr>
            <w:pos w:val="beneathText"/>
          </w:footnotePr>
          <w:pgSz w:w="11905" w:h="16837"/>
          <w:pgMar w:top="284" w:right="850" w:bottom="1134" w:left="1701" w:header="720" w:footer="720" w:gutter="0"/>
          <w:cols w:space="720"/>
          <w:docGrid w:linePitch="360"/>
        </w:sectPr>
      </w:pPr>
    </w:p>
    <w:p w:rsidR="00657A99" w:rsidRPr="00D642AE" w:rsidRDefault="00657A99" w:rsidP="00657A99">
      <w:pPr>
        <w:pStyle w:val="3"/>
        <w:rPr>
          <w:b w:val="0"/>
          <w:bCs w:val="0"/>
        </w:rPr>
      </w:pPr>
      <w:bookmarkStart w:id="133" w:name="_Toc319995458"/>
      <w:r w:rsidRPr="00D642AE">
        <w:rPr>
          <w:rFonts w:cs="Times New Roman"/>
        </w:rPr>
        <w:t>Статья 21. Производственные зоны</w:t>
      </w:r>
      <w:bookmarkEnd w:id="133"/>
    </w:p>
    <w:p w:rsidR="0085709F" w:rsidRPr="00D642AE" w:rsidRDefault="0085709F" w:rsidP="0085709F">
      <w:pPr>
        <w:pStyle w:val="afff7"/>
        <w:ind w:firstLine="0"/>
        <w:jc w:val="center"/>
        <w:rPr>
          <w:b/>
        </w:rPr>
      </w:pPr>
      <w:r w:rsidRPr="00D642AE">
        <w:rPr>
          <w:b/>
        </w:rPr>
        <w:t>1.Зона размещения предприятий 2 класса санитарной классификации –П1.</w:t>
      </w:r>
    </w:p>
    <w:p w:rsidR="0085709F" w:rsidRPr="00D642AE" w:rsidRDefault="0085709F" w:rsidP="0085709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220"/>
        <w:gridCol w:w="180"/>
      </w:tblGrid>
      <w:tr w:rsidR="008F3E53" w:rsidRPr="00D642AE" w:rsidTr="007958FF">
        <w:trPr>
          <w:gridAfter w:val="1"/>
          <w:wAfter w:w="180" w:type="dxa"/>
          <w:trHeight w:val="480"/>
        </w:trPr>
        <w:tc>
          <w:tcPr>
            <w:tcW w:w="4320" w:type="dxa"/>
            <w:tcBorders>
              <w:top w:val="single" w:sz="4" w:space="0" w:color="auto"/>
              <w:bottom w:val="single" w:sz="6" w:space="0" w:color="auto"/>
            </w:tcBorders>
            <w:shd w:val="clear" w:color="auto" w:fill="auto"/>
          </w:tcPr>
          <w:p w:rsidR="008F3E53" w:rsidRPr="00D642AE" w:rsidRDefault="008F3E53" w:rsidP="007958FF">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8F3E53" w:rsidRPr="00D642AE" w:rsidRDefault="008F3E53" w:rsidP="007958FF">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F3E53" w:rsidRPr="00D642AE" w:rsidTr="007958FF">
        <w:trPr>
          <w:gridAfter w:val="1"/>
          <w:wAfter w:w="180" w:type="dxa"/>
          <w:trHeight w:val="1781"/>
        </w:trPr>
        <w:tc>
          <w:tcPr>
            <w:tcW w:w="4320" w:type="dxa"/>
            <w:tcBorders>
              <w:top w:val="single" w:sz="6" w:space="0" w:color="auto"/>
            </w:tcBorders>
          </w:tcPr>
          <w:p w:rsidR="008F3E53" w:rsidRPr="00D642AE" w:rsidRDefault="008F3E53"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 xml:space="preserve">Промышленные объекты и производства второго класса с санитарно-защитной зоной 500 </w:t>
            </w:r>
            <w:proofErr w:type="gramStart"/>
            <w:r w:rsidRPr="00D642AE">
              <w:rPr>
                <w:rFonts w:ascii="Times New Roman" w:hAnsi="Times New Roman" w:cs="Times New Roman"/>
                <w:sz w:val="24"/>
                <w:szCs w:val="24"/>
              </w:rPr>
              <w:t>м;,</w:t>
            </w:r>
            <w:proofErr w:type="gramEnd"/>
            <w:r w:rsidRPr="00D642AE">
              <w:rPr>
                <w:rFonts w:ascii="Times New Roman" w:hAnsi="Times New Roman" w:cs="Times New Roman"/>
                <w:sz w:val="24"/>
                <w:szCs w:val="24"/>
              </w:rPr>
              <w:t xml:space="preserve"> в т.ч.:</w:t>
            </w:r>
          </w:p>
          <w:p w:rsidR="008F3E53" w:rsidRPr="00D642AE"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Станции биологической очистки;</w:t>
            </w:r>
          </w:p>
          <w:p w:rsidR="008F3E53" w:rsidRPr="00D642AE"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Производства свеклосахарные;</w:t>
            </w:r>
          </w:p>
          <w:p w:rsidR="008F3E53" w:rsidRPr="00D642AE"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Открытые хранилища биологически обработанной жидкой фрак</w:t>
            </w:r>
            <w:r w:rsidR="00D642AE">
              <w:rPr>
                <w:rFonts w:ascii="Times New Roman" w:hAnsi="Times New Roman" w:cs="Times New Roman"/>
                <w:sz w:val="24"/>
                <w:szCs w:val="24"/>
              </w:rPr>
              <w:t>ции навоза;</w:t>
            </w:r>
          </w:p>
          <w:p w:rsidR="008F3E53" w:rsidRPr="00D642AE"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Склады для хранения ядохимикатов свыше 500 т.</w:t>
            </w:r>
            <w:r w:rsidR="00D642AE">
              <w:rPr>
                <w:rFonts w:ascii="Times New Roman" w:hAnsi="Times New Roman" w:cs="Times New Roman"/>
                <w:sz w:val="24"/>
                <w:szCs w:val="24"/>
              </w:rPr>
              <w:t>;</w:t>
            </w:r>
          </w:p>
          <w:p w:rsidR="008F3E53" w:rsidRPr="00D642AE"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Производства по</w:t>
            </w:r>
            <w:r w:rsidR="00D642AE">
              <w:rPr>
                <w:rFonts w:ascii="Times New Roman" w:hAnsi="Times New Roman" w:cs="Times New Roman"/>
                <w:sz w:val="24"/>
                <w:szCs w:val="24"/>
              </w:rPr>
              <w:t xml:space="preserve"> обработке и протравлению семян;</w:t>
            </w:r>
          </w:p>
          <w:p w:rsidR="008F3E53" w:rsidRPr="00D642AE" w:rsidRDefault="00D642AE" w:rsidP="007958FF">
            <w:pPr>
              <w:pStyle w:val="ConsPlusNormal"/>
              <w:widowControl/>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Склады сжиженного аммиака;</w:t>
            </w:r>
          </w:p>
          <w:p w:rsidR="008F3E53" w:rsidRPr="00D642AE" w:rsidRDefault="00D642AE" w:rsidP="007958FF">
            <w:pPr>
              <w:pStyle w:val="ConsPlusNormal"/>
              <w:widowControl/>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Сливные станции;</w:t>
            </w:r>
          </w:p>
          <w:p w:rsidR="008F3E53" w:rsidRPr="00D642AE"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Открытые склады и места пе</w:t>
            </w:r>
            <w:r w:rsidR="00D642AE">
              <w:rPr>
                <w:rFonts w:ascii="Times New Roman" w:hAnsi="Times New Roman" w:cs="Times New Roman"/>
                <w:sz w:val="24"/>
                <w:szCs w:val="24"/>
              </w:rPr>
              <w:t>регрузки угля;</w:t>
            </w:r>
          </w:p>
          <w:p w:rsidR="008F3E53" w:rsidRPr="00D642AE" w:rsidRDefault="008F3E53"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tc>
        <w:tc>
          <w:tcPr>
            <w:tcW w:w="5220" w:type="dxa"/>
            <w:tcBorders>
              <w:top w:val="single" w:sz="6" w:space="0" w:color="auto"/>
            </w:tcBorders>
          </w:tcPr>
          <w:p w:rsidR="008F3E53" w:rsidRPr="00D642AE" w:rsidRDefault="008F3E53"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F3E53" w:rsidRPr="00D642AE" w:rsidRDefault="008F3E53"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D642AE">
              <w:rPr>
                <w:rFonts w:ascii="Times New Roman" w:hAnsi="Times New Roman" w:cs="Times New Roman"/>
                <w:sz w:val="24"/>
                <w:szCs w:val="24"/>
              </w:rPr>
              <w:t>щения служб охраны и наблюдения;</w:t>
            </w:r>
          </w:p>
          <w:p w:rsidR="008F3E53"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r w:rsidR="008F3E53" w:rsidRPr="00D642AE">
              <w:rPr>
                <w:rFonts w:ascii="Times New Roman" w:hAnsi="Times New Roman" w:cs="Times New Roman"/>
                <w:sz w:val="24"/>
                <w:szCs w:val="24"/>
              </w:rPr>
              <w:t xml:space="preserve"> </w:t>
            </w:r>
          </w:p>
          <w:p w:rsidR="008F3E53"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Гостевые автостоянки, парковки;</w:t>
            </w:r>
          </w:p>
          <w:p w:rsidR="008F3E53" w:rsidRPr="00D642AE" w:rsidRDefault="008F3E53" w:rsidP="007958FF">
            <w:pPr>
              <w:widowControl/>
              <w:numPr>
                <w:ilvl w:val="0"/>
                <w:numId w:val="7"/>
              </w:numPr>
              <w:suppressAutoHyphens w:val="0"/>
              <w:ind w:left="0" w:firstLine="0"/>
            </w:pPr>
            <w:r w:rsidRPr="00D642AE">
              <w:t>Площадки для сбора мусора</w:t>
            </w:r>
            <w:r w:rsidR="00D642AE">
              <w:t>;</w:t>
            </w:r>
            <w:r w:rsidRPr="00D642AE">
              <w:t xml:space="preserve"> </w:t>
            </w:r>
          </w:p>
          <w:p w:rsidR="008F3E53" w:rsidRPr="00D642AE" w:rsidRDefault="008F3E53" w:rsidP="007958FF">
            <w:pPr>
              <w:widowControl/>
              <w:numPr>
                <w:ilvl w:val="0"/>
                <w:numId w:val="7"/>
              </w:numPr>
              <w:suppressAutoHyphens w:val="0"/>
              <w:ind w:left="0" w:firstLine="0"/>
            </w:pPr>
            <w:r w:rsidRPr="00D642AE">
              <w:t>Сооружения и устройства сетей инже</w:t>
            </w:r>
            <w:r w:rsidR="00D642AE">
              <w:t>нерно технического обеспечения;</w:t>
            </w:r>
            <w:r w:rsidRPr="00D642AE">
              <w:t xml:space="preserve"> </w:t>
            </w:r>
          </w:p>
          <w:p w:rsidR="008F3E53" w:rsidRPr="00D642AE" w:rsidRDefault="008F3E53"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8F3E53" w:rsidRPr="00D642AE" w:rsidRDefault="008F3E53"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насаждения</w:t>
            </w:r>
            <w:r w:rsidR="00D642AE">
              <w:rPr>
                <w:rFonts w:ascii="Times New Roman" w:hAnsi="Times New Roman" w:cs="Times New Roman"/>
                <w:sz w:val="24"/>
                <w:szCs w:val="24"/>
              </w:rPr>
              <w:t>;</w:t>
            </w:r>
            <w:r w:rsidRPr="00D642AE">
              <w:rPr>
                <w:rFonts w:ascii="Times New Roman" w:hAnsi="Times New Roman" w:cs="Times New Roman"/>
                <w:sz w:val="24"/>
                <w:szCs w:val="24"/>
              </w:rPr>
              <w:t xml:space="preserve"> </w:t>
            </w:r>
          </w:p>
          <w:p w:rsidR="008F3E53" w:rsidRPr="00D642AE"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8F3E53" w:rsidRPr="00D642AE" w:rsidRDefault="008F3E53"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охраны (гидранты, резервуары и т.п.).</w:t>
            </w:r>
          </w:p>
        </w:tc>
      </w:tr>
      <w:tr w:rsidR="008F3E53" w:rsidRPr="00D642AE" w:rsidTr="007958FF">
        <w:trPr>
          <w:trHeight w:val="760"/>
        </w:trPr>
        <w:tc>
          <w:tcPr>
            <w:tcW w:w="9720" w:type="dxa"/>
            <w:gridSpan w:val="3"/>
            <w:tcBorders>
              <w:top w:val="single" w:sz="6" w:space="0" w:color="auto"/>
              <w:bottom w:val="single" w:sz="6" w:space="0" w:color="auto"/>
            </w:tcBorders>
            <w:shd w:val="clear" w:color="auto" w:fill="auto"/>
          </w:tcPr>
          <w:p w:rsidR="008F3E53" w:rsidRPr="00D642AE" w:rsidRDefault="008F3E53" w:rsidP="007958F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8F3E53" w:rsidRPr="00D642AE" w:rsidTr="008F3E53">
        <w:trPr>
          <w:trHeight w:val="1346"/>
        </w:trPr>
        <w:tc>
          <w:tcPr>
            <w:tcW w:w="9720" w:type="dxa"/>
            <w:gridSpan w:val="3"/>
            <w:tcBorders>
              <w:top w:val="single" w:sz="6" w:space="0" w:color="auto"/>
              <w:bottom w:val="single" w:sz="4" w:space="0" w:color="auto"/>
            </w:tcBorders>
          </w:tcPr>
          <w:p w:rsidR="008F3E53" w:rsidRPr="00D642AE" w:rsidRDefault="00D642AE"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А</w:t>
            </w:r>
            <w:r w:rsidR="008F3E53" w:rsidRPr="00D642AE">
              <w:rPr>
                <w:rFonts w:ascii="Times New Roman" w:hAnsi="Times New Roman" w:cs="Times New Roman"/>
                <w:szCs w:val="24"/>
              </w:rPr>
              <w:t>втозаправочные станции;</w:t>
            </w:r>
          </w:p>
          <w:p w:rsidR="008F3E53" w:rsidRPr="00D642AE" w:rsidRDefault="00D642AE"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В</w:t>
            </w:r>
            <w:r w:rsidR="008F3E53" w:rsidRPr="00D642AE">
              <w:rPr>
                <w:rFonts w:ascii="Times New Roman" w:hAnsi="Times New Roman" w:cs="Times New Roman"/>
                <w:szCs w:val="24"/>
              </w:rPr>
              <w:t>етеринарные лечебницы с содержанием животных;</w:t>
            </w:r>
          </w:p>
          <w:p w:rsidR="008F3E53" w:rsidRPr="00D642AE" w:rsidRDefault="00D642AE"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В</w:t>
            </w:r>
            <w:r w:rsidR="008F3E53" w:rsidRPr="00D642AE">
              <w:rPr>
                <w:rFonts w:ascii="Times New Roman" w:hAnsi="Times New Roman" w:cs="Times New Roman"/>
                <w:szCs w:val="24"/>
              </w:rPr>
              <w:t>етеринарные приемные пункты;</w:t>
            </w:r>
          </w:p>
          <w:p w:rsidR="008F3E53" w:rsidRPr="00D642AE" w:rsidRDefault="00D642AE"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А</w:t>
            </w:r>
            <w:r w:rsidR="008F3E53" w:rsidRPr="00D642AE">
              <w:rPr>
                <w:rFonts w:ascii="Times New Roman" w:hAnsi="Times New Roman" w:cs="Times New Roman"/>
                <w:szCs w:val="24"/>
              </w:rPr>
              <w:t>нтенны сотовой, радиорелейной, спутниковой связи.</w:t>
            </w:r>
          </w:p>
        </w:tc>
      </w:tr>
    </w:tbl>
    <w:p w:rsidR="008F3E53" w:rsidRPr="00D642AE" w:rsidRDefault="008F3E53" w:rsidP="008F3E5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строительства зоны П1</w:t>
      </w:r>
      <w:r w:rsidR="00F972E8">
        <w:rPr>
          <w:rFonts w:ascii="Times New Roman" w:hAnsi="Times New Roman" w:cs="Times New Roman"/>
          <w:sz w:val="24"/>
          <w:szCs w:val="24"/>
        </w:rPr>
        <w:t>.</w:t>
      </w:r>
    </w:p>
    <w:p w:rsidR="008F3E53" w:rsidRPr="00D642AE" w:rsidRDefault="008F3E53" w:rsidP="008F3E53">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Параметры застройки для зоны П1 не назначаются, принимаются по расчету и включаются в градостроительный план земельного участка</w:t>
      </w:r>
      <w:r w:rsidR="00F972E8">
        <w:rPr>
          <w:rFonts w:ascii="Times New Roman" w:hAnsi="Times New Roman" w:cs="Times New Roman"/>
          <w:sz w:val="24"/>
          <w:szCs w:val="24"/>
        </w:rPr>
        <w:t>.</w:t>
      </w:r>
    </w:p>
    <w:p w:rsidR="008F3E53" w:rsidRPr="00D642AE" w:rsidRDefault="008F3E53" w:rsidP="0085709F">
      <w:pPr>
        <w:jc w:val="both"/>
        <w:rPr>
          <w:rFonts w:cs="Times New Roman"/>
          <w:b/>
          <w:i/>
        </w:rPr>
        <w:sectPr w:rsidR="008F3E53" w:rsidRPr="00D642AE" w:rsidSect="009F0911">
          <w:footnotePr>
            <w:pos w:val="beneathText"/>
          </w:footnotePr>
          <w:pgSz w:w="11905" w:h="16837"/>
          <w:pgMar w:top="284" w:right="850" w:bottom="1134" w:left="1701" w:header="720" w:footer="720" w:gutter="0"/>
          <w:cols w:space="720"/>
          <w:docGrid w:linePitch="360"/>
        </w:sectPr>
      </w:pPr>
    </w:p>
    <w:p w:rsidR="0085709F" w:rsidRPr="00D642AE" w:rsidRDefault="0085709F" w:rsidP="0085709F">
      <w:pPr>
        <w:jc w:val="both"/>
        <w:rPr>
          <w:rFonts w:cs="Times New Roman"/>
          <w:b/>
          <w:i/>
        </w:rPr>
      </w:pPr>
    </w:p>
    <w:p w:rsidR="0085709F" w:rsidRPr="00D642AE" w:rsidRDefault="0085709F" w:rsidP="0085709F">
      <w:pPr>
        <w:pStyle w:val="afff7"/>
        <w:ind w:firstLine="0"/>
        <w:jc w:val="center"/>
        <w:rPr>
          <w:b/>
        </w:rPr>
      </w:pPr>
      <w:r w:rsidRPr="00D642AE">
        <w:rPr>
          <w:b/>
        </w:rPr>
        <w:t>2.Зона размещения предприятий 3 класса санитарной классификации –П2.</w:t>
      </w:r>
    </w:p>
    <w:p w:rsidR="0085709F" w:rsidRPr="00D642AE" w:rsidRDefault="0085709F" w:rsidP="0085709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220"/>
        <w:gridCol w:w="180"/>
      </w:tblGrid>
      <w:tr w:rsidR="0085709F" w:rsidRPr="00D642AE" w:rsidTr="0085709F">
        <w:trPr>
          <w:gridAfter w:val="1"/>
          <w:wAfter w:w="180" w:type="dxa"/>
          <w:trHeight w:val="480"/>
        </w:trPr>
        <w:tc>
          <w:tcPr>
            <w:tcW w:w="4320" w:type="dxa"/>
            <w:tcBorders>
              <w:top w:val="single" w:sz="4" w:space="0" w:color="auto"/>
              <w:bottom w:val="single" w:sz="6" w:space="0" w:color="auto"/>
            </w:tcBorders>
            <w:shd w:val="clear" w:color="auto" w:fill="auto"/>
          </w:tcPr>
          <w:p w:rsidR="0085709F" w:rsidRPr="00D642AE" w:rsidRDefault="0085709F" w:rsidP="0085709F">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85709F" w:rsidRPr="00D642AE" w:rsidRDefault="0085709F" w:rsidP="0085709F">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5709F" w:rsidRPr="00D642AE" w:rsidTr="0085709F">
        <w:trPr>
          <w:gridAfter w:val="1"/>
          <w:wAfter w:w="180" w:type="dxa"/>
          <w:trHeight w:val="1781"/>
        </w:trPr>
        <w:tc>
          <w:tcPr>
            <w:tcW w:w="4320" w:type="dxa"/>
            <w:tcBorders>
              <w:top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 xml:space="preserve">Промышленные объекты и производства третьего класса с санитарно-защитной зоной 300 </w:t>
            </w:r>
            <w:proofErr w:type="gramStart"/>
            <w:r w:rsidRPr="00D642AE">
              <w:rPr>
                <w:rFonts w:ascii="Times New Roman" w:hAnsi="Times New Roman" w:cs="Times New Roman"/>
                <w:sz w:val="24"/>
                <w:szCs w:val="24"/>
              </w:rPr>
              <w:t>м;,</w:t>
            </w:r>
            <w:proofErr w:type="gramEnd"/>
            <w:r w:rsidRPr="00D642AE">
              <w:rPr>
                <w:rFonts w:ascii="Times New Roman" w:hAnsi="Times New Roman" w:cs="Times New Roman"/>
                <w:sz w:val="24"/>
                <w:szCs w:val="24"/>
              </w:rPr>
              <w:t xml:space="preserve"> в т.ч.:</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r w:rsidR="00D642AE">
              <w:rPr>
                <w:rFonts w:ascii="Times New Roman" w:hAnsi="Times New Roman" w:cs="Times New Roman"/>
                <w:sz w:val="24"/>
                <w:szCs w:val="24"/>
              </w:rPr>
              <w:t>;</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Производство пива, </w:t>
            </w:r>
            <w:r w:rsidR="00D642AE">
              <w:rPr>
                <w:rFonts w:ascii="Times New Roman" w:hAnsi="Times New Roman" w:cs="Times New Roman"/>
                <w:sz w:val="24"/>
                <w:szCs w:val="24"/>
              </w:rPr>
              <w:t>кваса и безалкогольных напитков;</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Мельницы производительностью более 2 т/час, крупорушки, </w:t>
            </w:r>
            <w:proofErr w:type="spellStart"/>
            <w:r w:rsidRPr="00D642AE">
              <w:rPr>
                <w:rFonts w:ascii="Times New Roman" w:hAnsi="Times New Roman" w:cs="Times New Roman"/>
                <w:sz w:val="24"/>
                <w:szCs w:val="24"/>
              </w:rPr>
              <w:t>зернообдирочные</w:t>
            </w:r>
            <w:proofErr w:type="spellEnd"/>
            <w:r w:rsidRPr="00D642AE">
              <w:rPr>
                <w:rFonts w:ascii="Times New Roman" w:hAnsi="Times New Roman" w:cs="Times New Roman"/>
                <w:sz w:val="24"/>
                <w:szCs w:val="24"/>
              </w:rPr>
              <w:t xml:space="preserve"> предприятия и ком</w:t>
            </w:r>
            <w:r w:rsidR="00D642AE">
              <w:rPr>
                <w:rFonts w:ascii="Times New Roman" w:hAnsi="Times New Roman" w:cs="Times New Roman"/>
                <w:sz w:val="24"/>
                <w:szCs w:val="24"/>
              </w:rPr>
              <w:t>бикормовые заводы;</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Производство по производст</w:t>
            </w:r>
            <w:r w:rsidR="00D642AE">
              <w:rPr>
                <w:rFonts w:ascii="Times New Roman" w:hAnsi="Times New Roman" w:cs="Times New Roman"/>
                <w:sz w:val="24"/>
                <w:szCs w:val="24"/>
              </w:rPr>
              <w:t>ву растительных масел;</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Производство по розливу природных минеральных вод с выделе</w:t>
            </w:r>
            <w:r w:rsidR="00D642AE">
              <w:rPr>
                <w:rFonts w:ascii="Times New Roman" w:hAnsi="Times New Roman" w:cs="Times New Roman"/>
                <w:sz w:val="24"/>
                <w:szCs w:val="24"/>
              </w:rPr>
              <w:t>нием пахучих веществ;</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Свинофермы до 4 тыс. голов.</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Фермы крупного рогатого скота менее 1200 голов (всех специа</w:t>
            </w:r>
            <w:r w:rsidR="00D642AE">
              <w:rPr>
                <w:rFonts w:ascii="Times New Roman" w:hAnsi="Times New Roman" w:cs="Times New Roman"/>
                <w:sz w:val="24"/>
                <w:szCs w:val="24"/>
              </w:rPr>
              <w:t>лизаций), фермы коневодческие;</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Фермы овц</w:t>
            </w:r>
            <w:r w:rsidR="00D642AE">
              <w:rPr>
                <w:rFonts w:ascii="Times New Roman" w:hAnsi="Times New Roman" w:cs="Times New Roman"/>
                <w:sz w:val="24"/>
                <w:szCs w:val="24"/>
              </w:rPr>
              <w:t>еводческие на 5 - 30 тыс. голов;</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Фермы птицеводческие до 100 тыс. кур-несушек и до 1 млн. брой</w:t>
            </w:r>
            <w:r w:rsidR="00D642AE">
              <w:rPr>
                <w:rFonts w:ascii="Times New Roman" w:hAnsi="Times New Roman" w:cs="Times New Roman"/>
                <w:sz w:val="24"/>
                <w:szCs w:val="24"/>
              </w:rPr>
              <w:t>леров;</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Участки для парникового и тепличных хозяйств с использовани</w:t>
            </w:r>
            <w:r w:rsidR="00D642AE">
              <w:rPr>
                <w:rFonts w:ascii="Times New Roman" w:hAnsi="Times New Roman" w:cs="Times New Roman"/>
                <w:sz w:val="24"/>
                <w:szCs w:val="24"/>
              </w:rPr>
              <w:t>ем отходов;</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Объекты по обслуживанию грузовых автомобилей.</w:t>
            </w:r>
          </w:p>
        </w:tc>
        <w:tc>
          <w:tcPr>
            <w:tcW w:w="5220" w:type="dxa"/>
            <w:tcBorders>
              <w:top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5709F" w:rsidRPr="00D642AE"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D642AE">
              <w:rPr>
                <w:rFonts w:ascii="Times New Roman" w:hAnsi="Times New Roman" w:cs="Times New Roman"/>
                <w:sz w:val="24"/>
                <w:szCs w:val="24"/>
              </w:rPr>
              <w:t>щения служб охраны и наблюдения;</w:t>
            </w:r>
          </w:p>
          <w:p w:rsidR="0085709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r w:rsidR="0085709F" w:rsidRPr="00D642AE">
              <w:rPr>
                <w:rFonts w:ascii="Times New Roman" w:hAnsi="Times New Roman" w:cs="Times New Roman"/>
                <w:sz w:val="24"/>
                <w:szCs w:val="24"/>
              </w:rPr>
              <w:t xml:space="preserve"> </w:t>
            </w:r>
          </w:p>
          <w:p w:rsidR="0085709F" w:rsidRPr="00D642AE" w:rsidRDefault="00D642AE"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Гостевые автостоянки, парковки;</w:t>
            </w:r>
            <w:r w:rsidR="0085709F" w:rsidRPr="00D642AE">
              <w:rPr>
                <w:rFonts w:ascii="Times New Roman" w:hAnsi="Times New Roman" w:cs="Times New Roman"/>
                <w:sz w:val="24"/>
                <w:szCs w:val="24"/>
              </w:rPr>
              <w:t xml:space="preserve"> </w:t>
            </w:r>
          </w:p>
          <w:p w:rsidR="0085709F" w:rsidRPr="00D642AE" w:rsidRDefault="0085709F" w:rsidP="007958FF">
            <w:pPr>
              <w:widowControl/>
              <w:numPr>
                <w:ilvl w:val="0"/>
                <w:numId w:val="7"/>
              </w:numPr>
              <w:suppressAutoHyphens w:val="0"/>
              <w:ind w:left="0" w:firstLine="0"/>
            </w:pPr>
            <w:r w:rsidRPr="00D642AE">
              <w:t>Площадки для сбора мусора</w:t>
            </w:r>
            <w:r w:rsidR="00D642AE">
              <w:t>;</w:t>
            </w:r>
            <w:r w:rsidRPr="00D642AE">
              <w:t xml:space="preserve"> </w:t>
            </w:r>
          </w:p>
          <w:p w:rsidR="0085709F" w:rsidRPr="00D642AE" w:rsidRDefault="0085709F" w:rsidP="007958FF">
            <w:pPr>
              <w:widowControl/>
              <w:numPr>
                <w:ilvl w:val="0"/>
                <w:numId w:val="7"/>
              </w:numPr>
              <w:suppressAutoHyphens w:val="0"/>
              <w:ind w:left="0" w:firstLine="0"/>
            </w:pPr>
            <w:r w:rsidRPr="00D642AE">
              <w:t>Сооружения и устройства сетей инже</w:t>
            </w:r>
            <w:r w:rsidR="00D642AE">
              <w:t>нерно технического обеспечения;</w:t>
            </w:r>
          </w:p>
          <w:p w:rsidR="0085709F" w:rsidRPr="00D642AE"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85709F" w:rsidRPr="00D642AE"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насаждения</w:t>
            </w:r>
            <w:r w:rsidR="00D642AE">
              <w:rPr>
                <w:rFonts w:ascii="Times New Roman" w:hAnsi="Times New Roman" w:cs="Times New Roman"/>
                <w:sz w:val="24"/>
                <w:szCs w:val="24"/>
              </w:rPr>
              <w:t>;</w:t>
            </w:r>
            <w:r w:rsidRPr="00D642AE">
              <w:rPr>
                <w:rFonts w:ascii="Times New Roman" w:hAnsi="Times New Roman" w:cs="Times New Roman"/>
                <w:sz w:val="24"/>
                <w:szCs w:val="24"/>
              </w:rPr>
              <w:t xml:space="preserve"> </w:t>
            </w:r>
          </w:p>
          <w:p w:rsidR="0085709F" w:rsidRPr="00D642AE" w:rsidRDefault="00D642AE"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85709F" w:rsidRPr="00D642AE"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охраны (гидранты, резервуары и т.п.);</w:t>
            </w:r>
          </w:p>
          <w:p w:rsidR="0085709F" w:rsidRPr="00D642AE"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Реклама и объекты оформления в специально отведенных местах</w:t>
            </w:r>
            <w:r w:rsidR="00D642AE">
              <w:rPr>
                <w:rFonts w:ascii="Times New Roman" w:hAnsi="Times New Roman" w:cs="Times New Roman"/>
                <w:sz w:val="24"/>
                <w:szCs w:val="24"/>
              </w:rPr>
              <w:t>.</w:t>
            </w:r>
          </w:p>
        </w:tc>
      </w:tr>
      <w:tr w:rsidR="008F3E53" w:rsidRPr="00D642AE" w:rsidTr="008F3E53">
        <w:trPr>
          <w:trHeight w:val="376"/>
        </w:trPr>
        <w:tc>
          <w:tcPr>
            <w:tcW w:w="9720" w:type="dxa"/>
            <w:gridSpan w:val="3"/>
            <w:tcBorders>
              <w:top w:val="single" w:sz="6" w:space="0" w:color="auto"/>
              <w:bottom w:val="single" w:sz="6" w:space="0" w:color="auto"/>
            </w:tcBorders>
            <w:shd w:val="clear" w:color="auto" w:fill="auto"/>
          </w:tcPr>
          <w:p w:rsidR="008F3E53" w:rsidRPr="00D642AE" w:rsidRDefault="008F3E53" w:rsidP="0085709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8F3E53" w:rsidRPr="00D642AE" w:rsidTr="00B33AF8">
        <w:trPr>
          <w:trHeight w:val="406"/>
        </w:trPr>
        <w:tc>
          <w:tcPr>
            <w:tcW w:w="9720" w:type="dxa"/>
            <w:gridSpan w:val="3"/>
            <w:tcBorders>
              <w:top w:val="single" w:sz="6" w:space="0" w:color="auto"/>
              <w:bottom w:val="single" w:sz="4" w:space="0" w:color="auto"/>
            </w:tcBorders>
          </w:tcPr>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А</w:t>
            </w:r>
            <w:r w:rsidR="008F3E53" w:rsidRPr="00D642AE">
              <w:rPr>
                <w:rFonts w:ascii="Times New Roman" w:hAnsi="Times New Roman" w:cs="Times New Roman"/>
                <w:szCs w:val="24"/>
              </w:rPr>
              <w:t>втозаправочные станции;</w:t>
            </w:r>
          </w:p>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С</w:t>
            </w:r>
            <w:r w:rsidR="008F3E53" w:rsidRPr="00D642AE">
              <w:rPr>
                <w:rFonts w:ascii="Times New Roman" w:hAnsi="Times New Roman" w:cs="Times New Roman"/>
                <w:szCs w:val="24"/>
              </w:rPr>
              <w:t>анитарно-технические сооружения и установки коммунального назначения, склады временного хранения утильсырья;</w:t>
            </w:r>
          </w:p>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О</w:t>
            </w:r>
            <w:r w:rsidR="008F3E53" w:rsidRPr="00D642AE">
              <w:rPr>
                <w:rFonts w:ascii="Times New Roman" w:hAnsi="Times New Roman" w:cs="Times New Roman"/>
                <w:szCs w:val="24"/>
              </w:rPr>
              <w:t>тдельно стоящие объекты бытового обслуживания;</w:t>
            </w:r>
          </w:p>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П</w:t>
            </w:r>
            <w:r w:rsidR="008F3E53" w:rsidRPr="00D642AE">
              <w:rPr>
                <w:rFonts w:ascii="Times New Roman" w:hAnsi="Times New Roman" w:cs="Times New Roman"/>
                <w:szCs w:val="24"/>
              </w:rPr>
              <w:t>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А</w:t>
            </w:r>
            <w:r w:rsidR="008F3E53" w:rsidRPr="00D642AE">
              <w:rPr>
                <w:rFonts w:ascii="Times New Roman" w:hAnsi="Times New Roman" w:cs="Times New Roman"/>
                <w:szCs w:val="24"/>
              </w:rPr>
              <w:t>птеки;</w:t>
            </w:r>
          </w:p>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В</w:t>
            </w:r>
            <w:r w:rsidR="008F3E53" w:rsidRPr="00D642AE">
              <w:rPr>
                <w:rFonts w:ascii="Times New Roman" w:hAnsi="Times New Roman" w:cs="Times New Roman"/>
                <w:szCs w:val="24"/>
              </w:rPr>
              <w:t>етеринарные лечебницы с содержанием животных;</w:t>
            </w:r>
          </w:p>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В</w:t>
            </w:r>
            <w:r w:rsidR="008F3E53" w:rsidRPr="00D642AE">
              <w:rPr>
                <w:rFonts w:ascii="Times New Roman" w:hAnsi="Times New Roman" w:cs="Times New Roman"/>
                <w:szCs w:val="24"/>
              </w:rPr>
              <w:t>етеринарные приемные пункты;</w:t>
            </w:r>
          </w:p>
          <w:p w:rsidR="008F3E53" w:rsidRPr="00D642AE" w:rsidRDefault="00B33AF8" w:rsidP="007958FF">
            <w:pPr>
              <w:pStyle w:val="nienie"/>
              <w:numPr>
                <w:ilvl w:val="0"/>
                <w:numId w:val="9"/>
              </w:numPr>
              <w:tabs>
                <w:tab w:val="clear" w:pos="1429"/>
                <w:tab w:val="num" w:pos="470"/>
              </w:tabs>
              <w:suppressAutoHyphens w:val="0"/>
              <w:ind w:left="0" w:firstLine="0"/>
              <w:rPr>
                <w:rFonts w:ascii="Times New Roman" w:hAnsi="Times New Roman" w:cs="Times New Roman"/>
                <w:szCs w:val="24"/>
              </w:rPr>
            </w:pPr>
            <w:r>
              <w:rPr>
                <w:rFonts w:ascii="Times New Roman" w:hAnsi="Times New Roman" w:cs="Times New Roman"/>
                <w:szCs w:val="24"/>
              </w:rPr>
              <w:t>А</w:t>
            </w:r>
            <w:r w:rsidR="008F3E53" w:rsidRPr="00D642AE">
              <w:rPr>
                <w:rFonts w:ascii="Times New Roman" w:hAnsi="Times New Roman" w:cs="Times New Roman"/>
                <w:szCs w:val="24"/>
              </w:rPr>
              <w:t>нтенны сотовой, радиорелейной, спутниковой связи.</w:t>
            </w:r>
          </w:p>
        </w:tc>
      </w:tr>
    </w:tbl>
    <w:p w:rsidR="0085709F" w:rsidRPr="00D642AE" w:rsidRDefault="0085709F" w:rsidP="0085709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строительства зоны П2</w:t>
      </w:r>
      <w:r w:rsidR="00F972E8">
        <w:rPr>
          <w:rFonts w:ascii="Times New Roman" w:hAnsi="Times New Roman" w:cs="Times New Roman"/>
          <w:sz w:val="24"/>
          <w:szCs w:val="24"/>
        </w:rPr>
        <w:t>.</w:t>
      </w:r>
    </w:p>
    <w:p w:rsidR="0085709F" w:rsidRPr="00D642AE" w:rsidRDefault="0085709F" w:rsidP="0085709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Параметры застройки для зоны П2 не назначаются, принимаются по расчету и включаются в градостроительный план земельного участка</w:t>
      </w:r>
      <w:r w:rsidR="00F972E8">
        <w:rPr>
          <w:rFonts w:ascii="Times New Roman" w:hAnsi="Times New Roman" w:cs="Times New Roman"/>
          <w:sz w:val="24"/>
          <w:szCs w:val="24"/>
        </w:rPr>
        <w:t>.</w:t>
      </w:r>
    </w:p>
    <w:p w:rsidR="0085709F" w:rsidRPr="00D642AE" w:rsidRDefault="0085709F" w:rsidP="0085709F">
      <w:pPr>
        <w:jc w:val="both"/>
        <w:rPr>
          <w:rFonts w:cs="Times New Roman"/>
          <w:b/>
          <w:i/>
        </w:rPr>
      </w:pPr>
    </w:p>
    <w:p w:rsidR="0085709F" w:rsidRPr="00D642AE" w:rsidRDefault="0085709F" w:rsidP="0085709F">
      <w:pPr>
        <w:pStyle w:val="ConsPlusNormal"/>
        <w:widowControl/>
        <w:ind w:firstLine="0"/>
        <w:jc w:val="both"/>
        <w:rPr>
          <w:rFonts w:ascii="Times New Roman" w:hAnsi="Times New Roman" w:cs="Times New Roman"/>
          <w:sz w:val="24"/>
          <w:szCs w:val="24"/>
        </w:rPr>
      </w:pPr>
    </w:p>
    <w:p w:rsidR="0085709F" w:rsidRPr="00D642AE" w:rsidRDefault="0085709F" w:rsidP="0085709F">
      <w:pPr>
        <w:pStyle w:val="3"/>
        <w:sectPr w:rsidR="0085709F" w:rsidRPr="00D642AE" w:rsidSect="009F0911">
          <w:footnotePr>
            <w:pos w:val="beneathText"/>
          </w:footnotePr>
          <w:pgSz w:w="11905" w:h="16837"/>
          <w:pgMar w:top="284" w:right="850" w:bottom="1134" w:left="1701" w:header="720" w:footer="720" w:gutter="0"/>
          <w:cols w:space="720"/>
          <w:docGrid w:linePitch="360"/>
        </w:sectPr>
      </w:pPr>
    </w:p>
    <w:p w:rsidR="009A0C82" w:rsidRPr="00D642AE" w:rsidRDefault="009A0C82" w:rsidP="00935FAD">
      <w:pPr>
        <w:pStyle w:val="3"/>
      </w:pPr>
    </w:p>
    <w:p w:rsidR="009A0C82" w:rsidRPr="00D642AE" w:rsidRDefault="0085709F" w:rsidP="009A0C82">
      <w:pPr>
        <w:pStyle w:val="afff7"/>
        <w:ind w:firstLine="0"/>
        <w:jc w:val="center"/>
        <w:rPr>
          <w:b/>
        </w:rPr>
      </w:pPr>
      <w:r w:rsidRPr="00D642AE">
        <w:rPr>
          <w:b/>
        </w:rPr>
        <w:t>3</w:t>
      </w:r>
      <w:r w:rsidR="009A0C82" w:rsidRPr="00D642AE">
        <w:rPr>
          <w:b/>
        </w:rPr>
        <w:t xml:space="preserve">.Зона </w:t>
      </w:r>
      <w:r w:rsidRPr="00D642AE">
        <w:rPr>
          <w:b/>
        </w:rPr>
        <w:t>размещения предприятий 4 класса санитарной классификации -П3</w:t>
      </w:r>
      <w:r w:rsidR="009A0C82" w:rsidRPr="00D642AE">
        <w:rPr>
          <w:b/>
        </w:rPr>
        <w:t>.</w:t>
      </w:r>
    </w:p>
    <w:p w:rsidR="00933841" w:rsidRPr="00D642AE" w:rsidRDefault="009A0C82" w:rsidP="009A0C82">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860"/>
      </w:tblGrid>
      <w:tr w:rsidR="00933841" w:rsidRPr="00D642AE" w:rsidTr="00933841">
        <w:trPr>
          <w:trHeight w:val="480"/>
        </w:trPr>
        <w:tc>
          <w:tcPr>
            <w:tcW w:w="4860" w:type="dxa"/>
            <w:tcBorders>
              <w:top w:val="single" w:sz="4" w:space="0" w:color="auto"/>
              <w:bottom w:val="single" w:sz="6" w:space="0" w:color="auto"/>
            </w:tcBorders>
            <w:shd w:val="clear" w:color="auto" w:fill="auto"/>
          </w:tcPr>
          <w:p w:rsidR="00933841" w:rsidRPr="00D642AE" w:rsidRDefault="00933841" w:rsidP="00933841">
            <w:pPr>
              <w:pStyle w:val="ConsPlusNormal"/>
              <w:keepLines/>
              <w:widowControl/>
              <w:ind w:firstLine="0"/>
              <w:rPr>
                <w:rFonts w:ascii="Times New Roman" w:hAnsi="Times New Roman" w:cs="Times New Roman"/>
                <w:sz w:val="24"/>
                <w:szCs w:val="24"/>
              </w:rPr>
            </w:pPr>
            <w:r w:rsidRPr="00D642AE">
              <w:rPr>
                <w:rFonts w:ascii="Times New Roman" w:hAnsi="Times New Roman" w:cs="Times New Roman"/>
                <w:sz w:val="24"/>
                <w:szCs w:val="24"/>
              </w:rPr>
              <w:t>Основные виды разрешенного использования</w:t>
            </w:r>
          </w:p>
        </w:tc>
        <w:tc>
          <w:tcPr>
            <w:tcW w:w="4860" w:type="dxa"/>
            <w:tcBorders>
              <w:top w:val="single" w:sz="4" w:space="0" w:color="auto"/>
              <w:bottom w:val="single" w:sz="6" w:space="0" w:color="auto"/>
            </w:tcBorders>
            <w:shd w:val="clear" w:color="auto" w:fill="auto"/>
          </w:tcPr>
          <w:p w:rsidR="00933841" w:rsidRPr="00D642AE" w:rsidRDefault="00933841" w:rsidP="00933841">
            <w:pPr>
              <w:pStyle w:val="ConsPlusNormal"/>
              <w:keepNext/>
              <w:keepLines/>
              <w:widowControl/>
              <w:ind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виды разрешенного использования (установленные к основным)</w:t>
            </w:r>
          </w:p>
        </w:tc>
      </w:tr>
      <w:tr w:rsidR="00933841" w:rsidRPr="00D642AE" w:rsidTr="00933841">
        <w:trPr>
          <w:trHeight w:val="344"/>
        </w:trPr>
        <w:tc>
          <w:tcPr>
            <w:tcW w:w="4860" w:type="dxa"/>
            <w:tcBorders>
              <w:top w:val="single" w:sz="6" w:space="0" w:color="auto"/>
              <w:bottom w:val="single" w:sz="6" w:space="0" w:color="auto"/>
            </w:tcBorders>
          </w:tcPr>
          <w:p w:rsidR="00933841" w:rsidRPr="00D642AE" w:rsidRDefault="00933841" w:rsidP="00933841">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Промышленные объекты и производства четвертого класса с санитарно-защитной зоной 100 м, в т.ч.:</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Карьеры, предприятия</w:t>
            </w:r>
            <w:r w:rsidR="00B33AF8">
              <w:rPr>
                <w:rFonts w:ascii="Times New Roman" w:hAnsi="Times New Roman" w:cs="Times New Roman"/>
                <w:sz w:val="24"/>
                <w:szCs w:val="24"/>
              </w:rPr>
              <w:t xml:space="preserve"> по добыче гравия, песка, глины;</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Производства лесопильное, фанерн</w:t>
            </w:r>
            <w:r w:rsidR="00B33AF8">
              <w:rPr>
                <w:rFonts w:ascii="Times New Roman" w:hAnsi="Times New Roman" w:cs="Times New Roman"/>
                <w:sz w:val="24"/>
                <w:szCs w:val="24"/>
              </w:rPr>
              <w:t>ое и деталей деревянных изделий;</w:t>
            </w:r>
          </w:p>
          <w:p w:rsidR="00933841" w:rsidRPr="00D642AE" w:rsidRDefault="00B33AF8" w:rsidP="007958FF">
            <w:pPr>
              <w:pStyle w:val="ConsPlusNormal"/>
              <w:widowControl/>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Элеваторы;</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Молочные и маслобойные произ</w:t>
            </w:r>
            <w:r w:rsidR="00B33AF8">
              <w:rPr>
                <w:rFonts w:ascii="Times New Roman" w:hAnsi="Times New Roman" w:cs="Times New Roman"/>
                <w:sz w:val="24"/>
                <w:szCs w:val="24"/>
              </w:rPr>
              <w:t>водства;</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Сыродельн</w:t>
            </w:r>
            <w:r w:rsidR="00B33AF8">
              <w:rPr>
                <w:rFonts w:ascii="Times New Roman" w:hAnsi="Times New Roman" w:cs="Times New Roman"/>
                <w:sz w:val="24"/>
                <w:szCs w:val="24"/>
              </w:rPr>
              <w:t>ые производства;</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Мельницы произв</w:t>
            </w:r>
            <w:r w:rsidR="00B33AF8">
              <w:rPr>
                <w:rFonts w:ascii="Times New Roman" w:hAnsi="Times New Roman" w:cs="Times New Roman"/>
                <w:sz w:val="24"/>
                <w:szCs w:val="24"/>
              </w:rPr>
              <w:t>одительностью от 0,5 до 2 т/час;</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Кондитерские производства произв</w:t>
            </w:r>
            <w:r w:rsidR="00B33AF8">
              <w:rPr>
                <w:rFonts w:ascii="Times New Roman" w:hAnsi="Times New Roman" w:cs="Times New Roman"/>
                <w:sz w:val="24"/>
                <w:szCs w:val="24"/>
              </w:rPr>
              <w:t>одительностью более 0,5 т/сутки;</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Хлебозаводы и хлебопекарные производства произв</w:t>
            </w:r>
            <w:r w:rsidR="00B33AF8">
              <w:rPr>
                <w:rFonts w:ascii="Times New Roman" w:hAnsi="Times New Roman" w:cs="Times New Roman"/>
                <w:sz w:val="24"/>
                <w:szCs w:val="24"/>
              </w:rPr>
              <w:t>одительностью более 2,5 т/сутки;</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Промышленные установки для низкотемпературного хранения пищевых пр</w:t>
            </w:r>
            <w:r w:rsidR="00B33AF8">
              <w:rPr>
                <w:rFonts w:ascii="Times New Roman" w:hAnsi="Times New Roman" w:cs="Times New Roman"/>
                <w:sz w:val="24"/>
                <w:szCs w:val="24"/>
              </w:rPr>
              <w:t>одуктов емкостью более 600 тонн;</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Тепличные и парниковые хозяйст</w:t>
            </w:r>
            <w:r w:rsidR="00B33AF8">
              <w:rPr>
                <w:rFonts w:ascii="Times New Roman" w:hAnsi="Times New Roman" w:cs="Times New Roman"/>
                <w:sz w:val="24"/>
                <w:szCs w:val="24"/>
              </w:rPr>
              <w:t>ва;</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Склады для хранения минеральных удобрений, ядохимикатов до 50 т.</w:t>
            </w:r>
            <w:r w:rsidR="00B33AF8">
              <w:rPr>
                <w:rFonts w:ascii="Times New Roman" w:hAnsi="Times New Roman" w:cs="Times New Roman"/>
                <w:sz w:val="24"/>
                <w:szCs w:val="24"/>
              </w:rPr>
              <w:t>;</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w:t>
            </w:r>
            <w:r w:rsidR="00B33AF8">
              <w:rPr>
                <w:rFonts w:ascii="Times New Roman" w:hAnsi="Times New Roman" w:cs="Times New Roman"/>
                <w:sz w:val="24"/>
                <w:szCs w:val="24"/>
              </w:rPr>
              <w:t>вой продукции);</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Мелиоративные объекты с использ</w:t>
            </w:r>
            <w:r w:rsidR="00B33AF8">
              <w:rPr>
                <w:rFonts w:ascii="Times New Roman" w:hAnsi="Times New Roman" w:cs="Times New Roman"/>
                <w:sz w:val="24"/>
                <w:szCs w:val="24"/>
              </w:rPr>
              <w:t>ованием животноводческих стоков;</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Цехи по приготовлению кормов, включая использование пищевых отхо</w:t>
            </w:r>
            <w:r w:rsidR="00B33AF8">
              <w:rPr>
                <w:rFonts w:ascii="Times New Roman" w:hAnsi="Times New Roman" w:cs="Times New Roman"/>
                <w:sz w:val="24"/>
                <w:szCs w:val="24"/>
              </w:rPr>
              <w:t>дов;</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Хозяйства с содержанием животных (свинарники, коровники, питомники, ко</w:t>
            </w:r>
            <w:r w:rsidR="00B33AF8">
              <w:rPr>
                <w:rFonts w:ascii="Times New Roman" w:hAnsi="Times New Roman" w:cs="Times New Roman"/>
                <w:sz w:val="24"/>
                <w:szCs w:val="24"/>
              </w:rPr>
              <w:t>нюшни, зверофермы) до 100 голов;</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Склады горюче-смазочных мате</w:t>
            </w:r>
            <w:r w:rsidR="00B33AF8">
              <w:rPr>
                <w:rFonts w:ascii="Times New Roman" w:hAnsi="Times New Roman" w:cs="Times New Roman"/>
                <w:sz w:val="24"/>
                <w:szCs w:val="24"/>
              </w:rPr>
              <w:t>риалов;</w:t>
            </w:r>
          </w:p>
          <w:p w:rsidR="00933841" w:rsidRPr="00D642AE" w:rsidRDefault="00933841"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Склады и открытые места разгруз</w:t>
            </w:r>
            <w:r w:rsidR="00B33AF8">
              <w:rPr>
                <w:rFonts w:ascii="Times New Roman" w:hAnsi="Times New Roman" w:cs="Times New Roman"/>
                <w:sz w:val="24"/>
                <w:szCs w:val="24"/>
              </w:rPr>
              <w:t>ки зерна;</w:t>
            </w:r>
          </w:p>
          <w:p w:rsidR="00933841" w:rsidRPr="00D642AE" w:rsidRDefault="00933841"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r w:rsidR="00B33AF8">
              <w:rPr>
                <w:rFonts w:ascii="Times New Roman" w:hAnsi="Times New Roman" w:cs="Times New Roman"/>
                <w:sz w:val="24"/>
                <w:szCs w:val="24"/>
              </w:rPr>
              <w:t>.</w:t>
            </w:r>
          </w:p>
        </w:tc>
        <w:tc>
          <w:tcPr>
            <w:tcW w:w="4860" w:type="dxa"/>
            <w:tcBorders>
              <w:top w:val="single" w:sz="6" w:space="0" w:color="auto"/>
              <w:bottom w:val="single" w:sz="6" w:space="0" w:color="auto"/>
            </w:tcBorders>
          </w:tcPr>
          <w:p w:rsidR="00933841" w:rsidRPr="00D642AE" w:rsidRDefault="00933841"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933841" w:rsidRPr="00D642AE" w:rsidRDefault="00933841"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размеще</w:t>
            </w:r>
            <w:r w:rsidR="00B33AF8">
              <w:rPr>
                <w:rFonts w:ascii="Times New Roman" w:hAnsi="Times New Roman" w:cs="Times New Roman"/>
                <w:sz w:val="24"/>
                <w:szCs w:val="24"/>
              </w:rPr>
              <w:t>ния служб охраны и наблюдения;</w:t>
            </w:r>
          </w:p>
          <w:p w:rsidR="00933841" w:rsidRPr="00D642AE" w:rsidRDefault="00B33AF8"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r w:rsidR="00933841" w:rsidRPr="00D642AE">
              <w:rPr>
                <w:rFonts w:ascii="Times New Roman" w:hAnsi="Times New Roman" w:cs="Times New Roman"/>
                <w:sz w:val="24"/>
                <w:szCs w:val="24"/>
              </w:rPr>
              <w:t xml:space="preserve"> </w:t>
            </w:r>
          </w:p>
          <w:p w:rsidR="00933841" w:rsidRPr="00D642AE" w:rsidRDefault="00B33AF8"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Гостевые автостоянки, парковки;</w:t>
            </w:r>
            <w:r w:rsidR="00933841" w:rsidRPr="00D642AE">
              <w:rPr>
                <w:rFonts w:ascii="Times New Roman" w:hAnsi="Times New Roman" w:cs="Times New Roman"/>
                <w:sz w:val="24"/>
                <w:szCs w:val="24"/>
              </w:rPr>
              <w:t xml:space="preserve"> </w:t>
            </w:r>
          </w:p>
          <w:p w:rsidR="00933841" w:rsidRPr="00D642AE" w:rsidRDefault="00B33AF8" w:rsidP="007958FF">
            <w:pPr>
              <w:widowControl/>
              <w:numPr>
                <w:ilvl w:val="0"/>
                <w:numId w:val="7"/>
              </w:numPr>
              <w:suppressAutoHyphens w:val="0"/>
              <w:ind w:left="0" w:firstLine="0"/>
            </w:pPr>
            <w:r>
              <w:t>Площадки для сбора мусора;</w:t>
            </w:r>
          </w:p>
          <w:p w:rsidR="00933841" w:rsidRPr="00D642AE" w:rsidRDefault="00933841" w:rsidP="007958FF">
            <w:pPr>
              <w:widowControl/>
              <w:numPr>
                <w:ilvl w:val="0"/>
                <w:numId w:val="7"/>
              </w:numPr>
              <w:suppressAutoHyphens w:val="0"/>
              <w:ind w:left="0" w:firstLine="0"/>
            </w:pPr>
            <w:r w:rsidRPr="00D642AE">
              <w:t>Сооружения и устройства сетей инжене</w:t>
            </w:r>
            <w:r w:rsidR="00B33AF8">
              <w:t>рно технического обеспечения;</w:t>
            </w:r>
            <w:r w:rsidRPr="00D642AE">
              <w:t xml:space="preserve"> </w:t>
            </w:r>
          </w:p>
          <w:p w:rsidR="00933841" w:rsidRPr="00D642AE" w:rsidRDefault="00933841"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933841" w:rsidRPr="00D642AE" w:rsidRDefault="00933841"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насаждения</w:t>
            </w:r>
            <w:r w:rsidR="00B33AF8">
              <w:rPr>
                <w:rFonts w:ascii="Times New Roman" w:hAnsi="Times New Roman" w:cs="Times New Roman"/>
                <w:sz w:val="24"/>
                <w:szCs w:val="24"/>
              </w:rPr>
              <w:t>;</w:t>
            </w:r>
            <w:r w:rsidRPr="00D642AE">
              <w:rPr>
                <w:rFonts w:ascii="Times New Roman" w:hAnsi="Times New Roman" w:cs="Times New Roman"/>
                <w:sz w:val="24"/>
                <w:szCs w:val="24"/>
              </w:rPr>
              <w:t xml:space="preserve"> </w:t>
            </w:r>
          </w:p>
          <w:p w:rsidR="00933841" w:rsidRPr="00D642AE" w:rsidRDefault="00B33AF8"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933841" w:rsidRPr="00D642AE" w:rsidRDefault="00933841"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охраны (гидранты, резервуары и т.п.);</w:t>
            </w:r>
          </w:p>
          <w:p w:rsidR="00933841" w:rsidRPr="00D642AE" w:rsidRDefault="00933841"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Реклама и объекты оформления в специально отведенных местах</w:t>
            </w:r>
            <w:r w:rsidR="00B33AF8">
              <w:rPr>
                <w:rFonts w:ascii="Times New Roman" w:hAnsi="Times New Roman" w:cs="Times New Roman"/>
                <w:sz w:val="24"/>
                <w:szCs w:val="24"/>
              </w:rPr>
              <w:t>.</w:t>
            </w:r>
          </w:p>
        </w:tc>
      </w:tr>
      <w:tr w:rsidR="008F3E53" w:rsidRPr="00D642AE" w:rsidTr="008F3E53">
        <w:trPr>
          <w:trHeight w:val="336"/>
        </w:trPr>
        <w:tc>
          <w:tcPr>
            <w:tcW w:w="9720" w:type="dxa"/>
            <w:gridSpan w:val="2"/>
            <w:tcBorders>
              <w:top w:val="single" w:sz="6" w:space="0" w:color="auto"/>
              <w:bottom w:val="single" w:sz="6" w:space="0" w:color="auto"/>
            </w:tcBorders>
            <w:shd w:val="clear" w:color="auto" w:fill="auto"/>
          </w:tcPr>
          <w:p w:rsidR="008F3E53" w:rsidRPr="00D642AE" w:rsidRDefault="008F3E53" w:rsidP="00933841">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8F3E53" w:rsidRPr="00D642AE" w:rsidTr="007958FF">
        <w:trPr>
          <w:trHeight w:val="1781"/>
        </w:trPr>
        <w:tc>
          <w:tcPr>
            <w:tcW w:w="9720" w:type="dxa"/>
            <w:gridSpan w:val="2"/>
            <w:tcBorders>
              <w:top w:val="single" w:sz="6" w:space="0" w:color="auto"/>
              <w:bottom w:val="single" w:sz="4" w:space="0" w:color="auto"/>
            </w:tcBorders>
          </w:tcPr>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Автозаправочные станции;</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Спортплощадки, площадки отдыха для персонала предприятий;</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Аптеки;</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Отдельно стоящие объекты бытового обслуживания;</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Питомники растений для озеленения промышленных территорий и санитарно-защитных зон;</w:t>
            </w:r>
          </w:p>
          <w:p w:rsidR="008F3E53"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Ветеринарные приемные пункты;</w:t>
            </w:r>
          </w:p>
          <w:p w:rsidR="008F3E53" w:rsidRPr="00B33AF8"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B33AF8">
              <w:rPr>
                <w:rFonts w:ascii="Times New Roman" w:hAnsi="Times New Roman" w:cs="Times New Roman"/>
                <w:szCs w:val="24"/>
              </w:rPr>
              <w:t>Антенны сотовой, радиорелейной, спутниковой связи</w:t>
            </w:r>
            <w:r w:rsidR="00B33AF8" w:rsidRPr="00B33AF8">
              <w:rPr>
                <w:rFonts w:ascii="Times New Roman" w:hAnsi="Times New Roman" w:cs="Times New Roman"/>
                <w:szCs w:val="24"/>
              </w:rPr>
              <w:t>.</w:t>
            </w:r>
          </w:p>
        </w:tc>
      </w:tr>
    </w:tbl>
    <w:p w:rsidR="00933841" w:rsidRPr="00D642AE" w:rsidRDefault="00933841" w:rsidP="00933841">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w:t>
      </w:r>
      <w:r w:rsidR="0085709F" w:rsidRPr="00D642AE">
        <w:rPr>
          <w:rFonts w:ascii="Times New Roman" w:hAnsi="Times New Roman" w:cs="Times New Roman"/>
          <w:sz w:val="24"/>
          <w:szCs w:val="24"/>
        </w:rPr>
        <w:t>тельства зоны П3</w:t>
      </w:r>
      <w:r w:rsidR="00F972E8">
        <w:rPr>
          <w:rFonts w:ascii="Times New Roman" w:hAnsi="Times New Roman" w:cs="Times New Roman"/>
          <w:sz w:val="24"/>
          <w:szCs w:val="24"/>
        </w:rPr>
        <w:t>.</w:t>
      </w:r>
    </w:p>
    <w:p w:rsidR="00933841" w:rsidRPr="00D642AE" w:rsidRDefault="0085709F" w:rsidP="00933841">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Параметры застройки для зоны П3</w:t>
      </w:r>
      <w:r w:rsidR="00933841" w:rsidRPr="00D642AE">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r w:rsidR="00F972E8">
        <w:rPr>
          <w:rFonts w:ascii="Times New Roman" w:hAnsi="Times New Roman" w:cs="Times New Roman"/>
          <w:sz w:val="24"/>
          <w:szCs w:val="24"/>
        </w:rPr>
        <w:t>.</w:t>
      </w:r>
    </w:p>
    <w:p w:rsidR="009A0C82" w:rsidRPr="00D642AE" w:rsidRDefault="009A0C82" w:rsidP="009A0C82">
      <w:pPr>
        <w:jc w:val="both"/>
        <w:rPr>
          <w:rFonts w:cs="Times New Roman"/>
          <w:b/>
          <w:i/>
        </w:rPr>
      </w:pPr>
    </w:p>
    <w:p w:rsidR="009A0C82" w:rsidRPr="00D642AE" w:rsidRDefault="009A0C82" w:rsidP="009A0C82">
      <w:pPr>
        <w:pStyle w:val="ConsPlusNormal"/>
        <w:widowControl/>
        <w:ind w:firstLine="0"/>
        <w:jc w:val="both"/>
        <w:rPr>
          <w:rFonts w:ascii="Times New Roman" w:hAnsi="Times New Roman" w:cs="Times New Roman"/>
          <w:sz w:val="24"/>
          <w:szCs w:val="24"/>
        </w:rPr>
      </w:pPr>
    </w:p>
    <w:p w:rsidR="009A0C82" w:rsidRPr="00D642AE" w:rsidRDefault="009A0C82" w:rsidP="00935FAD">
      <w:pPr>
        <w:pStyle w:val="3"/>
        <w:sectPr w:rsidR="009A0C82" w:rsidRPr="00D642AE" w:rsidSect="009F0911">
          <w:footnotePr>
            <w:pos w:val="beneathText"/>
          </w:footnotePr>
          <w:pgSz w:w="11905" w:h="16837"/>
          <w:pgMar w:top="284" w:right="850" w:bottom="1134" w:left="1701" w:header="720" w:footer="720" w:gutter="0"/>
          <w:cols w:space="720"/>
          <w:docGrid w:linePitch="360"/>
        </w:sectPr>
      </w:pPr>
    </w:p>
    <w:p w:rsidR="0085709F" w:rsidRPr="00D642AE" w:rsidRDefault="0085709F" w:rsidP="0085709F">
      <w:pPr>
        <w:pStyle w:val="afff7"/>
        <w:ind w:firstLine="0"/>
        <w:jc w:val="center"/>
        <w:rPr>
          <w:b/>
        </w:rPr>
      </w:pPr>
      <w:r w:rsidRPr="00D642AE">
        <w:rPr>
          <w:b/>
        </w:rPr>
        <w:t>4.Зона размещения предприятий 5 класса санитарной классификации-П4.</w:t>
      </w:r>
    </w:p>
    <w:p w:rsidR="0085709F" w:rsidRPr="00D642AE" w:rsidRDefault="0085709F" w:rsidP="0085709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85709F" w:rsidRPr="00D642AE" w:rsidRDefault="0085709F" w:rsidP="0085709F">
      <w:pPr>
        <w:pStyle w:val="ConsPlusNormal"/>
        <w:widowControl/>
        <w:ind w:firstLine="0"/>
        <w:jc w:val="both"/>
        <w:rPr>
          <w:rFonts w:ascii="Times New Roman" w:hAnsi="Times New Roman" w:cs="Times New Roman"/>
          <w:sz w:val="24"/>
          <w:szCs w:val="24"/>
        </w:rPr>
      </w:pPr>
      <w:bookmarkStart w:id="134" w:name="_Toc263156204"/>
      <w:bookmarkStart w:id="135" w:name="_Toc264552929"/>
      <w:bookmarkStart w:id="136" w:name="_Toc264553006"/>
      <w:bookmarkStart w:id="137" w:name="_Toc264553083"/>
      <w:bookmarkStart w:id="138" w:name="_Toc264553160"/>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0"/>
        <w:gridCol w:w="4500"/>
      </w:tblGrid>
      <w:tr w:rsidR="0085709F" w:rsidRPr="00D642AE" w:rsidTr="0085709F">
        <w:trPr>
          <w:trHeight w:val="480"/>
        </w:trPr>
        <w:tc>
          <w:tcPr>
            <w:tcW w:w="5400" w:type="dxa"/>
            <w:tcBorders>
              <w:top w:val="single" w:sz="4" w:space="0" w:color="auto"/>
              <w:bottom w:val="single" w:sz="6" w:space="0" w:color="auto"/>
            </w:tcBorders>
            <w:shd w:val="clear" w:color="auto" w:fill="auto"/>
          </w:tcPr>
          <w:p w:rsidR="0085709F" w:rsidRPr="00D642AE" w:rsidRDefault="0085709F" w:rsidP="0085709F">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85709F" w:rsidRPr="00D642AE" w:rsidRDefault="0085709F" w:rsidP="0085709F">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5709F" w:rsidRPr="00D642AE" w:rsidTr="0085709F">
        <w:trPr>
          <w:trHeight w:val="344"/>
        </w:trPr>
        <w:tc>
          <w:tcPr>
            <w:tcW w:w="5400" w:type="dxa"/>
            <w:tcBorders>
              <w:top w:val="single" w:sz="6" w:space="0" w:color="auto"/>
              <w:bottom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Промышленные объекты и производства, в т.ч.:</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Хранилища фруктов, овощей, картофе</w:t>
            </w:r>
            <w:r w:rsidR="008F3E53" w:rsidRPr="00D642AE">
              <w:rPr>
                <w:rFonts w:ascii="Times New Roman" w:hAnsi="Times New Roman" w:cs="Times New Roman"/>
                <w:sz w:val="24"/>
                <w:szCs w:val="24"/>
              </w:rPr>
              <w:t>ля</w:t>
            </w:r>
            <w:r w:rsidR="00B33AF8">
              <w:rPr>
                <w:rFonts w:ascii="Times New Roman" w:hAnsi="Times New Roman" w:cs="Times New Roman"/>
                <w:sz w:val="24"/>
                <w:szCs w:val="24"/>
              </w:rPr>
              <w:t>;</w:t>
            </w:r>
          </w:p>
          <w:p w:rsidR="0085709F" w:rsidRPr="00D642AE" w:rsidRDefault="00B33AF8" w:rsidP="007958FF">
            <w:pPr>
              <w:pStyle w:val="ConsPlusNormal"/>
              <w:widowControl/>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Материальные склады;</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Хозяйства с содержанием животных (свинарники, коровники, питомники, конюш</w:t>
            </w:r>
            <w:r w:rsidR="00B33AF8">
              <w:rPr>
                <w:rFonts w:ascii="Times New Roman" w:hAnsi="Times New Roman" w:cs="Times New Roman"/>
                <w:sz w:val="24"/>
                <w:szCs w:val="24"/>
              </w:rPr>
              <w:t>ни, зверофермы) до 50 голов;</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B33AF8">
              <w:rPr>
                <w:rFonts w:ascii="Times New Roman" w:hAnsi="Times New Roman" w:cs="Times New Roman"/>
                <w:sz w:val="24"/>
                <w:szCs w:val="24"/>
              </w:rPr>
              <w:t>шленных и хозяйственных товаров;</w:t>
            </w:r>
          </w:p>
          <w:p w:rsidR="0085709F" w:rsidRPr="00D642AE" w:rsidRDefault="00B33AF8"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w:t>
            </w:r>
            <w:r w:rsidR="0085709F" w:rsidRPr="00D642AE">
              <w:rPr>
                <w:rFonts w:ascii="Times New Roman" w:hAnsi="Times New Roman" w:cs="Times New Roman"/>
                <w:sz w:val="24"/>
                <w:szCs w:val="24"/>
              </w:rPr>
              <w:t>ельницы</w:t>
            </w:r>
            <w:r>
              <w:rPr>
                <w:rFonts w:ascii="Times New Roman" w:hAnsi="Times New Roman" w:cs="Times New Roman"/>
                <w:sz w:val="24"/>
                <w:szCs w:val="24"/>
              </w:rPr>
              <w:t>;</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r w:rsidR="00B33AF8">
              <w:rPr>
                <w:rFonts w:ascii="Times New Roman" w:hAnsi="Times New Roman" w:cs="Times New Roman"/>
                <w:sz w:val="24"/>
                <w:szCs w:val="24"/>
              </w:rPr>
              <w:t>;</w:t>
            </w:r>
          </w:p>
          <w:p w:rsidR="0085709F" w:rsidRPr="00D642AE" w:rsidRDefault="00B33AF8" w:rsidP="007958FF">
            <w:pPr>
              <w:pStyle w:val="ConsPlusNormal"/>
              <w:widowControl/>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Пункты приема стеклотары;</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Малые предприятия и цеха малой мощности по переработке молока-до 10т\сут</w:t>
            </w:r>
            <w:r w:rsidR="00B33AF8">
              <w:rPr>
                <w:rFonts w:ascii="Times New Roman" w:hAnsi="Times New Roman" w:cs="Times New Roman"/>
                <w:sz w:val="24"/>
                <w:szCs w:val="24"/>
              </w:rPr>
              <w:t>;</w:t>
            </w:r>
          </w:p>
          <w:p w:rsidR="0085709F" w:rsidRPr="00D642AE" w:rsidRDefault="0085709F"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Склады хранения зерна и </w:t>
            </w:r>
            <w:proofErr w:type="spellStart"/>
            <w:r w:rsidRPr="00D642AE">
              <w:rPr>
                <w:rFonts w:ascii="Times New Roman" w:hAnsi="Times New Roman" w:cs="Times New Roman"/>
                <w:sz w:val="24"/>
                <w:szCs w:val="24"/>
              </w:rPr>
              <w:t>зернопродуктов</w:t>
            </w:r>
            <w:proofErr w:type="spellEnd"/>
            <w:r w:rsidR="00B33AF8">
              <w:rPr>
                <w:rFonts w:ascii="Times New Roman" w:hAnsi="Times New Roman" w:cs="Times New Roman"/>
                <w:sz w:val="24"/>
                <w:szCs w:val="24"/>
              </w:rPr>
              <w:t>;</w:t>
            </w:r>
          </w:p>
        </w:tc>
        <w:tc>
          <w:tcPr>
            <w:tcW w:w="4500" w:type="dxa"/>
            <w:tcBorders>
              <w:top w:val="single" w:sz="6" w:space="0" w:color="auto"/>
              <w:bottom w:val="single" w:sz="6" w:space="0" w:color="auto"/>
            </w:tcBorders>
          </w:tcPr>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5709F" w:rsidRPr="00D642AE"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B33AF8">
              <w:rPr>
                <w:rFonts w:ascii="Times New Roman" w:hAnsi="Times New Roman" w:cs="Times New Roman"/>
                <w:sz w:val="24"/>
                <w:szCs w:val="24"/>
              </w:rPr>
              <w:t>щения служб охраны и наблюдения;</w:t>
            </w:r>
          </w:p>
          <w:p w:rsidR="0085709F" w:rsidRPr="00D642AE" w:rsidRDefault="00B33AF8" w:rsidP="007958FF">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Гаражи служебного транспорта;</w:t>
            </w:r>
            <w:r w:rsidR="0085709F" w:rsidRPr="00D642AE">
              <w:rPr>
                <w:rFonts w:ascii="Times New Roman" w:hAnsi="Times New Roman" w:cs="Times New Roman"/>
                <w:sz w:val="24"/>
                <w:szCs w:val="24"/>
              </w:rPr>
              <w:t xml:space="preserve"> </w:t>
            </w:r>
          </w:p>
          <w:p w:rsidR="0085709F" w:rsidRPr="00D642AE" w:rsidRDefault="0085709F" w:rsidP="007958FF">
            <w:pPr>
              <w:pStyle w:val="ConsPlusNormal"/>
              <w:widowControl/>
              <w:numPr>
                <w:ilvl w:val="0"/>
                <w:numId w:val="7"/>
              </w:numPr>
              <w:ind w:left="0" w:firstLine="0"/>
              <w:rPr>
                <w:rFonts w:ascii="Times New Roman" w:hAnsi="Times New Roman" w:cs="Times New Roman"/>
                <w:sz w:val="24"/>
                <w:szCs w:val="24"/>
              </w:rPr>
            </w:pPr>
            <w:r w:rsidRPr="00D642AE">
              <w:rPr>
                <w:rFonts w:ascii="Times New Roman" w:hAnsi="Times New Roman" w:cs="Times New Roman"/>
                <w:sz w:val="24"/>
                <w:szCs w:val="24"/>
              </w:rPr>
              <w:t>Гостевые автостоянки, парков</w:t>
            </w:r>
            <w:r w:rsidR="00B33AF8">
              <w:rPr>
                <w:rFonts w:ascii="Times New Roman" w:hAnsi="Times New Roman" w:cs="Times New Roman"/>
                <w:sz w:val="24"/>
                <w:szCs w:val="24"/>
              </w:rPr>
              <w:t>ки;</w:t>
            </w:r>
            <w:r w:rsidRPr="00D642AE">
              <w:rPr>
                <w:rFonts w:ascii="Times New Roman" w:hAnsi="Times New Roman" w:cs="Times New Roman"/>
                <w:sz w:val="24"/>
                <w:szCs w:val="24"/>
              </w:rPr>
              <w:t xml:space="preserve"> </w:t>
            </w:r>
          </w:p>
          <w:p w:rsidR="0085709F" w:rsidRPr="00D642AE" w:rsidRDefault="0085709F" w:rsidP="007958FF">
            <w:pPr>
              <w:widowControl/>
              <w:numPr>
                <w:ilvl w:val="0"/>
                <w:numId w:val="7"/>
              </w:numPr>
              <w:suppressAutoHyphens w:val="0"/>
              <w:ind w:left="0" w:firstLine="0"/>
            </w:pPr>
            <w:r w:rsidRPr="00D642AE">
              <w:t>Площадки для сбора мусора</w:t>
            </w:r>
            <w:r w:rsidR="00B33AF8">
              <w:t>;</w:t>
            </w:r>
            <w:r w:rsidRPr="00D642AE">
              <w:t xml:space="preserve"> </w:t>
            </w:r>
          </w:p>
          <w:p w:rsidR="0085709F" w:rsidRPr="00D642AE" w:rsidRDefault="0085709F" w:rsidP="007958FF">
            <w:pPr>
              <w:widowControl/>
              <w:numPr>
                <w:ilvl w:val="0"/>
                <w:numId w:val="7"/>
              </w:numPr>
              <w:suppressAutoHyphens w:val="0"/>
              <w:ind w:left="0" w:firstLine="0"/>
            </w:pPr>
            <w:r w:rsidRPr="00D642AE">
              <w:t>Сооружения и устройства сетей инж</w:t>
            </w:r>
            <w:r w:rsidR="00B33AF8">
              <w:t>енерно технического обеспечения;</w:t>
            </w:r>
            <w:r w:rsidRPr="00D642AE">
              <w:t xml:space="preserve"> </w:t>
            </w:r>
          </w:p>
          <w:p w:rsidR="0085709F" w:rsidRPr="00D642AE" w:rsidRDefault="0085709F"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 элементы малых архитектурных форм;</w:t>
            </w:r>
          </w:p>
          <w:p w:rsidR="0085709F" w:rsidRPr="00D642AE" w:rsidRDefault="0085709F" w:rsidP="007958FF">
            <w:pPr>
              <w:pStyle w:val="ConsPlusNormal"/>
              <w:keepNext/>
              <w:keepLines/>
              <w:widowControl/>
              <w:numPr>
                <w:ilvl w:val="0"/>
                <w:numId w:val="6"/>
              </w:numPr>
              <w:ind w:left="0" w:firstLine="0"/>
              <w:rPr>
                <w:rFonts w:ascii="Times New Roman" w:hAnsi="Times New Roman" w:cs="Times New Roman"/>
                <w:sz w:val="24"/>
                <w:szCs w:val="24"/>
              </w:rPr>
            </w:pPr>
            <w:r w:rsidRPr="00D642AE">
              <w:rPr>
                <w:rFonts w:ascii="Times New Roman" w:hAnsi="Times New Roman" w:cs="Times New Roman"/>
                <w:sz w:val="24"/>
                <w:szCs w:val="24"/>
              </w:rPr>
              <w:t>Общественные зеленые насаж</w:t>
            </w:r>
            <w:r w:rsidR="00B33AF8">
              <w:rPr>
                <w:rFonts w:ascii="Times New Roman" w:hAnsi="Times New Roman" w:cs="Times New Roman"/>
                <w:sz w:val="24"/>
                <w:szCs w:val="24"/>
              </w:rPr>
              <w:t>дения;</w:t>
            </w:r>
          </w:p>
          <w:p w:rsidR="0085709F" w:rsidRPr="00D642AE" w:rsidRDefault="00B33AF8" w:rsidP="007958FF">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85709F" w:rsidRPr="00D642AE" w:rsidRDefault="0085709F" w:rsidP="007958FF">
            <w:pPr>
              <w:pStyle w:val="ConsPlusNormal"/>
              <w:widowControl/>
              <w:numPr>
                <w:ilvl w:val="0"/>
                <w:numId w:val="6"/>
              </w:numPr>
              <w:tabs>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Объекты пожарной охраны (гид</w:t>
            </w:r>
            <w:r w:rsidR="00B33AF8">
              <w:rPr>
                <w:rFonts w:ascii="Times New Roman" w:hAnsi="Times New Roman" w:cs="Times New Roman"/>
                <w:sz w:val="24"/>
                <w:szCs w:val="24"/>
              </w:rPr>
              <w:t>ранты, резервуары и т.п.).</w:t>
            </w:r>
          </w:p>
        </w:tc>
      </w:tr>
      <w:tr w:rsidR="008F3E53" w:rsidRPr="00D642AE" w:rsidTr="008F3E53">
        <w:trPr>
          <w:trHeight w:val="305"/>
        </w:trPr>
        <w:tc>
          <w:tcPr>
            <w:tcW w:w="9900" w:type="dxa"/>
            <w:gridSpan w:val="2"/>
            <w:tcBorders>
              <w:top w:val="single" w:sz="6" w:space="0" w:color="auto"/>
              <w:bottom w:val="single" w:sz="6" w:space="0" w:color="auto"/>
            </w:tcBorders>
            <w:shd w:val="clear" w:color="auto" w:fill="auto"/>
          </w:tcPr>
          <w:p w:rsidR="008F3E53" w:rsidRPr="00D642AE" w:rsidRDefault="008F3E53" w:rsidP="0085709F">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8F3E53" w:rsidRPr="00D642AE" w:rsidTr="007958FF">
        <w:trPr>
          <w:trHeight w:val="1781"/>
        </w:trPr>
        <w:tc>
          <w:tcPr>
            <w:tcW w:w="9900" w:type="dxa"/>
            <w:gridSpan w:val="2"/>
            <w:tcBorders>
              <w:top w:val="single" w:sz="6" w:space="0" w:color="auto"/>
              <w:bottom w:val="single" w:sz="4" w:space="0" w:color="auto"/>
            </w:tcBorders>
          </w:tcPr>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Автозаправочные станции;</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Киоски, лоточная торговля, временные павильоны розничной торговли и обслуживания населения;</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Спортплощадки, площадки отдыха для персонала предприятий;</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Аптеки;</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Отдельно стоящие объекты бытового обслуживания;</w:t>
            </w:r>
          </w:p>
          <w:p w:rsidR="008F3E53" w:rsidRPr="00D642AE"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Питомники растений для озеленения промышленных территорий и санитарно-защитных зон;</w:t>
            </w:r>
          </w:p>
          <w:p w:rsidR="008F3E53"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D642AE">
              <w:rPr>
                <w:rFonts w:ascii="Times New Roman" w:hAnsi="Times New Roman" w:cs="Times New Roman"/>
                <w:szCs w:val="24"/>
              </w:rPr>
              <w:t>Ветеринарные приемные пункты;</w:t>
            </w:r>
          </w:p>
          <w:p w:rsidR="008F3E53" w:rsidRPr="00B33AF8" w:rsidRDefault="008F3E53" w:rsidP="007958FF">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B33AF8">
              <w:rPr>
                <w:rFonts w:ascii="Times New Roman" w:hAnsi="Times New Roman" w:cs="Times New Roman"/>
                <w:szCs w:val="24"/>
              </w:rPr>
              <w:t>Антенны сотовой, радиорелейной, спутниковой связи</w:t>
            </w:r>
            <w:r w:rsidR="00B33AF8">
              <w:rPr>
                <w:rFonts w:ascii="Times New Roman" w:hAnsi="Times New Roman" w:cs="Times New Roman"/>
                <w:szCs w:val="24"/>
              </w:rPr>
              <w:t>.</w:t>
            </w:r>
          </w:p>
        </w:tc>
      </w:tr>
    </w:tbl>
    <w:p w:rsidR="0085709F" w:rsidRPr="00D642AE" w:rsidRDefault="0085709F" w:rsidP="0085709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строительства зоны П4</w:t>
      </w:r>
      <w:r w:rsidR="00F972E8">
        <w:rPr>
          <w:rFonts w:ascii="Times New Roman" w:hAnsi="Times New Roman" w:cs="Times New Roman"/>
          <w:sz w:val="24"/>
          <w:szCs w:val="24"/>
        </w:rPr>
        <w:t>.</w:t>
      </w:r>
    </w:p>
    <w:p w:rsidR="0085709F" w:rsidRPr="00D642AE" w:rsidRDefault="0085709F" w:rsidP="0085709F">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Параметры застройки для зоны П4 не назначаются, принимаются по расчету и включаются в градостроительный план земельного участка</w:t>
      </w:r>
      <w:r w:rsidR="00F972E8">
        <w:rPr>
          <w:rFonts w:ascii="Times New Roman" w:hAnsi="Times New Roman" w:cs="Times New Roman"/>
          <w:sz w:val="24"/>
          <w:szCs w:val="24"/>
        </w:rPr>
        <w:t>.</w:t>
      </w:r>
    </w:p>
    <w:p w:rsidR="0085709F" w:rsidRPr="00D642AE" w:rsidRDefault="0085709F" w:rsidP="0085709F">
      <w:pPr>
        <w:pStyle w:val="ConsPlusNormal"/>
        <w:widowControl/>
        <w:ind w:firstLine="0"/>
        <w:jc w:val="both"/>
        <w:rPr>
          <w:rFonts w:ascii="Times New Roman" w:hAnsi="Times New Roman" w:cs="Times New Roman"/>
          <w:sz w:val="24"/>
          <w:szCs w:val="24"/>
        </w:rPr>
        <w:sectPr w:rsidR="0085709F" w:rsidRPr="00D642AE" w:rsidSect="009F0911">
          <w:footnotePr>
            <w:pos w:val="beneathText"/>
          </w:footnotePr>
          <w:pgSz w:w="11905" w:h="16837"/>
          <w:pgMar w:top="284" w:right="850" w:bottom="1134" w:left="1701" w:header="720" w:footer="720" w:gutter="0"/>
          <w:cols w:space="720"/>
          <w:docGrid w:linePitch="360"/>
        </w:sectPr>
      </w:pPr>
    </w:p>
    <w:bookmarkEnd w:id="134"/>
    <w:bookmarkEnd w:id="135"/>
    <w:bookmarkEnd w:id="136"/>
    <w:bookmarkEnd w:id="137"/>
    <w:bookmarkEnd w:id="138"/>
    <w:p w:rsidR="008F3E53" w:rsidRPr="00D642AE" w:rsidRDefault="008F3E53" w:rsidP="008F3E53">
      <w:pPr>
        <w:pStyle w:val="afff7"/>
        <w:ind w:firstLine="0"/>
        <w:jc w:val="center"/>
        <w:rPr>
          <w:b/>
        </w:rPr>
      </w:pPr>
      <w:r w:rsidRPr="00D642AE">
        <w:rPr>
          <w:b/>
        </w:rPr>
        <w:t>5.Зона планируемого размещения предприятий –П5.</w:t>
      </w:r>
    </w:p>
    <w:p w:rsidR="008F3E53" w:rsidRPr="00D642AE" w:rsidRDefault="008F3E53" w:rsidP="008F3E53">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8F3E53" w:rsidRPr="00D642AE" w:rsidRDefault="008F3E53" w:rsidP="008F3E53">
      <w:pPr>
        <w:pStyle w:val="ConsPlusNormal"/>
        <w:ind w:firstLine="709"/>
        <w:rPr>
          <w:rFonts w:ascii="Times New Roman" w:hAnsi="Times New Roman" w:cs="Times New Roman"/>
          <w:sz w:val="24"/>
          <w:szCs w:val="24"/>
        </w:rPr>
      </w:pPr>
      <w:r w:rsidRPr="00D642AE">
        <w:rPr>
          <w:rFonts w:ascii="Times New Roman" w:hAnsi="Times New Roman" w:cs="Times New Roman"/>
          <w:sz w:val="24"/>
          <w:szCs w:val="24"/>
        </w:rPr>
        <w:t>Устанавливается на основании утвержденного в установленном порядке п</w:t>
      </w:r>
      <w:r w:rsidR="00B33AF8">
        <w:rPr>
          <w:rFonts w:ascii="Times New Roman" w:hAnsi="Times New Roman" w:cs="Times New Roman"/>
          <w:sz w:val="24"/>
          <w:szCs w:val="24"/>
        </w:rPr>
        <w:t>роекта планировки участков зоны</w:t>
      </w:r>
      <w:r w:rsidRPr="00D642AE">
        <w:rPr>
          <w:rFonts w:ascii="Times New Roman" w:hAnsi="Times New Roman" w:cs="Times New Roman"/>
          <w:sz w:val="24"/>
          <w:szCs w:val="24"/>
        </w:rPr>
        <w:t>.</w:t>
      </w:r>
    </w:p>
    <w:p w:rsidR="008F3E53" w:rsidRPr="00D642AE" w:rsidRDefault="008F3E53" w:rsidP="008F3E53">
      <w:pPr>
        <w:pStyle w:val="ConsPlusNormal"/>
        <w:widowControl/>
        <w:ind w:firstLine="709"/>
        <w:rPr>
          <w:rFonts w:ascii="Times New Roman" w:hAnsi="Times New Roman" w:cs="Times New Roman"/>
          <w:sz w:val="24"/>
          <w:szCs w:val="24"/>
        </w:rPr>
      </w:pPr>
      <w:r w:rsidRPr="00D642AE">
        <w:rPr>
          <w:rFonts w:ascii="Times New Roman" w:hAnsi="Times New Roman" w:cs="Times New Roman"/>
          <w:sz w:val="24"/>
          <w:szCs w:val="24"/>
        </w:rPr>
        <w:t xml:space="preserve">2). Параметры застройки земельных участков и объектов </w:t>
      </w:r>
      <w:r w:rsidR="00B33AF8">
        <w:rPr>
          <w:rFonts w:ascii="Times New Roman" w:hAnsi="Times New Roman" w:cs="Times New Roman"/>
          <w:sz w:val="24"/>
          <w:szCs w:val="24"/>
        </w:rPr>
        <w:t>капитального строительства зоны</w:t>
      </w:r>
      <w:r w:rsidRPr="00D642AE">
        <w:rPr>
          <w:rFonts w:ascii="Times New Roman" w:hAnsi="Times New Roman" w:cs="Times New Roman"/>
          <w:sz w:val="24"/>
          <w:szCs w:val="24"/>
        </w:rPr>
        <w:t>:</w:t>
      </w:r>
    </w:p>
    <w:p w:rsidR="008F3E53" w:rsidRPr="00D642AE" w:rsidRDefault="008F3E53" w:rsidP="008F3E53">
      <w:pPr>
        <w:pStyle w:val="ConsPlusNormal"/>
        <w:ind w:firstLine="709"/>
        <w:rPr>
          <w:rFonts w:ascii="Times New Roman" w:hAnsi="Times New Roman" w:cs="Times New Roman"/>
          <w:sz w:val="24"/>
          <w:szCs w:val="24"/>
        </w:rPr>
      </w:pPr>
      <w:r w:rsidRPr="00D642AE">
        <w:rPr>
          <w:rFonts w:ascii="Times New Roman" w:hAnsi="Times New Roman" w:cs="Times New Roman"/>
          <w:sz w:val="24"/>
          <w:szCs w:val="24"/>
        </w:rPr>
        <w:t>Устанавливаются на основании утвержденного в установленном порядке проек</w:t>
      </w:r>
      <w:r w:rsidR="00B33AF8">
        <w:rPr>
          <w:rFonts w:ascii="Times New Roman" w:hAnsi="Times New Roman" w:cs="Times New Roman"/>
          <w:sz w:val="24"/>
          <w:szCs w:val="24"/>
        </w:rPr>
        <w:t>та планировки участков зоны</w:t>
      </w:r>
      <w:r w:rsidRPr="00D642AE">
        <w:rPr>
          <w:rFonts w:ascii="Times New Roman" w:hAnsi="Times New Roman" w:cs="Times New Roman"/>
          <w:sz w:val="24"/>
          <w:szCs w:val="24"/>
        </w:rPr>
        <w:t>, с учетом ведущего типа использования.</w:t>
      </w:r>
    </w:p>
    <w:p w:rsidR="008F3E53" w:rsidRPr="00D642AE" w:rsidRDefault="008F3E53" w:rsidP="008F3E53">
      <w:pPr>
        <w:pStyle w:val="ConsPlusNormal"/>
        <w:widowControl/>
        <w:ind w:firstLine="709"/>
        <w:rPr>
          <w:rFonts w:ascii="Times New Roman" w:hAnsi="Times New Roman" w:cs="Times New Roman"/>
          <w:sz w:val="24"/>
          <w:szCs w:val="24"/>
        </w:rPr>
      </w:pPr>
      <w:r w:rsidRPr="00D642AE">
        <w:rPr>
          <w:rFonts w:ascii="Times New Roman" w:hAnsi="Times New Roman" w:cs="Times New Roman"/>
          <w:sz w:val="24"/>
          <w:szCs w:val="24"/>
        </w:rPr>
        <w:t>3). Ограничения использования земельных участков и объектов капитальног</w:t>
      </w:r>
      <w:r w:rsidR="00B33AF8">
        <w:rPr>
          <w:rFonts w:ascii="Times New Roman" w:hAnsi="Times New Roman" w:cs="Times New Roman"/>
          <w:sz w:val="24"/>
          <w:szCs w:val="24"/>
        </w:rPr>
        <w:t>о строительства участков в зоне</w:t>
      </w:r>
      <w:r w:rsidRPr="00D642AE">
        <w:rPr>
          <w:rFonts w:ascii="Times New Roman" w:hAnsi="Times New Roman" w:cs="Times New Roman"/>
          <w:sz w:val="24"/>
          <w:szCs w:val="24"/>
        </w:rPr>
        <w:t>:</w:t>
      </w:r>
    </w:p>
    <w:p w:rsidR="008F3E53" w:rsidRPr="00D642AE" w:rsidRDefault="008F3E53" w:rsidP="008F3E53">
      <w:pPr>
        <w:pStyle w:val="ConsPlusNormal"/>
        <w:ind w:firstLine="709"/>
        <w:rPr>
          <w:rFonts w:ascii="Times New Roman" w:hAnsi="Times New Roman" w:cs="Times New Roman"/>
          <w:sz w:val="24"/>
          <w:szCs w:val="24"/>
        </w:rPr>
      </w:pPr>
      <w:r w:rsidRPr="00D642AE">
        <w:rPr>
          <w:rFonts w:ascii="Times New Roman" w:hAnsi="Times New Roman" w:cs="Times New Roman"/>
          <w:sz w:val="24"/>
          <w:szCs w:val="24"/>
        </w:rPr>
        <w:t>Устанавливаются на основании утвержденного в установленном порядке проекта планировки участков зоны.</w:t>
      </w:r>
    </w:p>
    <w:p w:rsidR="008F3E53" w:rsidRPr="00D642AE" w:rsidRDefault="008F3E53" w:rsidP="008F3E53">
      <w:pPr>
        <w:jc w:val="both"/>
        <w:rPr>
          <w:rFonts w:cs="Times New Roman"/>
          <w:b/>
          <w:i/>
        </w:rPr>
        <w:sectPr w:rsidR="008F3E53" w:rsidRPr="00D642AE" w:rsidSect="004D1FC4">
          <w:footnotePr>
            <w:pos w:val="beneathText"/>
          </w:footnotePr>
          <w:pgSz w:w="11905" w:h="16837"/>
          <w:pgMar w:top="284" w:right="850" w:bottom="1134" w:left="1701" w:header="720" w:footer="720" w:gutter="0"/>
          <w:cols w:space="720"/>
          <w:docGrid w:linePitch="360"/>
        </w:sectPr>
      </w:pPr>
    </w:p>
    <w:p w:rsidR="008F3E53" w:rsidRPr="00D642AE" w:rsidRDefault="008F3E53" w:rsidP="008F3E53">
      <w:pPr>
        <w:jc w:val="both"/>
        <w:rPr>
          <w:rFonts w:cs="Times New Roman"/>
          <w:b/>
          <w:i/>
        </w:rPr>
      </w:pPr>
    </w:p>
    <w:p w:rsidR="007153BA" w:rsidRPr="00D642AE" w:rsidRDefault="008F3E53" w:rsidP="00935FAD">
      <w:pPr>
        <w:pStyle w:val="3"/>
      </w:pPr>
      <w:bookmarkStart w:id="139" w:name="_Toc319995459"/>
      <w:r w:rsidRPr="00D642AE">
        <w:t>Статья 22.Зоны</w:t>
      </w:r>
      <w:r w:rsidR="007153BA" w:rsidRPr="00D642AE">
        <w:t xml:space="preserve"> </w:t>
      </w:r>
      <w:r w:rsidRPr="00D642AE">
        <w:t>инженерно-</w:t>
      </w:r>
      <w:r w:rsidR="007153BA" w:rsidRPr="00D642AE">
        <w:t>транспортной инфраструктуры</w:t>
      </w:r>
      <w:bookmarkEnd w:id="139"/>
    </w:p>
    <w:p w:rsidR="008F3E53" w:rsidRPr="00D642AE" w:rsidRDefault="008F3E53" w:rsidP="007958FF">
      <w:pPr>
        <w:widowControl/>
        <w:numPr>
          <w:ilvl w:val="0"/>
          <w:numId w:val="20"/>
        </w:numPr>
        <w:suppressAutoHyphens w:val="0"/>
        <w:jc w:val="center"/>
        <w:rPr>
          <w:b/>
          <w:bCs/>
        </w:rPr>
      </w:pPr>
      <w:r w:rsidRPr="00D642AE">
        <w:rPr>
          <w:b/>
          <w:bCs/>
        </w:rPr>
        <w:t>Зона внешней транспортной инфраструктуры - ИТ1</w:t>
      </w:r>
    </w:p>
    <w:p w:rsidR="008F3E53" w:rsidRPr="00D642AE" w:rsidRDefault="008F3E53" w:rsidP="007958FF">
      <w:pPr>
        <w:numPr>
          <w:ilvl w:val="1"/>
          <w:numId w:val="20"/>
        </w:numPr>
        <w:ind w:left="0" w:firstLine="709"/>
        <w:rPr>
          <w:b/>
        </w:rPr>
      </w:pPr>
      <w:r w:rsidRPr="00D642AE">
        <w:t xml:space="preserve">По территории поселения проходят автомобильные дороги общего пользования: </w:t>
      </w:r>
    </w:p>
    <w:p w:rsidR="007153BA" w:rsidRPr="00D642AE" w:rsidRDefault="00D16D7E" w:rsidP="00D16D7E">
      <w:pPr>
        <w:ind w:firstLine="709"/>
        <w:rPr>
          <w:color w:val="FF0000"/>
        </w:rPr>
      </w:pPr>
      <w:r w:rsidRPr="00D642AE">
        <w:t xml:space="preserve">Региональные дороги общего пользования на территории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01.12.1998г.) и отражены </w:t>
      </w:r>
      <w:r w:rsidRPr="00B33AF8">
        <w:t>в статье 2</w:t>
      </w:r>
      <w:r w:rsidR="00B33AF8" w:rsidRPr="00B33AF8">
        <w:t>9</w:t>
      </w:r>
      <w:r w:rsidRPr="00B33AF8">
        <w:t xml:space="preserve"> настоящих Правил.</w:t>
      </w:r>
    </w:p>
    <w:p w:rsidR="00D16D7E" w:rsidRPr="00D642AE" w:rsidRDefault="00D16D7E" w:rsidP="00D16D7E">
      <w:pPr>
        <w:ind w:left="1069"/>
        <w:rPr>
          <w:b/>
        </w:rPr>
      </w:pPr>
    </w:p>
    <w:p w:rsidR="00D16D7E" w:rsidRPr="00D642AE" w:rsidRDefault="00D16D7E" w:rsidP="007958FF">
      <w:pPr>
        <w:numPr>
          <w:ilvl w:val="0"/>
          <w:numId w:val="20"/>
        </w:numPr>
        <w:ind w:left="0" w:firstLine="0"/>
        <w:jc w:val="center"/>
        <w:rPr>
          <w:rFonts w:cs="Times New Roman"/>
          <w:b/>
        </w:rPr>
      </w:pPr>
      <w:r w:rsidRPr="00D642AE">
        <w:rPr>
          <w:rFonts w:cs="Times New Roman"/>
          <w:b/>
          <w:bCs/>
        </w:rPr>
        <w:t xml:space="preserve">Зона </w:t>
      </w:r>
      <w:r w:rsidRPr="00D642AE">
        <w:rPr>
          <w:b/>
        </w:rPr>
        <w:t>инженерно-</w:t>
      </w:r>
      <w:r w:rsidRPr="00D642AE">
        <w:rPr>
          <w:rFonts w:cs="Times New Roman"/>
          <w:b/>
        </w:rPr>
        <w:t xml:space="preserve">транспортной инфраструктуры в границах </w:t>
      </w:r>
    </w:p>
    <w:p w:rsidR="00D16D7E" w:rsidRPr="00D642AE" w:rsidRDefault="00D16D7E" w:rsidP="00D16D7E">
      <w:pPr>
        <w:pStyle w:val="ConsPlusNormal"/>
        <w:widowControl/>
        <w:ind w:firstLine="0"/>
        <w:outlineLvl w:val="2"/>
        <w:rPr>
          <w:rFonts w:ascii="Times New Roman" w:hAnsi="Times New Roman" w:cs="Times New Roman"/>
          <w:b/>
          <w:bCs/>
          <w:sz w:val="24"/>
          <w:szCs w:val="24"/>
        </w:rPr>
      </w:pPr>
      <w:bookmarkStart w:id="140" w:name="_Toc302476514"/>
      <w:bookmarkStart w:id="141" w:name="_Toc302476615"/>
      <w:bookmarkStart w:id="142" w:name="_Toc305579177"/>
      <w:bookmarkStart w:id="143" w:name="_Toc309111006"/>
      <w:bookmarkStart w:id="144" w:name="_Toc309116288"/>
      <w:bookmarkStart w:id="145" w:name="_Toc311191337"/>
      <w:bookmarkStart w:id="146" w:name="_Toc319995460"/>
      <w:r w:rsidRPr="00D642AE">
        <w:rPr>
          <w:rFonts w:ascii="Times New Roman" w:hAnsi="Times New Roman" w:cs="Times New Roman"/>
          <w:b/>
          <w:sz w:val="24"/>
          <w:szCs w:val="24"/>
        </w:rPr>
        <w:t xml:space="preserve">населенных пунктов </w:t>
      </w:r>
      <w:r w:rsidRPr="00D642AE">
        <w:rPr>
          <w:rFonts w:ascii="Times New Roman" w:hAnsi="Times New Roman" w:cs="Times New Roman"/>
          <w:b/>
          <w:bCs/>
          <w:sz w:val="24"/>
          <w:szCs w:val="24"/>
        </w:rPr>
        <w:t>– ИТ2</w:t>
      </w:r>
      <w:bookmarkEnd w:id="140"/>
      <w:bookmarkEnd w:id="141"/>
      <w:bookmarkEnd w:id="142"/>
      <w:bookmarkEnd w:id="143"/>
      <w:bookmarkEnd w:id="144"/>
      <w:bookmarkEnd w:id="145"/>
      <w:r w:rsidRPr="00D642AE">
        <w:rPr>
          <w:rFonts w:ascii="Times New Roman" w:hAnsi="Times New Roman" w:cs="Times New Roman"/>
          <w:b/>
          <w:bCs/>
          <w:sz w:val="24"/>
          <w:szCs w:val="24"/>
        </w:rPr>
        <w:t>.</w:t>
      </w:r>
      <w:bookmarkEnd w:id="146"/>
    </w:p>
    <w:p w:rsidR="00D16D7E" w:rsidRPr="00D642AE" w:rsidRDefault="00D16D7E" w:rsidP="00D16D7E">
      <w:pPr>
        <w:pStyle w:val="ConsPlusNormal"/>
        <w:widowControl/>
        <w:ind w:firstLine="709"/>
        <w:outlineLvl w:val="2"/>
        <w:rPr>
          <w:rFonts w:ascii="Times New Roman" w:hAnsi="Times New Roman" w:cs="Times New Roman"/>
          <w:b/>
          <w:bCs/>
          <w:sz w:val="24"/>
          <w:szCs w:val="24"/>
        </w:rPr>
      </w:pPr>
    </w:p>
    <w:p w:rsidR="00D16D7E" w:rsidRPr="00D642AE" w:rsidRDefault="00D16D7E" w:rsidP="007958FF">
      <w:pPr>
        <w:numPr>
          <w:ilvl w:val="1"/>
          <w:numId w:val="20"/>
        </w:numPr>
        <w:ind w:left="0" w:firstLine="709"/>
        <w:rPr>
          <w:rFonts w:cs="Times New Roman"/>
        </w:rPr>
      </w:pPr>
      <w:r w:rsidRPr="00D642AE">
        <w:rPr>
          <w:rFonts w:cs="Times New Roman"/>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D16D7E" w:rsidRPr="00D642AE" w:rsidRDefault="00D16D7E" w:rsidP="00D16D7E">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D16D7E" w:rsidRPr="00D642AE" w:rsidRDefault="00D16D7E" w:rsidP="00D16D7E">
      <w:pPr>
        <w:ind w:left="-142"/>
        <w:rPr>
          <w:rFonts w:cs="Times New Roman"/>
          <w:b/>
          <w:i/>
        </w:rPr>
      </w:pPr>
      <w:r w:rsidRPr="00D642AE">
        <w:rPr>
          <w:rFonts w:cs="Times New Roman"/>
          <w:b/>
          <w:i/>
        </w:rPr>
        <w:t xml:space="preserve">Виды разрешенного использования земельных участков и объектов капитального строительства </w:t>
      </w:r>
      <w:r w:rsidRPr="00D642AE">
        <w:rPr>
          <w:b/>
          <w:i/>
        </w:rPr>
        <w:t>в зоне ИТ2</w:t>
      </w:r>
      <w:r w:rsidRPr="00D642AE">
        <w:t>:</w:t>
      </w:r>
    </w:p>
    <w:tbl>
      <w:tblPr>
        <w:tblW w:w="951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7"/>
        <w:gridCol w:w="4684"/>
      </w:tblGrid>
      <w:tr w:rsidR="00D16D7E" w:rsidRPr="00D642AE" w:rsidTr="00D16D7E">
        <w:trPr>
          <w:trHeight w:val="479"/>
        </w:trPr>
        <w:tc>
          <w:tcPr>
            <w:tcW w:w="4827" w:type="dxa"/>
            <w:tcBorders>
              <w:top w:val="single" w:sz="4" w:space="0" w:color="auto"/>
              <w:bottom w:val="single" w:sz="4" w:space="0" w:color="auto"/>
            </w:tcBorders>
            <w:shd w:val="clear" w:color="auto" w:fill="auto"/>
          </w:tcPr>
          <w:p w:rsidR="00D16D7E" w:rsidRPr="00D642AE" w:rsidRDefault="00D16D7E" w:rsidP="007958FF">
            <w:pPr>
              <w:rPr>
                <w:b/>
              </w:rPr>
            </w:pPr>
            <w:r w:rsidRPr="00D642AE">
              <w:rPr>
                <w:b/>
              </w:rPr>
              <w:t>Основные виды разрешенного использования</w:t>
            </w:r>
          </w:p>
        </w:tc>
        <w:tc>
          <w:tcPr>
            <w:tcW w:w="4684" w:type="dxa"/>
            <w:tcBorders>
              <w:top w:val="single" w:sz="4" w:space="0" w:color="auto"/>
              <w:bottom w:val="single" w:sz="4" w:space="0" w:color="auto"/>
            </w:tcBorders>
            <w:shd w:val="clear" w:color="auto" w:fill="auto"/>
          </w:tcPr>
          <w:p w:rsidR="00D16D7E" w:rsidRPr="00D642AE" w:rsidRDefault="00D16D7E" w:rsidP="007958FF">
            <w:pPr>
              <w:rPr>
                <w:b/>
              </w:rPr>
            </w:pPr>
            <w:r w:rsidRPr="00D642AE">
              <w:rPr>
                <w:b/>
              </w:rPr>
              <w:t>Вспомогательные виды разрешенного использования (установленные к основным)</w:t>
            </w:r>
          </w:p>
        </w:tc>
      </w:tr>
      <w:tr w:rsidR="00D16D7E" w:rsidRPr="00D642AE" w:rsidTr="00D16D7E">
        <w:trPr>
          <w:trHeight w:val="3257"/>
        </w:trPr>
        <w:tc>
          <w:tcPr>
            <w:tcW w:w="4827" w:type="dxa"/>
            <w:tcBorders>
              <w:top w:val="single" w:sz="6" w:space="0" w:color="auto"/>
            </w:tcBorders>
          </w:tcPr>
          <w:p w:rsidR="00D16D7E" w:rsidRPr="00D642AE" w:rsidRDefault="00D16D7E" w:rsidP="007958FF">
            <w:pPr>
              <w:numPr>
                <w:ilvl w:val="0"/>
                <w:numId w:val="18"/>
              </w:numPr>
              <w:ind w:left="356"/>
            </w:pPr>
            <w:r w:rsidRPr="00D642AE">
              <w:t>существующие и проектируемые улицы, проезды;</w:t>
            </w:r>
          </w:p>
          <w:p w:rsidR="00D16D7E" w:rsidRPr="00D642AE" w:rsidRDefault="00D16D7E" w:rsidP="007958FF">
            <w:pPr>
              <w:numPr>
                <w:ilvl w:val="0"/>
                <w:numId w:val="18"/>
              </w:numPr>
              <w:ind w:left="356"/>
            </w:pPr>
            <w:r w:rsidRPr="00D642AE">
              <w:t>остановочные павильоны</w:t>
            </w:r>
          </w:p>
          <w:p w:rsidR="00D16D7E" w:rsidRPr="00D642AE" w:rsidRDefault="00D16D7E" w:rsidP="007958FF">
            <w:pPr>
              <w:numPr>
                <w:ilvl w:val="0"/>
                <w:numId w:val="18"/>
              </w:numPr>
              <w:ind w:left="356"/>
            </w:pPr>
            <w:r w:rsidRPr="00D642AE">
              <w:rPr>
                <w:rFonts w:cs="Times New Roman"/>
              </w:rPr>
              <w:t xml:space="preserve">гаражи, стоянки; </w:t>
            </w:r>
          </w:p>
          <w:p w:rsidR="00D16D7E" w:rsidRPr="00D642AE" w:rsidRDefault="00D16D7E" w:rsidP="007958FF">
            <w:pPr>
              <w:numPr>
                <w:ilvl w:val="0"/>
                <w:numId w:val="18"/>
              </w:numPr>
              <w:ind w:left="356"/>
              <w:rPr>
                <w:rFonts w:cs="Times New Roman"/>
              </w:rPr>
            </w:pPr>
            <w:r w:rsidRPr="00D642AE">
              <w:rPr>
                <w:rFonts w:cs="Times New Roman"/>
              </w:rPr>
              <w:t xml:space="preserve">автобусные станции и остановки; </w:t>
            </w:r>
          </w:p>
          <w:p w:rsidR="00D16D7E" w:rsidRPr="00D642AE" w:rsidRDefault="00D16D7E" w:rsidP="007958FF">
            <w:pPr>
              <w:numPr>
                <w:ilvl w:val="0"/>
                <w:numId w:val="18"/>
              </w:numPr>
              <w:ind w:left="356"/>
              <w:rPr>
                <w:rFonts w:cs="Times New Roman"/>
              </w:rPr>
            </w:pPr>
            <w:r w:rsidRPr="00D642AE">
              <w:rPr>
                <w:rFonts w:cs="Times New Roman"/>
              </w:rPr>
              <w:t>автотранспортные предприятия;</w:t>
            </w:r>
          </w:p>
          <w:p w:rsidR="00D16D7E" w:rsidRPr="00D642AE" w:rsidRDefault="00D16D7E" w:rsidP="007958FF">
            <w:pPr>
              <w:widowControl/>
              <w:numPr>
                <w:ilvl w:val="0"/>
                <w:numId w:val="18"/>
              </w:numPr>
              <w:suppressAutoHyphens w:val="0"/>
              <w:ind w:left="356"/>
              <w:rPr>
                <w:color w:val="000000"/>
              </w:rPr>
            </w:pPr>
            <w:proofErr w:type="spellStart"/>
            <w:r w:rsidRPr="00D642AE">
              <w:rPr>
                <w:rFonts w:cs="Times New Roman"/>
              </w:rPr>
              <w:t>о</w:t>
            </w:r>
            <w:r w:rsidRPr="00D642AE">
              <w:rPr>
                <w:color w:val="000000"/>
              </w:rPr>
              <w:t>тстойно</w:t>
            </w:r>
            <w:proofErr w:type="spellEnd"/>
            <w:r w:rsidRPr="00D642AE">
              <w:rPr>
                <w:color w:val="000000"/>
              </w:rPr>
              <w:t xml:space="preserve"> - разворотные площадки общественного транс</w:t>
            </w:r>
            <w:r w:rsidR="00B33AF8">
              <w:rPr>
                <w:color w:val="000000"/>
              </w:rPr>
              <w:t>порта.</w:t>
            </w:r>
          </w:p>
          <w:p w:rsidR="00D16D7E" w:rsidRPr="00D642AE" w:rsidRDefault="00D16D7E" w:rsidP="007958FF">
            <w:pPr>
              <w:ind w:left="720"/>
            </w:pPr>
          </w:p>
        </w:tc>
        <w:tc>
          <w:tcPr>
            <w:tcW w:w="4684" w:type="dxa"/>
            <w:tcBorders>
              <w:top w:val="single" w:sz="6" w:space="0" w:color="auto"/>
            </w:tcBorders>
          </w:tcPr>
          <w:p w:rsidR="00D16D7E" w:rsidRPr="00D642AE" w:rsidRDefault="00D16D7E" w:rsidP="007958FF">
            <w:pPr>
              <w:widowControl/>
              <w:numPr>
                <w:ilvl w:val="0"/>
                <w:numId w:val="18"/>
              </w:numPr>
              <w:suppressAutoHyphens w:val="0"/>
              <w:ind w:left="348"/>
              <w:rPr>
                <w:rFonts w:cs="Times New Roman"/>
              </w:rPr>
            </w:pPr>
            <w:r w:rsidRPr="00D642AE">
              <w:rPr>
                <w:rFonts w:cs="Times New Roman"/>
              </w:rPr>
              <w:t>конструктивные элементы дорожно-транспортных сооружений (опоры путепроводов);</w:t>
            </w:r>
          </w:p>
          <w:p w:rsidR="00D16D7E" w:rsidRPr="00D642AE" w:rsidRDefault="00D16D7E" w:rsidP="007958FF">
            <w:pPr>
              <w:widowControl/>
              <w:numPr>
                <w:ilvl w:val="0"/>
                <w:numId w:val="18"/>
              </w:numPr>
              <w:suppressAutoHyphens w:val="0"/>
              <w:ind w:left="348"/>
            </w:pPr>
            <w:r w:rsidRPr="00D642AE">
              <w:t xml:space="preserve">площадки для сбора мусора;  сооружения и устройства сетей инженерно технического обеспечения;  </w:t>
            </w:r>
          </w:p>
          <w:p w:rsidR="00D16D7E" w:rsidRPr="00D642AE" w:rsidRDefault="00D16D7E" w:rsidP="007958FF">
            <w:pPr>
              <w:widowControl/>
              <w:numPr>
                <w:ilvl w:val="0"/>
                <w:numId w:val="18"/>
              </w:numPr>
              <w:suppressAutoHyphens w:val="0"/>
              <w:ind w:left="348"/>
            </w:pPr>
            <w:r w:rsidRPr="00D642AE">
              <w:t xml:space="preserve">благоустройство территорий, элементы малых архитектурных форм; </w:t>
            </w:r>
          </w:p>
          <w:p w:rsidR="00D16D7E" w:rsidRPr="00D642AE" w:rsidRDefault="00D16D7E" w:rsidP="007958FF">
            <w:pPr>
              <w:widowControl/>
              <w:numPr>
                <w:ilvl w:val="0"/>
                <w:numId w:val="18"/>
              </w:numPr>
              <w:suppressAutoHyphens w:val="0"/>
              <w:ind w:left="348"/>
            </w:pPr>
            <w:r w:rsidRPr="00D642AE">
              <w:t xml:space="preserve">объекты гражданской обороны; </w:t>
            </w:r>
          </w:p>
          <w:p w:rsidR="00D16D7E" w:rsidRPr="00D642AE" w:rsidRDefault="00D16D7E" w:rsidP="007958FF">
            <w:pPr>
              <w:widowControl/>
              <w:numPr>
                <w:ilvl w:val="0"/>
                <w:numId w:val="18"/>
              </w:numPr>
              <w:suppressAutoHyphens w:val="0"/>
              <w:ind w:left="348"/>
            </w:pPr>
            <w:r w:rsidRPr="00D642AE">
              <w:t>объекты пожарной охраны (гидранты, резервуары и т.п.)</w:t>
            </w:r>
            <w:r w:rsidR="00B33AF8">
              <w:t>.</w:t>
            </w:r>
          </w:p>
        </w:tc>
      </w:tr>
      <w:tr w:rsidR="00D16D7E" w:rsidRPr="00D642AE" w:rsidTr="00D16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9511" w:type="dxa"/>
            <w:gridSpan w:val="2"/>
            <w:tcBorders>
              <w:top w:val="single" w:sz="6" w:space="0" w:color="auto"/>
              <w:left w:val="single" w:sz="6" w:space="0" w:color="auto"/>
              <w:bottom w:val="single" w:sz="6" w:space="0" w:color="auto"/>
              <w:right w:val="single" w:sz="6" w:space="0" w:color="auto"/>
            </w:tcBorders>
            <w:shd w:val="clear" w:color="auto" w:fill="auto"/>
          </w:tcPr>
          <w:p w:rsidR="00D16D7E" w:rsidRPr="00D642AE" w:rsidRDefault="00D16D7E" w:rsidP="007958FF">
            <w:pPr>
              <w:rPr>
                <w:b/>
              </w:rPr>
            </w:pPr>
            <w:r w:rsidRPr="00D642AE">
              <w:rPr>
                <w:b/>
              </w:rPr>
              <w:t>Условно разрешенные виды использования</w:t>
            </w:r>
          </w:p>
        </w:tc>
      </w:tr>
      <w:tr w:rsidR="00D16D7E" w:rsidRPr="00D642AE" w:rsidTr="00B33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7"/>
        </w:trPr>
        <w:tc>
          <w:tcPr>
            <w:tcW w:w="9511" w:type="dxa"/>
            <w:gridSpan w:val="2"/>
            <w:tcBorders>
              <w:top w:val="single" w:sz="6" w:space="0" w:color="auto"/>
              <w:left w:val="single" w:sz="6" w:space="0" w:color="auto"/>
              <w:right w:val="single" w:sz="6" w:space="0" w:color="auto"/>
            </w:tcBorders>
          </w:tcPr>
          <w:p w:rsidR="00D16D7E" w:rsidRPr="00D642AE" w:rsidRDefault="00D16D7E" w:rsidP="007958FF">
            <w:pPr>
              <w:widowControl/>
              <w:numPr>
                <w:ilvl w:val="0"/>
                <w:numId w:val="27"/>
              </w:numPr>
              <w:suppressAutoHyphens w:val="0"/>
            </w:pPr>
            <w:r w:rsidRPr="00D642AE">
              <w:rPr>
                <w:color w:val="000000"/>
              </w:rPr>
              <w:t>киоски и павильоны ярмарочной торговли; временные (сезонные) сооружения;</w:t>
            </w:r>
          </w:p>
          <w:p w:rsidR="00D16D7E" w:rsidRPr="00D642AE" w:rsidRDefault="00D16D7E" w:rsidP="007958FF">
            <w:pPr>
              <w:widowControl/>
              <w:numPr>
                <w:ilvl w:val="0"/>
                <w:numId w:val="21"/>
              </w:numPr>
              <w:suppressAutoHyphens w:val="0"/>
            </w:pPr>
            <w:r w:rsidRPr="00D642AE">
              <w:rPr>
                <w:color w:val="000000"/>
              </w:rPr>
              <w:t>мемориальные комплексы, памятники и памятные знаки;</w:t>
            </w:r>
          </w:p>
          <w:p w:rsidR="00D16D7E" w:rsidRPr="00D642AE" w:rsidRDefault="00D16D7E" w:rsidP="007958FF">
            <w:pPr>
              <w:widowControl/>
              <w:numPr>
                <w:ilvl w:val="0"/>
                <w:numId w:val="21"/>
              </w:numPr>
              <w:suppressAutoHyphens w:val="0"/>
            </w:pPr>
            <w:r w:rsidRPr="00D642AE">
              <w:rPr>
                <w:rFonts w:cs="Times New Roman"/>
              </w:rPr>
              <w:t xml:space="preserve">станции технического обслуживания автомобилей; </w:t>
            </w:r>
          </w:p>
          <w:p w:rsidR="00D16D7E" w:rsidRPr="00D642AE" w:rsidRDefault="00D16D7E" w:rsidP="007958FF">
            <w:pPr>
              <w:widowControl/>
              <w:numPr>
                <w:ilvl w:val="0"/>
                <w:numId w:val="21"/>
              </w:numPr>
              <w:suppressAutoHyphens w:val="0"/>
            </w:pPr>
            <w:r w:rsidRPr="00D642AE">
              <w:rPr>
                <w:rFonts w:cs="Times New Roman"/>
              </w:rPr>
              <w:t xml:space="preserve">мойки автомобилей; </w:t>
            </w:r>
          </w:p>
          <w:p w:rsidR="00D16D7E" w:rsidRPr="00D642AE" w:rsidRDefault="00D16D7E" w:rsidP="007958FF">
            <w:pPr>
              <w:numPr>
                <w:ilvl w:val="0"/>
                <w:numId w:val="21"/>
              </w:numPr>
            </w:pPr>
            <w:r w:rsidRPr="00D642AE">
              <w:rPr>
                <w:rFonts w:cs="Times New Roman"/>
              </w:rPr>
              <w:t xml:space="preserve">автозаправочные станции; </w:t>
            </w:r>
          </w:p>
          <w:p w:rsidR="00D16D7E" w:rsidRPr="00D642AE" w:rsidRDefault="00D16D7E" w:rsidP="007958FF">
            <w:pPr>
              <w:numPr>
                <w:ilvl w:val="0"/>
                <w:numId w:val="21"/>
              </w:numPr>
            </w:pPr>
            <w:r w:rsidRPr="00D642AE">
              <w:rPr>
                <w:rFonts w:cs="Times New Roman"/>
              </w:rPr>
              <w:t>автозаправочные станции с объектами обслуживания (магазины, кафе);</w:t>
            </w:r>
          </w:p>
        </w:tc>
      </w:tr>
    </w:tbl>
    <w:p w:rsidR="00D16D7E" w:rsidRPr="00D642AE" w:rsidRDefault="00D16D7E" w:rsidP="00D16D7E">
      <w:pPr>
        <w:pStyle w:val="ConsPlusNormal"/>
        <w:widowControl/>
        <w:ind w:firstLine="540"/>
        <w:jc w:val="both"/>
        <w:rPr>
          <w:rFonts w:ascii="Times New Roman" w:hAnsi="Times New Roman" w:cs="Times New Roman"/>
          <w:sz w:val="24"/>
          <w:szCs w:val="24"/>
        </w:rPr>
      </w:pPr>
    </w:p>
    <w:p w:rsidR="00D16D7E" w:rsidRPr="00D642AE" w:rsidRDefault="00D16D7E" w:rsidP="00D16D7E">
      <w:pPr>
        <w:ind w:firstLine="709"/>
      </w:pPr>
      <w:r w:rsidRPr="00D642AE">
        <w:rPr>
          <w:rFonts w:cs="Times New Roman"/>
        </w:rPr>
        <w:t xml:space="preserve">а) </w:t>
      </w:r>
      <w:r w:rsidRPr="00D642AE">
        <w:t xml:space="preserve">Ограничения и особенности использования земельных участков и объектов капитального строительства транспортной </w:t>
      </w:r>
      <w:proofErr w:type="gramStart"/>
      <w:r w:rsidRPr="00D642AE">
        <w:t>инфраструктуры  в</w:t>
      </w:r>
      <w:proofErr w:type="gramEnd"/>
      <w:r w:rsidRPr="00D642AE">
        <w:t xml:space="preserve"> зоне ИТ2: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1950"/>
      </w:tblGrid>
      <w:tr w:rsidR="00D16D7E" w:rsidRPr="00D642AE" w:rsidTr="007958FF">
        <w:tc>
          <w:tcPr>
            <w:tcW w:w="973"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b/>
                <w:sz w:val="24"/>
                <w:szCs w:val="24"/>
              </w:rPr>
            </w:pPr>
            <w:r w:rsidRPr="00D642AE">
              <w:rPr>
                <w:rFonts w:ascii="Times New Roman" w:hAnsi="Times New Roman" w:cs="Times New Roman"/>
                <w:b/>
                <w:sz w:val="24"/>
                <w:szCs w:val="24"/>
              </w:rPr>
              <w:t xml:space="preserve">№ </w:t>
            </w:r>
            <w:proofErr w:type="spellStart"/>
            <w:r w:rsidRPr="00D642AE">
              <w:rPr>
                <w:rFonts w:ascii="Times New Roman" w:hAnsi="Times New Roman" w:cs="Times New Roman"/>
                <w:b/>
                <w:sz w:val="24"/>
                <w:szCs w:val="24"/>
              </w:rPr>
              <w:t>пп</w:t>
            </w:r>
            <w:proofErr w:type="spellEnd"/>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b/>
                <w:sz w:val="24"/>
                <w:szCs w:val="24"/>
              </w:rPr>
            </w:pPr>
            <w:r w:rsidRPr="00D642AE">
              <w:rPr>
                <w:rFonts w:ascii="Times New Roman" w:hAnsi="Times New Roman" w:cs="Times New Roman"/>
                <w:b/>
                <w:sz w:val="24"/>
                <w:szCs w:val="24"/>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b/>
                <w:sz w:val="24"/>
                <w:szCs w:val="24"/>
              </w:rPr>
            </w:pPr>
            <w:r w:rsidRPr="00D642AE">
              <w:rPr>
                <w:rFonts w:ascii="Times New Roman" w:hAnsi="Times New Roman" w:cs="Times New Roman"/>
                <w:b/>
                <w:sz w:val="24"/>
                <w:szCs w:val="24"/>
              </w:rPr>
              <w:t>Код участка зоны ИТ2</w:t>
            </w:r>
          </w:p>
        </w:tc>
      </w:tr>
      <w:tr w:rsidR="00D16D7E" w:rsidRPr="00D642AE" w:rsidTr="007958FF">
        <w:tc>
          <w:tcPr>
            <w:tcW w:w="973"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r w:rsidRPr="00D642AE">
              <w:t>1.1</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ind w:right="-1"/>
              <w:jc w:val="both"/>
              <w:rPr>
                <w:rFonts w:cs="Tahoma"/>
              </w:rPr>
            </w:pPr>
            <w:r w:rsidRPr="00D642AE">
              <w:rPr>
                <w:color w:val="000000"/>
              </w:rPr>
              <w:t xml:space="preserve">Внутриквартальные проезды, </w:t>
            </w:r>
            <w:proofErr w:type="gramStart"/>
            <w:r w:rsidRPr="00D642AE">
              <w:rPr>
                <w:color w:val="000000"/>
              </w:rPr>
              <w:t>подъездные пути</w:t>
            </w:r>
            <w:proofErr w:type="gramEnd"/>
            <w:r w:rsidRPr="00D642AE">
              <w:rPr>
                <w:color w:val="000000"/>
              </w:rPr>
              <w:t xml:space="preserve">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r w:rsidR="00D16D7E" w:rsidRPr="00D642AE" w:rsidTr="007958FF">
        <w:tc>
          <w:tcPr>
            <w:tcW w:w="973"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r w:rsidRPr="00D642AE">
              <w:t>1.2</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ind w:right="-1"/>
              <w:jc w:val="both"/>
              <w:rPr>
                <w:bCs/>
                <w:color w:val="FF0000"/>
              </w:rPr>
            </w:pPr>
            <w:r w:rsidRPr="00D642AE">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Все участки зоны</w:t>
            </w:r>
          </w:p>
        </w:tc>
      </w:tr>
    </w:tbl>
    <w:p w:rsidR="00D16D7E" w:rsidRPr="00D642AE" w:rsidRDefault="00D16D7E" w:rsidP="00D16D7E">
      <w:pPr>
        <w:pStyle w:val="ConsPlusNormal"/>
        <w:widowControl/>
        <w:ind w:firstLine="540"/>
        <w:jc w:val="both"/>
        <w:rPr>
          <w:rFonts w:ascii="Times New Roman" w:hAnsi="Times New Roman" w:cs="Times New Roman"/>
          <w:sz w:val="24"/>
          <w:szCs w:val="24"/>
        </w:rPr>
      </w:pPr>
    </w:p>
    <w:p w:rsidR="00D16D7E" w:rsidRPr="00D642AE" w:rsidRDefault="00D16D7E" w:rsidP="00D16D7E">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б) Для следующих объектов транспортной инфраструктуры устанавливаются санитарно-защитные зоны</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Автобусные парки (с ремонтной базой) – санитарно-защитная зона 300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Автобусные парки до 300 машин - санитарно-защитная зона 100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proofErr w:type="spellStart"/>
      <w:r w:rsidRPr="00D642AE">
        <w:rPr>
          <w:rFonts w:ascii="Times New Roman" w:hAnsi="Times New Roman" w:cs="Times New Roman"/>
          <w:sz w:val="24"/>
          <w:szCs w:val="24"/>
        </w:rPr>
        <w:t>Отстойно</w:t>
      </w:r>
      <w:proofErr w:type="spellEnd"/>
      <w:r w:rsidRPr="00D642AE">
        <w:rPr>
          <w:rFonts w:ascii="Times New Roman" w:hAnsi="Times New Roman" w:cs="Times New Roman"/>
          <w:sz w:val="24"/>
          <w:szCs w:val="24"/>
        </w:rPr>
        <w:t>-разворотные площадки общественного транспорта – санитарно-защитная зона 50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Станции технического обслуживания легковых автомобилей до 5 постов (без малярно-жестяных работ) – санитарно-защитная зона 50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 – санитарно-защитная зона 100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Мойка автомобилей с количеством постов от 2 до 5 – санитарно-защитная зона 100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Мойка автомобилей до двух постов – санитарно-защитная зона 50 м.</w:t>
      </w:r>
    </w:p>
    <w:p w:rsidR="00D16D7E" w:rsidRPr="00D642AE" w:rsidRDefault="00D16D7E" w:rsidP="007958FF">
      <w:pPr>
        <w:pStyle w:val="ConsPlusNormal"/>
        <w:widowControl/>
        <w:numPr>
          <w:ilvl w:val="0"/>
          <w:numId w:val="7"/>
        </w:numPr>
        <w:ind w:left="0"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Автозаправочные станции для легкового автотранспорта, оборудованные системой </w:t>
      </w:r>
      <w:proofErr w:type="spellStart"/>
      <w:r w:rsidRPr="00D642AE">
        <w:rPr>
          <w:rFonts w:ascii="Times New Roman" w:hAnsi="Times New Roman" w:cs="Times New Roman"/>
          <w:sz w:val="24"/>
          <w:szCs w:val="24"/>
        </w:rPr>
        <w:t>закольцовки</w:t>
      </w:r>
      <w:proofErr w:type="spellEnd"/>
      <w:r w:rsidRPr="00D642AE">
        <w:rPr>
          <w:rFonts w:ascii="Times New Roman" w:hAnsi="Times New Roman" w:cs="Times New Roman"/>
          <w:sz w:val="24"/>
          <w:szCs w:val="24"/>
        </w:rPr>
        <w:t xml:space="preserve"> паров бензина с объектами обслуживания (магазины, кафе) – санитарно-защитная зона 50 м.</w:t>
      </w:r>
    </w:p>
    <w:p w:rsidR="00D16D7E" w:rsidRPr="00D642AE" w:rsidRDefault="00D16D7E" w:rsidP="00D16D7E">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3). Параметры застройки земельных участков и объектов транспортной инфраструктуры определяются расчетом, утверждаются в составе проекта планировки.</w:t>
      </w:r>
    </w:p>
    <w:p w:rsidR="00D16D7E" w:rsidRPr="00D642AE" w:rsidRDefault="00D16D7E" w:rsidP="00D16D7E">
      <w:pPr>
        <w:ind w:firstLine="709"/>
        <w:rPr>
          <w:b/>
          <w:i/>
        </w:rPr>
      </w:pPr>
    </w:p>
    <w:p w:rsidR="00D16D7E" w:rsidRPr="00D642AE" w:rsidRDefault="00D16D7E" w:rsidP="00D16D7E">
      <w:pPr>
        <w:ind w:left="-142"/>
        <w:rPr>
          <w:rFonts w:cs="Times New Roman"/>
          <w:b/>
          <w:i/>
        </w:rPr>
      </w:pPr>
      <w:r w:rsidRPr="00D642AE">
        <w:rPr>
          <w:rFonts w:cs="Times New Roman"/>
          <w:b/>
          <w:i/>
        </w:rPr>
        <w:t xml:space="preserve">Виды разрешенного использования земельных участков и объектов капитального строительства </w:t>
      </w:r>
      <w:r w:rsidRPr="00D642AE">
        <w:rPr>
          <w:b/>
          <w:i/>
        </w:rPr>
        <w:t>в зоне ИТ2: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D16D7E" w:rsidRPr="00D642AE" w:rsidTr="007958FF">
        <w:trPr>
          <w:trHeight w:val="480"/>
        </w:trPr>
        <w:tc>
          <w:tcPr>
            <w:tcW w:w="4820" w:type="dxa"/>
            <w:tcBorders>
              <w:top w:val="single" w:sz="6" w:space="0" w:color="auto"/>
              <w:bottom w:val="single" w:sz="6" w:space="0" w:color="auto"/>
            </w:tcBorders>
            <w:shd w:val="clear" w:color="auto" w:fill="auto"/>
          </w:tcPr>
          <w:p w:rsidR="00D16D7E" w:rsidRPr="00D642AE" w:rsidRDefault="00D16D7E" w:rsidP="007958FF">
            <w:pPr>
              <w:rPr>
                <w:b/>
              </w:rPr>
            </w:pPr>
            <w:r w:rsidRPr="00D642AE">
              <w:rPr>
                <w:b/>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D16D7E" w:rsidRPr="00D642AE" w:rsidRDefault="00D16D7E" w:rsidP="007958FF">
            <w:pPr>
              <w:rPr>
                <w:b/>
              </w:rPr>
            </w:pPr>
            <w:r w:rsidRPr="00D642AE">
              <w:rPr>
                <w:b/>
              </w:rPr>
              <w:t>Вспомогательные виды разрешенного использования (установленные к основным)</w:t>
            </w:r>
          </w:p>
        </w:tc>
      </w:tr>
      <w:tr w:rsidR="00D16D7E" w:rsidRPr="00D642AE" w:rsidTr="007958FF">
        <w:trPr>
          <w:trHeight w:val="265"/>
        </w:trPr>
        <w:tc>
          <w:tcPr>
            <w:tcW w:w="9498" w:type="dxa"/>
            <w:gridSpan w:val="2"/>
            <w:tcBorders>
              <w:top w:val="single" w:sz="6" w:space="0" w:color="auto"/>
              <w:bottom w:val="single" w:sz="6" w:space="0" w:color="auto"/>
            </w:tcBorders>
            <w:shd w:val="clear" w:color="auto" w:fill="auto"/>
          </w:tcPr>
          <w:p w:rsidR="00D16D7E" w:rsidRPr="00D642AE" w:rsidRDefault="00D16D7E" w:rsidP="007958FF">
            <w:pPr>
              <w:rPr>
                <w:b/>
              </w:rPr>
            </w:pPr>
            <w:r w:rsidRPr="00D642AE">
              <w:rPr>
                <w:b/>
                <w:bCs/>
              </w:rPr>
              <w:t>инфраструктура газопроводов</w:t>
            </w:r>
          </w:p>
        </w:tc>
      </w:tr>
      <w:tr w:rsidR="00D16D7E" w:rsidRPr="00D642AE" w:rsidTr="007958FF">
        <w:trPr>
          <w:trHeight w:val="263"/>
        </w:trPr>
        <w:tc>
          <w:tcPr>
            <w:tcW w:w="4820" w:type="dxa"/>
            <w:tcBorders>
              <w:top w:val="single" w:sz="6" w:space="0" w:color="auto"/>
              <w:bottom w:val="single" w:sz="4" w:space="0" w:color="auto"/>
            </w:tcBorders>
            <w:shd w:val="clear" w:color="auto" w:fill="auto"/>
          </w:tcPr>
          <w:p w:rsidR="00D16D7E" w:rsidRPr="00D642AE" w:rsidRDefault="00D16D7E" w:rsidP="007958FF">
            <w:r w:rsidRPr="00D642AE">
              <w:t>газопроводы;</w:t>
            </w:r>
          </w:p>
        </w:tc>
        <w:tc>
          <w:tcPr>
            <w:tcW w:w="4678" w:type="dxa"/>
            <w:vMerge w:val="restart"/>
            <w:tcBorders>
              <w:top w:val="single" w:sz="6" w:space="0" w:color="auto"/>
            </w:tcBorders>
            <w:shd w:val="clear" w:color="auto" w:fill="auto"/>
          </w:tcPr>
          <w:p w:rsidR="00D16D7E" w:rsidRPr="00D642AE" w:rsidRDefault="00D16D7E" w:rsidP="007958FF">
            <w:pPr>
              <w:widowControl/>
              <w:suppressAutoHyphens w:val="0"/>
            </w:pPr>
            <w:r w:rsidRPr="00D642AE">
              <w:t>ограждение в установленных случаях;</w:t>
            </w:r>
          </w:p>
          <w:p w:rsidR="00D16D7E" w:rsidRPr="00D642AE" w:rsidRDefault="00D16D7E" w:rsidP="007958FF">
            <w:pPr>
              <w:widowControl/>
              <w:suppressAutoHyphens w:val="0"/>
            </w:pPr>
            <w:r w:rsidRPr="00D642AE">
              <w:t>установка информационных знаков;</w:t>
            </w:r>
          </w:p>
          <w:p w:rsidR="00D16D7E" w:rsidRPr="00D642AE" w:rsidRDefault="00D16D7E" w:rsidP="007958FF">
            <w:pPr>
              <w:widowControl/>
              <w:suppressAutoHyphens w:val="0"/>
            </w:pPr>
            <w:r w:rsidRPr="00D642AE">
              <w:t>благоустройство территории в установленных случаях</w:t>
            </w:r>
          </w:p>
        </w:tc>
      </w:tr>
      <w:tr w:rsidR="00D16D7E" w:rsidRPr="00D642AE" w:rsidTr="007958FF">
        <w:trPr>
          <w:trHeight w:val="312"/>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газораспределительные станции (ГРС);</w:t>
            </w:r>
          </w:p>
        </w:tc>
        <w:tc>
          <w:tcPr>
            <w:tcW w:w="4678" w:type="dxa"/>
            <w:vMerge/>
            <w:shd w:val="clear" w:color="auto" w:fill="auto"/>
          </w:tcPr>
          <w:p w:rsidR="00D16D7E" w:rsidRPr="00D642AE" w:rsidRDefault="00D16D7E" w:rsidP="007958FF">
            <w:pPr>
              <w:widowControl/>
              <w:numPr>
                <w:ilvl w:val="0"/>
                <w:numId w:val="22"/>
              </w:numPr>
              <w:suppressAutoHyphens w:val="0"/>
            </w:pPr>
          </w:p>
        </w:tc>
      </w:tr>
      <w:tr w:rsidR="00D16D7E" w:rsidRPr="00D642AE" w:rsidTr="007958FF">
        <w:trPr>
          <w:trHeight w:val="271"/>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блочные газорегуляторные пункты (ГРПБ);</w:t>
            </w:r>
          </w:p>
        </w:tc>
        <w:tc>
          <w:tcPr>
            <w:tcW w:w="4678" w:type="dxa"/>
            <w:vMerge/>
            <w:shd w:val="clear" w:color="auto" w:fill="auto"/>
          </w:tcPr>
          <w:p w:rsidR="00D16D7E" w:rsidRPr="00D642AE" w:rsidRDefault="00D16D7E" w:rsidP="007958FF">
            <w:pPr>
              <w:widowControl/>
              <w:numPr>
                <w:ilvl w:val="0"/>
                <w:numId w:val="22"/>
              </w:numPr>
              <w:suppressAutoHyphens w:val="0"/>
            </w:pPr>
          </w:p>
        </w:tc>
      </w:tr>
      <w:tr w:rsidR="00D16D7E" w:rsidRPr="00D642AE" w:rsidTr="007958FF">
        <w:trPr>
          <w:trHeight w:val="272"/>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газораспределительные пункты (ГРП);</w:t>
            </w:r>
          </w:p>
        </w:tc>
        <w:tc>
          <w:tcPr>
            <w:tcW w:w="4678" w:type="dxa"/>
            <w:vMerge/>
            <w:shd w:val="clear" w:color="auto" w:fill="auto"/>
          </w:tcPr>
          <w:p w:rsidR="00D16D7E" w:rsidRPr="00D642AE" w:rsidRDefault="00D16D7E" w:rsidP="007958FF">
            <w:pPr>
              <w:widowControl/>
              <w:numPr>
                <w:ilvl w:val="0"/>
                <w:numId w:val="22"/>
              </w:numPr>
              <w:suppressAutoHyphens w:val="0"/>
            </w:pPr>
          </w:p>
        </w:tc>
      </w:tr>
      <w:tr w:rsidR="00D16D7E" w:rsidRPr="00D642AE" w:rsidTr="007958FF">
        <w:trPr>
          <w:trHeight w:val="503"/>
        </w:trPr>
        <w:tc>
          <w:tcPr>
            <w:tcW w:w="4820" w:type="dxa"/>
            <w:tcBorders>
              <w:top w:val="single" w:sz="4" w:space="0" w:color="auto"/>
              <w:bottom w:val="single" w:sz="6" w:space="0" w:color="auto"/>
            </w:tcBorders>
            <w:shd w:val="clear" w:color="auto" w:fill="auto"/>
          </w:tcPr>
          <w:p w:rsidR="00D16D7E" w:rsidRPr="00D642AE" w:rsidRDefault="00D16D7E" w:rsidP="007958FF">
            <w:r w:rsidRPr="00D642AE">
              <w:t>шкафные газорегуляторные пункты (ШРП);</w:t>
            </w:r>
          </w:p>
        </w:tc>
        <w:tc>
          <w:tcPr>
            <w:tcW w:w="4678" w:type="dxa"/>
            <w:vMerge/>
            <w:tcBorders>
              <w:bottom w:val="single" w:sz="6" w:space="0" w:color="auto"/>
            </w:tcBorders>
            <w:shd w:val="clear" w:color="auto" w:fill="auto"/>
          </w:tcPr>
          <w:p w:rsidR="00D16D7E" w:rsidRPr="00D642AE" w:rsidRDefault="00D16D7E" w:rsidP="007958FF">
            <w:pPr>
              <w:widowControl/>
              <w:numPr>
                <w:ilvl w:val="0"/>
                <w:numId w:val="22"/>
              </w:numPr>
              <w:suppressAutoHyphens w:val="0"/>
            </w:pPr>
          </w:p>
        </w:tc>
      </w:tr>
      <w:tr w:rsidR="00D16D7E" w:rsidRPr="00D642AE" w:rsidTr="007958FF">
        <w:trPr>
          <w:trHeight w:val="219"/>
        </w:trPr>
        <w:tc>
          <w:tcPr>
            <w:tcW w:w="9498" w:type="dxa"/>
            <w:gridSpan w:val="2"/>
            <w:tcBorders>
              <w:top w:val="single" w:sz="6" w:space="0" w:color="auto"/>
              <w:bottom w:val="single" w:sz="6" w:space="0" w:color="auto"/>
            </w:tcBorders>
            <w:shd w:val="clear" w:color="auto" w:fill="auto"/>
          </w:tcPr>
          <w:p w:rsidR="00D16D7E" w:rsidRPr="00D642AE" w:rsidRDefault="00D16D7E" w:rsidP="007958FF">
            <w:pPr>
              <w:rPr>
                <w:b/>
              </w:rPr>
            </w:pPr>
            <w:r w:rsidRPr="00D642AE">
              <w:rPr>
                <w:b/>
                <w:bCs/>
              </w:rPr>
              <w:t>электросетевая инфраструктура</w:t>
            </w:r>
          </w:p>
        </w:tc>
      </w:tr>
      <w:tr w:rsidR="00D16D7E" w:rsidRPr="00D642AE" w:rsidTr="007958FF">
        <w:trPr>
          <w:trHeight w:val="271"/>
        </w:trPr>
        <w:tc>
          <w:tcPr>
            <w:tcW w:w="4820" w:type="dxa"/>
            <w:tcBorders>
              <w:top w:val="single" w:sz="6" w:space="0" w:color="auto"/>
              <w:bottom w:val="single" w:sz="4" w:space="0" w:color="auto"/>
            </w:tcBorders>
            <w:shd w:val="clear" w:color="auto" w:fill="auto"/>
          </w:tcPr>
          <w:p w:rsidR="00D16D7E" w:rsidRPr="00D642AE" w:rsidRDefault="00D16D7E" w:rsidP="007958FF">
            <w:r w:rsidRPr="00D642AE">
              <w:t>воздушные линии электропередачи;</w:t>
            </w:r>
          </w:p>
        </w:tc>
        <w:tc>
          <w:tcPr>
            <w:tcW w:w="4678" w:type="dxa"/>
            <w:vMerge w:val="restart"/>
            <w:tcBorders>
              <w:top w:val="single" w:sz="6" w:space="0" w:color="auto"/>
            </w:tcBorders>
            <w:shd w:val="clear" w:color="auto" w:fill="auto"/>
          </w:tcPr>
          <w:p w:rsidR="00D16D7E" w:rsidRPr="00D642AE" w:rsidRDefault="00D16D7E" w:rsidP="007958FF">
            <w:pPr>
              <w:widowControl/>
              <w:suppressAutoHyphens w:val="0"/>
            </w:pPr>
            <w:r w:rsidRPr="00D642AE">
              <w:t>ограждение в установленных случаях;</w:t>
            </w:r>
          </w:p>
          <w:p w:rsidR="00D16D7E" w:rsidRPr="00D642AE" w:rsidRDefault="00D16D7E" w:rsidP="007958FF">
            <w:pPr>
              <w:widowControl/>
              <w:suppressAutoHyphens w:val="0"/>
            </w:pPr>
            <w:r w:rsidRPr="00D642AE">
              <w:t>установка информационных знаков;</w:t>
            </w:r>
          </w:p>
          <w:p w:rsidR="00D16D7E" w:rsidRPr="00D642AE" w:rsidRDefault="00D16D7E" w:rsidP="007958FF">
            <w:pPr>
              <w:widowControl/>
              <w:suppressAutoHyphens w:val="0"/>
            </w:pPr>
            <w:r w:rsidRPr="00D642AE">
              <w:t>благоустройство территории в установленных случаях</w:t>
            </w:r>
          </w:p>
        </w:tc>
      </w:tr>
      <w:tr w:rsidR="00D16D7E" w:rsidRPr="00D642AE" w:rsidTr="007958FF">
        <w:trPr>
          <w:trHeight w:val="285"/>
        </w:trPr>
        <w:tc>
          <w:tcPr>
            <w:tcW w:w="4820" w:type="dxa"/>
            <w:tcBorders>
              <w:top w:val="single" w:sz="4" w:space="0" w:color="auto"/>
              <w:bottom w:val="single" w:sz="4" w:space="0" w:color="auto"/>
            </w:tcBorders>
            <w:shd w:val="clear" w:color="auto" w:fill="auto"/>
          </w:tcPr>
          <w:p w:rsidR="00D16D7E" w:rsidRPr="00D642AE" w:rsidRDefault="00D16D7E" w:rsidP="007958FF">
            <w:r w:rsidRPr="00D642AE">
              <w:t xml:space="preserve">кабельные линии электропередачи; </w:t>
            </w:r>
          </w:p>
        </w:tc>
        <w:tc>
          <w:tcPr>
            <w:tcW w:w="4678" w:type="dxa"/>
            <w:vMerge/>
            <w:shd w:val="clear" w:color="auto" w:fill="auto"/>
          </w:tcPr>
          <w:p w:rsidR="00D16D7E" w:rsidRPr="00D642AE" w:rsidRDefault="00D16D7E" w:rsidP="007958FF">
            <w:pPr>
              <w:widowControl/>
              <w:numPr>
                <w:ilvl w:val="0"/>
                <w:numId w:val="23"/>
              </w:numPr>
              <w:suppressAutoHyphens w:val="0"/>
            </w:pPr>
          </w:p>
        </w:tc>
      </w:tr>
      <w:tr w:rsidR="00D16D7E" w:rsidRPr="00D642AE" w:rsidTr="007958FF">
        <w:trPr>
          <w:trHeight w:val="529"/>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опоры воздушных линий электропередачи;</w:t>
            </w:r>
          </w:p>
        </w:tc>
        <w:tc>
          <w:tcPr>
            <w:tcW w:w="4678" w:type="dxa"/>
            <w:vMerge/>
            <w:shd w:val="clear" w:color="auto" w:fill="auto"/>
          </w:tcPr>
          <w:p w:rsidR="00D16D7E" w:rsidRPr="00D642AE" w:rsidRDefault="00D16D7E" w:rsidP="007958FF">
            <w:pPr>
              <w:widowControl/>
              <w:numPr>
                <w:ilvl w:val="0"/>
                <w:numId w:val="23"/>
              </w:numPr>
              <w:suppressAutoHyphens w:val="0"/>
            </w:pPr>
          </w:p>
        </w:tc>
      </w:tr>
      <w:tr w:rsidR="00D16D7E" w:rsidRPr="00D642AE" w:rsidTr="007958FF">
        <w:trPr>
          <w:trHeight w:val="1073"/>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наземные кабельные сооружения (вентиляционные шахты, кабельные колодцы, подпитывающие устройства, переходные пункты);</w:t>
            </w:r>
          </w:p>
        </w:tc>
        <w:tc>
          <w:tcPr>
            <w:tcW w:w="4678" w:type="dxa"/>
            <w:vMerge/>
            <w:shd w:val="clear" w:color="auto" w:fill="auto"/>
          </w:tcPr>
          <w:p w:rsidR="00D16D7E" w:rsidRPr="00D642AE" w:rsidRDefault="00D16D7E" w:rsidP="007958FF">
            <w:pPr>
              <w:widowControl/>
              <w:numPr>
                <w:ilvl w:val="0"/>
                <w:numId w:val="23"/>
              </w:numPr>
              <w:suppressAutoHyphens w:val="0"/>
            </w:pPr>
          </w:p>
        </w:tc>
      </w:tr>
      <w:tr w:rsidR="00D16D7E" w:rsidRPr="00D642AE" w:rsidTr="007958FF">
        <w:trPr>
          <w:trHeight w:val="285"/>
        </w:trPr>
        <w:tc>
          <w:tcPr>
            <w:tcW w:w="4820" w:type="dxa"/>
            <w:tcBorders>
              <w:top w:val="single" w:sz="4" w:space="0" w:color="auto"/>
              <w:bottom w:val="single" w:sz="4" w:space="0" w:color="auto"/>
            </w:tcBorders>
            <w:shd w:val="clear" w:color="auto" w:fill="auto"/>
          </w:tcPr>
          <w:p w:rsidR="00D16D7E" w:rsidRPr="00D642AE" w:rsidRDefault="00D16D7E" w:rsidP="007958FF">
            <w:r w:rsidRPr="00D642AE">
              <w:t>электростанции;</w:t>
            </w:r>
          </w:p>
        </w:tc>
        <w:tc>
          <w:tcPr>
            <w:tcW w:w="4678" w:type="dxa"/>
            <w:vMerge/>
            <w:shd w:val="clear" w:color="auto" w:fill="auto"/>
          </w:tcPr>
          <w:p w:rsidR="00D16D7E" w:rsidRPr="00D642AE" w:rsidRDefault="00D16D7E" w:rsidP="007958FF">
            <w:pPr>
              <w:widowControl/>
              <w:numPr>
                <w:ilvl w:val="0"/>
                <w:numId w:val="23"/>
              </w:numPr>
              <w:suppressAutoHyphens w:val="0"/>
            </w:pPr>
          </w:p>
        </w:tc>
      </w:tr>
      <w:tr w:rsidR="00D16D7E" w:rsidRPr="00D642AE" w:rsidTr="007958FF">
        <w:trPr>
          <w:trHeight w:val="353"/>
        </w:trPr>
        <w:tc>
          <w:tcPr>
            <w:tcW w:w="4820" w:type="dxa"/>
            <w:tcBorders>
              <w:top w:val="single" w:sz="4" w:space="0" w:color="auto"/>
              <w:bottom w:val="single" w:sz="4" w:space="0" w:color="auto"/>
            </w:tcBorders>
            <w:shd w:val="clear" w:color="auto" w:fill="auto"/>
          </w:tcPr>
          <w:p w:rsidR="00D16D7E" w:rsidRPr="00D642AE" w:rsidRDefault="00D16D7E" w:rsidP="007958FF">
            <w:r w:rsidRPr="00D642AE">
              <w:t>электроподстанции;</w:t>
            </w:r>
          </w:p>
        </w:tc>
        <w:tc>
          <w:tcPr>
            <w:tcW w:w="4678" w:type="dxa"/>
            <w:vMerge/>
            <w:shd w:val="clear" w:color="auto" w:fill="auto"/>
          </w:tcPr>
          <w:p w:rsidR="00D16D7E" w:rsidRPr="00D642AE" w:rsidRDefault="00D16D7E" w:rsidP="007958FF">
            <w:pPr>
              <w:widowControl/>
              <w:numPr>
                <w:ilvl w:val="0"/>
                <w:numId w:val="23"/>
              </w:numPr>
              <w:suppressAutoHyphens w:val="0"/>
            </w:pPr>
          </w:p>
        </w:tc>
      </w:tr>
      <w:tr w:rsidR="00D16D7E" w:rsidRPr="00D642AE" w:rsidTr="007958FF">
        <w:trPr>
          <w:trHeight w:val="312"/>
        </w:trPr>
        <w:tc>
          <w:tcPr>
            <w:tcW w:w="4820" w:type="dxa"/>
            <w:tcBorders>
              <w:top w:val="single" w:sz="4" w:space="0" w:color="auto"/>
              <w:bottom w:val="single" w:sz="4" w:space="0" w:color="auto"/>
            </w:tcBorders>
            <w:shd w:val="clear" w:color="auto" w:fill="auto"/>
          </w:tcPr>
          <w:p w:rsidR="00D16D7E" w:rsidRPr="00D642AE" w:rsidRDefault="00D16D7E" w:rsidP="007958FF">
            <w:r w:rsidRPr="00D642AE">
              <w:t>распределительные пункты;</w:t>
            </w:r>
          </w:p>
        </w:tc>
        <w:tc>
          <w:tcPr>
            <w:tcW w:w="4678" w:type="dxa"/>
            <w:vMerge/>
            <w:shd w:val="clear" w:color="auto" w:fill="auto"/>
          </w:tcPr>
          <w:p w:rsidR="00D16D7E" w:rsidRPr="00D642AE" w:rsidRDefault="00D16D7E" w:rsidP="007958FF">
            <w:pPr>
              <w:widowControl/>
              <w:numPr>
                <w:ilvl w:val="0"/>
                <w:numId w:val="23"/>
              </w:numPr>
              <w:suppressAutoHyphens w:val="0"/>
            </w:pPr>
          </w:p>
        </w:tc>
      </w:tr>
      <w:tr w:rsidR="00D16D7E" w:rsidRPr="00D642AE" w:rsidTr="007958FF">
        <w:trPr>
          <w:trHeight w:val="326"/>
        </w:trPr>
        <w:tc>
          <w:tcPr>
            <w:tcW w:w="4820" w:type="dxa"/>
            <w:tcBorders>
              <w:top w:val="single" w:sz="4" w:space="0" w:color="auto"/>
              <w:bottom w:val="single" w:sz="6" w:space="0" w:color="auto"/>
            </w:tcBorders>
            <w:shd w:val="clear" w:color="auto" w:fill="auto"/>
          </w:tcPr>
          <w:p w:rsidR="00D16D7E" w:rsidRPr="00D642AE" w:rsidRDefault="00D16D7E" w:rsidP="007958FF">
            <w:r w:rsidRPr="00D642AE">
              <w:t>трансформаторные подстанции;</w:t>
            </w:r>
          </w:p>
        </w:tc>
        <w:tc>
          <w:tcPr>
            <w:tcW w:w="4678" w:type="dxa"/>
            <w:vMerge/>
            <w:tcBorders>
              <w:bottom w:val="single" w:sz="6" w:space="0" w:color="auto"/>
            </w:tcBorders>
            <w:shd w:val="clear" w:color="auto" w:fill="auto"/>
          </w:tcPr>
          <w:p w:rsidR="00D16D7E" w:rsidRPr="00D642AE" w:rsidRDefault="00D16D7E" w:rsidP="007958FF">
            <w:pPr>
              <w:widowControl/>
              <w:numPr>
                <w:ilvl w:val="0"/>
                <w:numId w:val="23"/>
              </w:numPr>
              <w:suppressAutoHyphens w:val="0"/>
            </w:pPr>
          </w:p>
        </w:tc>
      </w:tr>
      <w:tr w:rsidR="00D16D7E" w:rsidRPr="00D642AE" w:rsidTr="007958FF">
        <w:trPr>
          <w:trHeight w:val="290"/>
        </w:trPr>
        <w:tc>
          <w:tcPr>
            <w:tcW w:w="9498" w:type="dxa"/>
            <w:gridSpan w:val="2"/>
            <w:tcBorders>
              <w:top w:val="single" w:sz="6" w:space="0" w:color="auto"/>
              <w:bottom w:val="single" w:sz="6" w:space="0" w:color="auto"/>
            </w:tcBorders>
            <w:shd w:val="clear" w:color="auto" w:fill="auto"/>
          </w:tcPr>
          <w:p w:rsidR="00D16D7E" w:rsidRPr="00D642AE" w:rsidRDefault="00D16D7E" w:rsidP="007958FF">
            <w:r w:rsidRPr="00D642AE">
              <w:rPr>
                <w:b/>
                <w:bCs/>
              </w:rPr>
              <w:t>объекты связи</w:t>
            </w:r>
          </w:p>
        </w:tc>
      </w:tr>
      <w:tr w:rsidR="00D16D7E" w:rsidRPr="00D642AE" w:rsidTr="007958FF">
        <w:trPr>
          <w:trHeight w:val="341"/>
        </w:trPr>
        <w:tc>
          <w:tcPr>
            <w:tcW w:w="4820" w:type="dxa"/>
            <w:tcBorders>
              <w:top w:val="single" w:sz="6" w:space="0" w:color="auto"/>
              <w:bottom w:val="single" w:sz="4" w:space="0" w:color="auto"/>
            </w:tcBorders>
            <w:shd w:val="clear" w:color="auto" w:fill="auto"/>
          </w:tcPr>
          <w:p w:rsidR="00D16D7E" w:rsidRPr="00D642AE" w:rsidRDefault="00D16D7E" w:rsidP="007958FF">
            <w:pPr>
              <w:tabs>
                <w:tab w:val="num" w:pos="290"/>
              </w:tabs>
            </w:pPr>
            <w:r w:rsidRPr="00D642AE">
              <w:rPr>
                <w:color w:val="000000"/>
              </w:rPr>
              <w:t>кабельные линии связи;</w:t>
            </w:r>
          </w:p>
        </w:tc>
        <w:tc>
          <w:tcPr>
            <w:tcW w:w="4678" w:type="dxa"/>
            <w:vMerge w:val="restart"/>
            <w:tcBorders>
              <w:top w:val="single" w:sz="6" w:space="0" w:color="auto"/>
            </w:tcBorders>
            <w:shd w:val="clear" w:color="auto" w:fill="auto"/>
          </w:tcPr>
          <w:p w:rsidR="00D16D7E" w:rsidRPr="00D642AE" w:rsidRDefault="00D16D7E" w:rsidP="007958FF">
            <w:pPr>
              <w:pStyle w:val="ConsPlusNormal"/>
              <w:widowControl/>
              <w:tabs>
                <w:tab w:val="left" w:pos="290"/>
              </w:tabs>
              <w:ind w:firstLine="0"/>
              <w:rPr>
                <w:rFonts w:ascii="Times New Roman" w:hAnsi="Times New Roman" w:cs="Times New Roman"/>
                <w:color w:val="000000"/>
                <w:sz w:val="24"/>
                <w:szCs w:val="24"/>
              </w:rPr>
            </w:pPr>
            <w:r w:rsidRPr="00D642AE">
              <w:rPr>
                <w:rFonts w:ascii="Times New Roman" w:hAnsi="Times New Roman" w:cs="Times New Roman"/>
                <w:color w:val="000000"/>
                <w:sz w:val="24"/>
                <w:szCs w:val="24"/>
              </w:rPr>
              <w:t>ограждение в установленных случаях; установка информационных знаков;</w:t>
            </w:r>
          </w:p>
          <w:p w:rsidR="00D16D7E" w:rsidRPr="00D642AE" w:rsidRDefault="00D16D7E" w:rsidP="007958FF">
            <w:r w:rsidRPr="00D642AE">
              <w:rPr>
                <w:rFonts w:cs="Times New Roman"/>
                <w:color w:val="000000"/>
              </w:rPr>
              <w:t>благоустройство территории в установленных случаях</w:t>
            </w:r>
            <w:r w:rsidRPr="00D642AE">
              <w:t xml:space="preserve"> </w:t>
            </w:r>
          </w:p>
        </w:tc>
      </w:tr>
      <w:tr w:rsidR="00D16D7E" w:rsidRPr="00D642AE" w:rsidTr="007958FF">
        <w:trPr>
          <w:trHeight w:val="353"/>
        </w:trPr>
        <w:tc>
          <w:tcPr>
            <w:tcW w:w="4820" w:type="dxa"/>
            <w:tcBorders>
              <w:top w:val="single" w:sz="4" w:space="0" w:color="auto"/>
              <w:bottom w:val="single" w:sz="4" w:space="0" w:color="auto"/>
            </w:tcBorders>
            <w:shd w:val="clear" w:color="auto" w:fill="auto"/>
          </w:tcPr>
          <w:p w:rsidR="00D16D7E" w:rsidRPr="00D642AE" w:rsidRDefault="00D16D7E" w:rsidP="007958FF">
            <w:pPr>
              <w:tabs>
                <w:tab w:val="num" w:pos="290"/>
              </w:tabs>
              <w:rPr>
                <w:color w:val="000000"/>
              </w:rPr>
            </w:pPr>
            <w:r w:rsidRPr="00D642AE">
              <w:rPr>
                <w:color w:val="000000"/>
              </w:rPr>
              <w:t>воздушные линии связи;</w:t>
            </w:r>
          </w:p>
        </w:tc>
        <w:tc>
          <w:tcPr>
            <w:tcW w:w="4678" w:type="dxa"/>
            <w:vMerge/>
            <w:shd w:val="clear" w:color="auto" w:fill="auto"/>
          </w:tcPr>
          <w:p w:rsidR="00D16D7E" w:rsidRPr="00D642AE" w:rsidRDefault="00D16D7E" w:rsidP="007958FF">
            <w:pPr>
              <w:pStyle w:val="ConsPlusNormal"/>
              <w:widowControl/>
              <w:numPr>
                <w:ilvl w:val="0"/>
                <w:numId w:val="17"/>
              </w:numPr>
              <w:tabs>
                <w:tab w:val="left" w:pos="290"/>
              </w:tabs>
              <w:ind w:left="0" w:firstLine="0"/>
              <w:rPr>
                <w:rFonts w:ascii="Times New Roman" w:hAnsi="Times New Roman" w:cs="Times New Roman"/>
                <w:color w:val="000000"/>
                <w:sz w:val="24"/>
                <w:szCs w:val="24"/>
              </w:rPr>
            </w:pPr>
          </w:p>
        </w:tc>
      </w:tr>
      <w:tr w:rsidR="00D16D7E" w:rsidRPr="00D642AE" w:rsidTr="007958FF">
        <w:trPr>
          <w:trHeight w:val="353"/>
        </w:trPr>
        <w:tc>
          <w:tcPr>
            <w:tcW w:w="4820" w:type="dxa"/>
            <w:tcBorders>
              <w:top w:val="single" w:sz="4" w:space="0" w:color="auto"/>
              <w:bottom w:val="single" w:sz="4" w:space="0" w:color="auto"/>
            </w:tcBorders>
            <w:shd w:val="clear" w:color="auto" w:fill="auto"/>
          </w:tcPr>
          <w:p w:rsidR="00D16D7E" w:rsidRPr="00D642AE" w:rsidRDefault="00D16D7E" w:rsidP="007958FF">
            <w:pPr>
              <w:tabs>
                <w:tab w:val="num" w:pos="290"/>
              </w:tabs>
              <w:rPr>
                <w:color w:val="000000"/>
              </w:rPr>
            </w:pPr>
            <w:r w:rsidRPr="00D642AE">
              <w:rPr>
                <w:color w:val="000000"/>
              </w:rPr>
              <w:t>радиорелейные линии;</w:t>
            </w:r>
          </w:p>
        </w:tc>
        <w:tc>
          <w:tcPr>
            <w:tcW w:w="4678" w:type="dxa"/>
            <w:vMerge/>
            <w:shd w:val="clear" w:color="auto" w:fill="auto"/>
          </w:tcPr>
          <w:p w:rsidR="00D16D7E" w:rsidRPr="00D642AE" w:rsidRDefault="00D16D7E" w:rsidP="007958FF">
            <w:pPr>
              <w:pStyle w:val="ConsPlusNormal"/>
              <w:widowControl/>
              <w:numPr>
                <w:ilvl w:val="0"/>
                <w:numId w:val="17"/>
              </w:numPr>
              <w:tabs>
                <w:tab w:val="left" w:pos="290"/>
              </w:tabs>
              <w:ind w:left="0" w:firstLine="0"/>
              <w:rPr>
                <w:rFonts w:ascii="Times New Roman" w:hAnsi="Times New Roman" w:cs="Times New Roman"/>
                <w:color w:val="000000"/>
                <w:sz w:val="24"/>
                <w:szCs w:val="24"/>
              </w:rPr>
            </w:pPr>
          </w:p>
        </w:tc>
      </w:tr>
      <w:tr w:rsidR="00D16D7E" w:rsidRPr="00D642AE" w:rsidTr="007958FF">
        <w:trPr>
          <w:trHeight w:val="802"/>
        </w:trPr>
        <w:tc>
          <w:tcPr>
            <w:tcW w:w="4820" w:type="dxa"/>
            <w:tcBorders>
              <w:top w:val="single" w:sz="4" w:space="0" w:color="auto"/>
              <w:bottom w:val="single" w:sz="6" w:space="0" w:color="auto"/>
            </w:tcBorders>
            <w:shd w:val="clear" w:color="auto" w:fill="auto"/>
          </w:tcPr>
          <w:p w:rsidR="00D16D7E" w:rsidRPr="00D642AE" w:rsidRDefault="00D16D7E" w:rsidP="007958FF">
            <w:pPr>
              <w:widowControl/>
              <w:suppressAutoHyphens w:val="0"/>
              <w:rPr>
                <w:color w:val="000000"/>
              </w:rPr>
            </w:pPr>
            <w:r w:rsidRPr="00D642AE">
              <w:rPr>
                <w:color w:val="000000"/>
              </w:rPr>
              <w:t>радиорелейные станции с мачтой или башней</w:t>
            </w:r>
          </w:p>
        </w:tc>
        <w:tc>
          <w:tcPr>
            <w:tcW w:w="4678" w:type="dxa"/>
            <w:vMerge/>
            <w:tcBorders>
              <w:bottom w:val="single" w:sz="6" w:space="0" w:color="auto"/>
            </w:tcBorders>
            <w:shd w:val="clear" w:color="auto" w:fill="auto"/>
          </w:tcPr>
          <w:p w:rsidR="00D16D7E" w:rsidRPr="00D642AE" w:rsidRDefault="00D16D7E" w:rsidP="007958FF">
            <w:pPr>
              <w:pStyle w:val="ConsPlusNormal"/>
              <w:widowControl/>
              <w:numPr>
                <w:ilvl w:val="0"/>
                <w:numId w:val="17"/>
              </w:numPr>
              <w:tabs>
                <w:tab w:val="left" w:pos="290"/>
              </w:tabs>
              <w:ind w:left="0" w:firstLine="0"/>
              <w:rPr>
                <w:rFonts w:ascii="Times New Roman" w:hAnsi="Times New Roman" w:cs="Times New Roman"/>
                <w:color w:val="000000"/>
                <w:sz w:val="24"/>
                <w:szCs w:val="24"/>
              </w:rPr>
            </w:pPr>
          </w:p>
        </w:tc>
      </w:tr>
      <w:tr w:rsidR="00D16D7E" w:rsidRPr="00D642AE" w:rsidTr="007958FF">
        <w:trPr>
          <w:trHeight w:val="274"/>
        </w:trPr>
        <w:tc>
          <w:tcPr>
            <w:tcW w:w="9498" w:type="dxa"/>
            <w:gridSpan w:val="2"/>
            <w:tcBorders>
              <w:top w:val="single" w:sz="6" w:space="0" w:color="auto"/>
              <w:bottom w:val="single" w:sz="6" w:space="0" w:color="auto"/>
            </w:tcBorders>
            <w:shd w:val="clear" w:color="auto" w:fill="auto"/>
          </w:tcPr>
          <w:p w:rsidR="00D16D7E" w:rsidRPr="00D642AE" w:rsidRDefault="00D16D7E" w:rsidP="007958FF">
            <w:pPr>
              <w:rPr>
                <w:b/>
              </w:rPr>
            </w:pPr>
            <w:r w:rsidRPr="00D642AE">
              <w:rPr>
                <w:b/>
              </w:rPr>
              <w:t>объекты водоснабжения</w:t>
            </w:r>
          </w:p>
        </w:tc>
      </w:tr>
      <w:tr w:rsidR="00D16D7E" w:rsidRPr="00D642AE" w:rsidTr="007958FF">
        <w:trPr>
          <w:trHeight w:val="502"/>
        </w:trPr>
        <w:tc>
          <w:tcPr>
            <w:tcW w:w="4820" w:type="dxa"/>
            <w:tcBorders>
              <w:top w:val="single" w:sz="6" w:space="0" w:color="auto"/>
              <w:bottom w:val="single" w:sz="4" w:space="0" w:color="auto"/>
            </w:tcBorders>
            <w:shd w:val="clear" w:color="auto" w:fill="auto"/>
          </w:tcPr>
          <w:p w:rsidR="00D16D7E" w:rsidRPr="00D642AE" w:rsidRDefault="00D16D7E" w:rsidP="007958FF">
            <w:r w:rsidRPr="00D642AE">
              <w:t>хозяйственно-питьевые централизованные водопроводы</w:t>
            </w:r>
          </w:p>
        </w:tc>
        <w:tc>
          <w:tcPr>
            <w:tcW w:w="4678" w:type="dxa"/>
            <w:vMerge w:val="restart"/>
            <w:tcBorders>
              <w:top w:val="single" w:sz="6" w:space="0" w:color="auto"/>
            </w:tcBorders>
            <w:shd w:val="clear" w:color="auto" w:fill="auto"/>
          </w:tcPr>
          <w:p w:rsidR="00D16D7E" w:rsidRPr="00D642AE" w:rsidRDefault="00D16D7E" w:rsidP="007958FF">
            <w:pPr>
              <w:widowControl/>
              <w:suppressAutoHyphens w:val="0"/>
            </w:pPr>
            <w:r w:rsidRPr="00D642AE">
              <w:t>подъезды и проезды к зданиям и сооружениям водопровода, водозаборам;</w:t>
            </w:r>
          </w:p>
          <w:p w:rsidR="00D16D7E" w:rsidRPr="00D642AE" w:rsidRDefault="00D16D7E" w:rsidP="007958FF">
            <w:pPr>
              <w:widowControl/>
              <w:suppressAutoHyphens w:val="0"/>
            </w:pPr>
            <w:r w:rsidRPr="00D642AE">
              <w:t>ограждения в установленных случаях;</w:t>
            </w:r>
          </w:p>
          <w:p w:rsidR="00D16D7E" w:rsidRPr="00D642AE" w:rsidRDefault="00D16D7E" w:rsidP="007958FF">
            <w:pPr>
              <w:widowControl/>
              <w:suppressAutoHyphens w:val="0"/>
            </w:pPr>
            <w:r w:rsidRPr="00D642AE">
              <w:t>информационные знаки.</w:t>
            </w:r>
          </w:p>
          <w:p w:rsidR="00D16D7E" w:rsidRPr="00D642AE" w:rsidRDefault="00D16D7E" w:rsidP="007958FF"/>
        </w:tc>
      </w:tr>
      <w:tr w:rsidR="00D16D7E" w:rsidRPr="00D642AE" w:rsidTr="007958FF">
        <w:trPr>
          <w:trHeight w:val="788"/>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водопроводы производственного водоснабжения централизованные и локальные</w:t>
            </w:r>
          </w:p>
        </w:tc>
        <w:tc>
          <w:tcPr>
            <w:tcW w:w="4678" w:type="dxa"/>
            <w:vMerge/>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570"/>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водопроводы для пожаротушения централизованные и локальные;</w:t>
            </w:r>
          </w:p>
        </w:tc>
        <w:tc>
          <w:tcPr>
            <w:tcW w:w="4678" w:type="dxa"/>
            <w:vMerge/>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1440"/>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локальные водопроводы для поливки и мойки территорий, работы фонтанов и т.п.; поливки посадок в теплицах, парниках и на открытых участках, а также приусадебных участков</w:t>
            </w:r>
          </w:p>
        </w:tc>
        <w:tc>
          <w:tcPr>
            <w:tcW w:w="4678" w:type="dxa"/>
            <w:vMerge/>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258"/>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водозаборные сооружения</w:t>
            </w:r>
          </w:p>
        </w:tc>
        <w:tc>
          <w:tcPr>
            <w:tcW w:w="4678" w:type="dxa"/>
            <w:vMerge/>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326"/>
        </w:trPr>
        <w:tc>
          <w:tcPr>
            <w:tcW w:w="4820" w:type="dxa"/>
            <w:tcBorders>
              <w:top w:val="single" w:sz="4" w:space="0" w:color="auto"/>
              <w:bottom w:val="single" w:sz="4" w:space="0" w:color="auto"/>
            </w:tcBorders>
            <w:shd w:val="clear" w:color="auto" w:fill="auto"/>
          </w:tcPr>
          <w:p w:rsidR="00D16D7E" w:rsidRPr="00D642AE" w:rsidRDefault="00D16D7E" w:rsidP="007958FF">
            <w:r w:rsidRPr="00D642AE">
              <w:t xml:space="preserve">сооружения водоподготовки </w:t>
            </w:r>
          </w:p>
        </w:tc>
        <w:tc>
          <w:tcPr>
            <w:tcW w:w="4678" w:type="dxa"/>
            <w:vMerge/>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312"/>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насосные станции</w:t>
            </w:r>
          </w:p>
        </w:tc>
        <w:tc>
          <w:tcPr>
            <w:tcW w:w="4678" w:type="dxa"/>
            <w:vMerge/>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489"/>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противопожарные емкости (подземные и наземные)</w:t>
            </w:r>
          </w:p>
        </w:tc>
        <w:tc>
          <w:tcPr>
            <w:tcW w:w="4678" w:type="dxa"/>
            <w:vMerge/>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367"/>
        </w:trPr>
        <w:tc>
          <w:tcPr>
            <w:tcW w:w="4820" w:type="dxa"/>
            <w:tcBorders>
              <w:top w:val="single" w:sz="4" w:space="0" w:color="auto"/>
              <w:bottom w:val="single" w:sz="6" w:space="0" w:color="auto"/>
            </w:tcBorders>
            <w:shd w:val="clear" w:color="auto" w:fill="auto"/>
          </w:tcPr>
          <w:p w:rsidR="00D16D7E" w:rsidRPr="00D642AE" w:rsidRDefault="00D16D7E" w:rsidP="007958FF">
            <w:r w:rsidRPr="00D642AE">
              <w:t>резервуары и водонапорные башни</w:t>
            </w:r>
          </w:p>
        </w:tc>
        <w:tc>
          <w:tcPr>
            <w:tcW w:w="4678" w:type="dxa"/>
            <w:vMerge/>
            <w:tcBorders>
              <w:bottom w:val="single" w:sz="6" w:space="0" w:color="auto"/>
            </w:tcBorders>
            <w:shd w:val="clear" w:color="auto" w:fill="auto"/>
          </w:tcPr>
          <w:p w:rsidR="00D16D7E" w:rsidRPr="00D642AE" w:rsidRDefault="00D16D7E" w:rsidP="007958FF">
            <w:pPr>
              <w:widowControl/>
              <w:numPr>
                <w:ilvl w:val="0"/>
                <w:numId w:val="24"/>
              </w:numPr>
              <w:suppressAutoHyphens w:val="0"/>
            </w:pPr>
          </w:p>
        </w:tc>
      </w:tr>
      <w:tr w:rsidR="00D16D7E" w:rsidRPr="00D642AE" w:rsidTr="007958FF">
        <w:trPr>
          <w:trHeight w:val="315"/>
        </w:trPr>
        <w:tc>
          <w:tcPr>
            <w:tcW w:w="9498" w:type="dxa"/>
            <w:gridSpan w:val="2"/>
            <w:tcBorders>
              <w:top w:val="single" w:sz="6" w:space="0" w:color="auto"/>
              <w:bottom w:val="single" w:sz="6" w:space="0" w:color="auto"/>
            </w:tcBorders>
            <w:shd w:val="clear" w:color="auto" w:fill="auto"/>
          </w:tcPr>
          <w:p w:rsidR="00D16D7E" w:rsidRPr="00D642AE" w:rsidRDefault="00D16D7E" w:rsidP="007958FF">
            <w:pPr>
              <w:rPr>
                <w:b/>
              </w:rPr>
            </w:pPr>
            <w:r w:rsidRPr="00D642AE">
              <w:rPr>
                <w:b/>
              </w:rPr>
              <w:t>объекты водоотведения и канализации</w:t>
            </w:r>
          </w:p>
        </w:tc>
      </w:tr>
      <w:tr w:rsidR="00D16D7E" w:rsidRPr="00D642AE" w:rsidTr="007958FF">
        <w:trPr>
          <w:trHeight w:val="326"/>
        </w:trPr>
        <w:tc>
          <w:tcPr>
            <w:tcW w:w="4820" w:type="dxa"/>
            <w:tcBorders>
              <w:top w:val="single" w:sz="6" w:space="0" w:color="auto"/>
              <w:bottom w:val="single" w:sz="4" w:space="0" w:color="auto"/>
            </w:tcBorders>
            <w:shd w:val="clear" w:color="auto" w:fill="auto"/>
          </w:tcPr>
          <w:p w:rsidR="00D16D7E" w:rsidRPr="00D642AE" w:rsidRDefault="00D16D7E" w:rsidP="007958FF">
            <w:r w:rsidRPr="00D642AE">
              <w:t>централизованные сети канализации</w:t>
            </w:r>
          </w:p>
        </w:tc>
        <w:tc>
          <w:tcPr>
            <w:tcW w:w="4678" w:type="dxa"/>
            <w:vMerge w:val="restart"/>
            <w:tcBorders>
              <w:top w:val="single" w:sz="6" w:space="0" w:color="auto"/>
            </w:tcBorders>
            <w:shd w:val="clear" w:color="auto" w:fill="auto"/>
          </w:tcPr>
          <w:p w:rsidR="00D16D7E" w:rsidRPr="00D642AE" w:rsidRDefault="00D16D7E" w:rsidP="007958FF">
            <w:pPr>
              <w:widowControl/>
              <w:suppressAutoHyphens w:val="0"/>
            </w:pPr>
            <w:r w:rsidRPr="00D642AE">
              <w:t>подъезды и проезды к зданиям и сооружениям водопровода, водозаборам;</w:t>
            </w:r>
          </w:p>
          <w:p w:rsidR="00D16D7E" w:rsidRPr="00D642AE" w:rsidRDefault="00D16D7E" w:rsidP="007958FF">
            <w:pPr>
              <w:widowControl/>
              <w:suppressAutoHyphens w:val="0"/>
            </w:pPr>
            <w:r w:rsidRPr="00D642AE">
              <w:t>ограждения в установленных случаях;</w:t>
            </w:r>
          </w:p>
          <w:p w:rsidR="00D16D7E" w:rsidRPr="00D642AE" w:rsidRDefault="00D16D7E" w:rsidP="007958FF">
            <w:pPr>
              <w:widowControl/>
              <w:suppressAutoHyphens w:val="0"/>
            </w:pPr>
            <w:r w:rsidRPr="00D642AE">
              <w:t>информационные знаки.</w:t>
            </w:r>
          </w:p>
          <w:p w:rsidR="00D16D7E" w:rsidRPr="00D642AE" w:rsidRDefault="00D16D7E" w:rsidP="007958FF"/>
        </w:tc>
      </w:tr>
      <w:tr w:rsidR="00D16D7E" w:rsidRPr="00D642AE" w:rsidTr="007958FF">
        <w:trPr>
          <w:trHeight w:val="516"/>
        </w:trPr>
        <w:tc>
          <w:tcPr>
            <w:tcW w:w="4820" w:type="dxa"/>
            <w:tcBorders>
              <w:top w:val="single" w:sz="4" w:space="0" w:color="auto"/>
              <w:bottom w:val="single" w:sz="4" w:space="0" w:color="auto"/>
            </w:tcBorders>
            <w:shd w:val="clear" w:color="auto" w:fill="auto"/>
          </w:tcPr>
          <w:p w:rsidR="00D16D7E" w:rsidRPr="00D642AE" w:rsidRDefault="00D16D7E" w:rsidP="007958FF">
            <w:r w:rsidRPr="00D642AE">
              <w:t>локальные сети производственной канализации</w:t>
            </w:r>
          </w:p>
        </w:tc>
        <w:tc>
          <w:tcPr>
            <w:tcW w:w="4678" w:type="dxa"/>
            <w:vMerge/>
            <w:shd w:val="clear" w:color="auto" w:fill="auto"/>
          </w:tcPr>
          <w:p w:rsidR="00D16D7E" w:rsidRPr="00D642AE" w:rsidRDefault="00D16D7E" w:rsidP="007958FF">
            <w:pPr>
              <w:widowControl/>
              <w:numPr>
                <w:ilvl w:val="0"/>
                <w:numId w:val="25"/>
              </w:numPr>
              <w:suppressAutoHyphens w:val="0"/>
            </w:pPr>
          </w:p>
        </w:tc>
      </w:tr>
      <w:tr w:rsidR="00D16D7E" w:rsidRPr="00D642AE" w:rsidTr="007958FF">
        <w:trPr>
          <w:trHeight w:val="570"/>
        </w:trPr>
        <w:tc>
          <w:tcPr>
            <w:tcW w:w="4820" w:type="dxa"/>
            <w:tcBorders>
              <w:top w:val="single" w:sz="4" w:space="0" w:color="auto"/>
              <w:bottom w:val="single" w:sz="4" w:space="0" w:color="auto"/>
            </w:tcBorders>
            <w:shd w:val="clear" w:color="auto" w:fill="auto"/>
          </w:tcPr>
          <w:p w:rsidR="00D16D7E" w:rsidRPr="00D642AE" w:rsidRDefault="00D16D7E" w:rsidP="007958FF">
            <w:r w:rsidRPr="00D642AE">
              <w:t xml:space="preserve">локальные сети канализации жилых и </w:t>
            </w:r>
            <w:proofErr w:type="spellStart"/>
            <w:r w:rsidRPr="00D642AE">
              <w:t>социо</w:t>
            </w:r>
            <w:proofErr w:type="spellEnd"/>
            <w:r w:rsidRPr="00D642AE">
              <w:t>-культурных объектов;</w:t>
            </w:r>
          </w:p>
        </w:tc>
        <w:tc>
          <w:tcPr>
            <w:tcW w:w="4678" w:type="dxa"/>
            <w:vMerge/>
            <w:shd w:val="clear" w:color="auto" w:fill="auto"/>
          </w:tcPr>
          <w:p w:rsidR="00D16D7E" w:rsidRPr="00D642AE" w:rsidRDefault="00D16D7E" w:rsidP="007958FF">
            <w:pPr>
              <w:widowControl/>
              <w:numPr>
                <w:ilvl w:val="0"/>
                <w:numId w:val="25"/>
              </w:numPr>
              <w:suppressAutoHyphens w:val="0"/>
            </w:pPr>
          </w:p>
        </w:tc>
      </w:tr>
      <w:tr w:rsidR="00D16D7E" w:rsidRPr="00D642AE" w:rsidTr="007958FF">
        <w:trPr>
          <w:trHeight w:val="597"/>
        </w:trPr>
        <w:tc>
          <w:tcPr>
            <w:tcW w:w="4820" w:type="dxa"/>
            <w:tcBorders>
              <w:top w:val="single" w:sz="4" w:space="0" w:color="auto"/>
              <w:bottom w:val="single" w:sz="4" w:space="0" w:color="auto"/>
            </w:tcBorders>
            <w:shd w:val="clear" w:color="auto" w:fill="auto"/>
          </w:tcPr>
          <w:p w:rsidR="00D16D7E" w:rsidRPr="00D642AE" w:rsidRDefault="00D16D7E" w:rsidP="007958FF">
            <w:r w:rsidRPr="00D642AE">
              <w:t xml:space="preserve">насосные станции и аварийно-регулирующие резервуары </w:t>
            </w:r>
          </w:p>
        </w:tc>
        <w:tc>
          <w:tcPr>
            <w:tcW w:w="4678" w:type="dxa"/>
            <w:vMerge/>
            <w:shd w:val="clear" w:color="auto" w:fill="auto"/>
          </w:tcPr>
          <w:p w:rsidR="00D16D7E" w:rsidRPr="00D642AE" w:rsidRDefault="00D16D7E" w:rsidP="007958FF">
            <w:pPr>
              <w:widowControl/>
              <w:numPr>
                <w:ilvl w:val="0"/>
                <w:numId w:val="25"/>
              </w:numPr>
              <w:suppressAutoHyphens w:val="0"/>
            </w:pPr>
          </w:p>
        </w:tc>
      </w:tr>
      <w:tr w:rsidR="00D16D7E" w:rsidRPr="00D642AE" w:rsidTr="007958FF">
        <w:trPr>
          <w:trHeight w:val="271"/>
        </w:trPr>
        <w:tc>
          <w:tcPr>
            <w:tcW w:w="4820" w:type="dxa"/>
            <w:tcBorders>
              <w:top w:val="single" w:sz="4" w:space="0" w:color="auto"/>
              <w:bottom w:val="single" w:sz="4" w:space="0" w:color="auto"/>
            </w:tcBorders>
            <w:shd w:val="clear" w:color="auto" w:fill="auto"/>
          </w:tcPr>
          <w:p w:rsidR="00D16D7E" w:rsidRPr="00D642AE" w:rsidRDefault="00D16D7E" w:rsidP="007958FF">
            <w:r w:rsidRPr="00D642AE">
              <w:t>сливные станции</w:t>
            </w:r>
          </w:p>
        </w:tc>
        <w:tc>
          <w:tcPr>
            <w:tcW w:w="4678" w:type="dxa"/>
            <w:vMerge/>
            <w:shd w:val="clear" w:color="auto" w:fill="auto"/>
          </w:tcPr>
          <w:p w:rsidR="00D16D7E" w:rsidRPr="00D642AE" w:rsidRDefault="00D16D7E" w:rsidP="007958FF">
            <w:pPr>
              <w:widowControl/>
              <w:numPr>
                <w:ilvl w:val="0"/>
                <w:numId w:val="25"/>
              </w:numPr>
              <w:suppressAutoHyphens w:val="0"/>
            </w:pPr>
          </w:p>
        </w:tc>
      </w:tr>
      <w:tr w:rsidR="00D16D7E" w:rsidRPr="00D642AE" w:rsidTr="007958FF">
        <w:trPr>
          <w:trHeight w:val="1413"/>
        </w:trPr>
        <w:tc>
          <w:tcPr>
            <w:tcW w:w="4820" w:type="dxa"/>
            <w:tcBorders>
              <w:top w:val="single" w:sz="4" w:space="0" w:color="auto"/>
              <w:bottom w:val="single" w:sz="6" w:space="0" w:color="auto"/>
            </w:tcBorders>
            <w:shd w:val="clear" w:color="auto" w:fill="auto"/>
          </w:tcPr>
          <w:p w:rsidR="00D16D7E" w:rsidRPr="00D642AE" w:rsidRDefault="00D16D7E" w:rsidP="007958FF">
            <w:r w:rsidRPr="00D642AE">
              <w:t>очистные сооружения сточных вод (очистные сооружения, иловые площадки, поля фильтрации, поля орошения биологические пруды глубокой очистки сточных вод)</w:t>
            </w:r>
          </w:p>
        </w:tc>
        <w:tc>
          <w:tcPr>
            <w:tcW w:w="4678" w:type="dxa"/>
            <w:vMerge/>
            <w:tcBorders>
              <w:bottom w:val="single" w:sz="6" w:space="0" w:color="auto"/>
            </w:tcBorders>
            <w:shd w:val="clear" w:color="auto" w:fill="auto"/>
          </w:tcPr>
          <w:p w:rsidR="00D16D7E" w:rsidRPr="00D642AE" w:rsidRDefault="00D16D7E" w:rsidP="007958FF">
            <w:pPr>
              <w:widowControl/>
              <w:numPr>
                <w:ilvl w:val="0"/>
                <w:numId w:val="25"/>
              </w:numPr>
              <w:suppressAutoHyphens w:val="0"/>
            </w:pPr>
          </w:p>
        </w:tc>
      </w:tr>
      <w:tr w:rsidR="00D16D7E" w:rsidRPr="00D642AE" w:rsidTr="007958FF">
        <w:trPr>
          <w:trHeight w:val="193"/>
        </w:trPr>
        <w:tc>
          <w:tcPr>
            <w:tcW w:w="9498" w:type="dxa"/>
            <w:gridSpan w:val="2"/>
            <w:tcBorders>
              <w:top w:val="single" w:sz="6" w:space="0" w:color="auto"/>
              <w:bottom w:val="single" w:sz="6" w:space="0" w:color="auto"/>
            </w:tcBorders>
            <w:shd w:val="clear" w:color="auto" w:fill="auto"/>
          </w:tcPr>
          <w:p w:rsidR="00D16D7E" w:rsidRPr="00D642AE" w:rsidRDefault="00D16D7E" w:rsidP="007958FF">
            <w:pPr>
              <w:rPr>
                <w:b/>
              </w:rPr>
            </w:pPr>
            <w:r w:rsidRPr="00D642AE">
              <w:rPr>
                <w:b/>
              </w:rPr>
              <w:t xml:space="preserve">объекты теплоснабжения  </w:t>
            </w:r>
          </w:p>
        </w:tc>
      </w:tr>
      <w:tr w:rsidR="00D16D7E" w:rsidRPr="00D642AE" w:rsidTr="007958FF">
        <w:trPr>
          <w:trHeight w:val="1466"/>
        </w:trPr>
        <w:tc>
          <w:tcPr>
            <w:tcW w:w="4820" w:type="dxa"/>
            <w:tcBorders>
              <w:top w:val="single" w:sz="6" w:space="0" w:color="auto"/>
            </w:tcBorders>
            <w:shd w:val="clear" w:color="auto" w:fill="auto"/>
          </w:tcPr>
          <w:p w:rsidR="00D16D7E" w:rsidRPr="00D642AE" w:rsidRDefault="00D16D7E" w:rsidP="007958FF">
            <w:pPr>
              <w:widowControl/>
              <w:suppressAutoHyphens w:val="0"/>
            </w:pPr>
            <w:r w:rsidRPr="00D642AE">
              <w:t xml:space="preserve">котельные, работающие на угольном, газовом, мазутном и </w:t>
            </w:r>
            <w:proofErr w:type="spellStart"/>
            <w:r w:rsidRPr="00D642AE">
              <w:t>газомазутном</w:t>
            </w:r>
            <w:proofErr w:type="spellEnd"/>
            <w:r w:rsidRPr="00D642AE">
              <w:t xml:space="preserve"> топливе;</w:t>
            </w:r>
          </w:p>
          <w:p w:rsidR="00D16D7E" w:rsidRPr="00D642AE" w:rsidRDefault="00D16D7E" w:rsidP="007958FF"/>
        </w:tc>
        <w:tc>
          <w:tcPr>
            <w:tcW w:w="4678" w:type="dxa"/>
            <w:tcBorders>
              <w:top w:val="single" w:sz="6" w:space="0" w:color="auto"/>
            </w:tcBorders>
            <w:shd w:val="clear" w:color="auto" w:fill="auto"/>
          </w:tcPr>
          <w:p w:rsidR="00D16D7E" w:rsidRPr="00D642AE" w:rsidRDefault="00D16D7E" w:rsidP="007958FF">
            <w:pPr>
              <w:widowControl/>
              <w:suppressAutoHyphens w:val="0"/>
            </w:pPr>
            <w:r w:rsidRPr="00D642AE">
              <w:t>подъезды и проезды к зданиям и сооружениям тепловых сетей; ограждения в установленных случаях; благоустройство зданий и сооружений; временные стоянки автотранспорта</w:t>
            </w:r>
          </w:p>
        </w:tc>
      </w:tr>
    </w:tbl>
    <w:p w:rsidR="00D16D7E" w:rsidRPr="00D642AE" w:rsidRDefault="00D16D7E" w:rsidP="00D16D7E">
      <w:pPr>
        <w:ind w:firstLine="709"/>
      </w:pPr>
      <w:r w:rsidRPr="00D642AE">
        <w:t>Условно разрешенные виды использования не устанавливаются</w:t>
      </w:r>
    </w:p>
    <w:p w:rsidR="00D16D7E" w:rsidRPr="00D642AE" w:rsidRDefault="00D16D7E" w:rsidP="00D16D7E">
      <w:pPr>
        <w:ind w:firstLine="709"/>
      </w:pPr>
      <w:r w:rsidRPr="00D642AE">
        <w:rPr>
          <w:rFonts w:cs="Times New Roman"/>
        </w:rPr>
        <w:t xml:space="preserve">а) </w:t>
      </w:r>
      <w:r w:rsidRPr="00D642AE">
        <w:t xml:space="preserve">Ограничения и особенности использования земельных участков и объектов капитального строительства инженерной </w:t>
      </w:r>
      <w:proofErr w:type="gramStart"/>
      <w:r w:rsidRPr="00D642AE">
        <w:t>инфраструктуры  в</w:t>
      </w:r>
      <w:proofErr w:type="gramEnd"/>
      <w:r w:rsidRPr="00D642AE">
        <w:t xml:space="preserve"> зоне ИТ2:</w:t>
      </w:r>
    </w:p>
    <w:p w:rsidR="00D16D7E" w:rsidRPr="00D642AE" w:rsidRDefault="00D16D7E" w:rsidP="00D16D7E">
      <w:pPr>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539"/>
        <w:gridCol w:w="9"/>
        <w:gridCol w:w="1941"/>
      </w:tblGrid>
      <w:tr w:rsidR="00D16D7E" w:rsidRPr="00D642AE" w:rsidTr="007958FF">
        <w:tc>
          <w:tcPr>
            <w:tcW w:w="973"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b/>
                <w:sz w:val="24"/>
                <w:szCs w:val="24"/>
              </w:rPr>
            </w:pPr>
            <w:r w:rsidRPr="00D642AE">
              <w:rPr>
                <w:rFonts w:ascii="Times New Roman" w:hAnsi="Times New Roman" w:cs="Times New Roman"/>
                <w:b/>
                <w:sz w:val="24"/>
                <w:szCs w:val="24"/>
              </w:rPr>
              <w:t xml:space="preserve">№ </w:t>
            </w:r>
            <w:proofErr w:type="spellStart"/>
            <w:r w:rsidRPr="00D642AE">
              <w:rPr>
                <w:rFonts w:ascii="Times New Roman" w:hAnsi="Times New Roman" w:cs="Times New Roman"/>
                <w:b/>
                <w:sz w:val="24"/>
                <w:szCs w:val="24"/>
              </w:rPr>
              <w:t>пп</w:t>
            </w:r>
            <w:proofErr w:type="spellEnd"/>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b/>
                <w:sz w:val="24"/>
                <w:szCs w:val="24"/>
              </w:rPr>
            </w:pPr>
            <w:r w:rsidRPr="00D642AE">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D16D7E" w:rsidRPr="00D642AE" w:rsidRDefault="00D16D7E" w:rsidP="007958FF">
            <w:pPr>
              <w:pStyle w:val="ConsPlusNormal"/>
              <w:widowControl/>
              <w:ind w:firstLine="0"/>
              <w:jc w:val="both"/>
              <w:rPr>
                <w:rFonts w:ascii="Times New Roman" w:hAnsi="Times New Roman" w:cs="Times New Roman"/>
                <w:b/>
                <w:sz w:val="24"/>
                <w:szCs w:val="24"/>
              </w:rPr>
            </w:pPr>
            <w:r w:rsidRPr="00D642AE">
              <w:rPr>
                <w:rFonts w:ascii="Times New Roman" w:hAnsi="Times New Roman" w:cs="Times New Roman"/>
                <w:b/>
                <w:sz w:val="24"/>
                <w:szCs w:val="24"/>
              </w:rPr>
              <w:t xml:space="preserve">Код участка зоны </w:t>
            </w:r>
          </w:p>
        </w:tc>
      </w:tr>
      <w:tr w:rsidR="00D16D7E" w:rsidRPr="00D642AE" w:rsidTr="007958FF">
        <w:tc>
          <w:tcPr>
            <w:tcW w:w="973" w:type="dxa"/>
          </w:tcPr>
          <w:p w:rsidR="00D16D7E" w:rsidRPr="00D642AE" w:rsidRDefault="00D16D7E" w:rsidP="007958FF">
            <w:pPr>
              <w:rPr>
                <w:color w:val="000000"/>
              </w:rPr>
            </w:pPr>
            <w:r w:rsidRPr="00D642AE">
              <w:rPr>
                <w:color w:val="000000"/>
              </w:rPr>
              <w:t>1</w:t>
            </w:r>
          </w:p>
        </w:tc>
        <w:tc>
          <w:tcPr>
            <w:tcW w:w="6548" w:type="dxa"/>
            <w:gridSpan w:val="2"/>
          </w:tcPr>
          <w:p w:rsidR="00D16D7E" w:rsidRPr="00D642AE" w:rsidRDefault="00D16D7E" w:rsidP="007958FF">
            <w:pPr>
              <w:ind w:right="-1"/>
              <w:jc w:val="both"/>
              <w:rPr>
                <w:bCs/>
                <w:color w:val="003366"/>
              </w:rPr>
            </w:pPr>
            <w:r w:rsidRPr="00D642AE">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D16D7E" w:rsidRPr="00D642AE" w:rsidRDefault="00D16D7E" w:rsidP="007958FF">
            <w:pPr>
              <w:pStyle w:val="ConsPlusNormal"/>
              <w:widowControl/>
              <w:ind w:firstLine="0"/>
              <w:jc w:val="both"/>
              <w:rPr>
                <w:rFonts w:ascii="Times New Roman" w:hAnsi="Times New Roman" w:cs="Times New Roman"/>
                <w:color w:val="000000"/>
                <w:sz w:val="24"/>
                <w:szCs w:val="24"/>
              </w:rPr>
            </w:pPr>
            <w:r w:rsidRPr="00D642AE">
              <w:rPr>
                <w:rFonts w:ascii="Times New Roman" w:hAnsi="Times New Roman" w:cs="Times New Roman"/>
                <w:sz w:val="24"/>
                <w:szCs w:val="24"/>
              </w:rPr>
              <w:t>Все участки зоны</w:t>
            </w:r>
          </w:p>
        </w:tc>
      </w:tr>
      <w:tr w:rsidR="00D16D7E" w:rsidRPr="00D642AE" w:rsidTr="007958FF">
        <w:tc>
          <w:tcPr>
            <w:tcW w:w="973" w:type="dxa"/>
          </w:tcPr>
          <w:p w:rsidR="00D16D7E" w:rsidRPr="00D642AE" w:rsidRDefault="00D16D7E" w:rsidP="007958FF">
            <w:pPr>
              <w:rPr>
                <w:color w:val="000000"/>
              </w:rPr>
            </w:pPr>
            <w:r w:rsidRPr="00D642AE">
              <w:rPr>
                <w:color w:val="000000"/>
              </w:rPr>
              <w:t>2</w:t>
            </w:r>
          </w:p>
        </w:tc>
        <w:tc>
          <w:tcPr>
            <w:tcW w:w="6548" w:type="dxa"/>
            <w:gridSpan w:val="2"/>
          </w:tcPr>
          <w:p w:rsidR="00D16D7E" w:rsidRPr="00D642AE" w:rsidRDefault="00D16D7E" w:rsidP="007958FF">
            <w:pPr>
              <w:tabs>
                <w:tab w:val="left" w:pos="1155"/>
              </w:tabs>
              <w:jc w:val="both"/>
              <w:rPr>
                <w:rFonts w:cs="Tahoma"/>
              </w:rPr>
            </w:pPr>
            <w:r w:rsidRPr="00D642AE">
              <w:rPr>
                <w:rFonts w:cs="Tahoma"/>
              </w:rPr>
              <w:t>Инженерные сети следует размещать преимущественно в пределах поперечных профилей улиц и дорог:</w:t>
            </w:r>
          </w:p>
          <w:p w:rsidR="00D16D7E" w:rsidRPr="00D642AE" w:rsidRDefault="00D16D7E" w:rsidP="007958FF">
            <w:pPr>
              <w:numPr>
                <w:ilvl w:val="0"/>
                <w:numId w:val="26"/>
              </w:numPr>
              <w:tabs>
                <w:tab w:val="clear" w:pos="720"/>
                <w:tab w:val="num" w:pos="540"/>
                <w:tab w:val="left" w:pos="967"/>
                <w:tab w:val="left" w:pos="1155"/>
              </w:tabs>
              <w:ind w:left="967"/>
              <w:jc w:val="both"/>
              <w:rPr>
                <w:rFonts w:cs="Tahoma"/>
              </w:rPr>
            </w:pPr>
            <w:r w:rsidRPr="00D642AE">
              <w:rPr>
                <w:rFonts w:cs="Tahoma"/>
              </w:rPr>
              <w:t>под тротуарами или разделительными полосами - инженерные сети в коллекторах, каналах или тоннелях;</w:t>
            </w:r>
          </w:p>
          <w:p w:rsidR="00D16D7E" w:rsidRPr="00D642AE" w:rsidRDefault="00D16D7E" w:rsidP="007958FF">
            <w:pPr>
              <w:numPr>
                <w:ilvl w:val="0"/>
                <w:numId w:val="26"/>
              </w:numPr>
              <w:tabs>
                <w:tab w:val="clear" w:pos="720"/>
                <w:tab w:val="num" w:pos="540"/>
                <w:tab w:val="left" w:pos="967"/>
                <w:tab w:val="left" w:pos="1155"/>
              </w:tabs>
              <w:ind w:left="967"/>
              <w:jc w:val="both"/>
              <w:rPr>
                <w:rFonts w:cs="Tahoma"/>
              </w:rPr>
            </w:pPr>
            <w:r w:rsidRPr="00D642AE">
              <w:rPr>
                <w:rFonts w:cs="Tahoma"/>
              </w:rPr>
              <w:t>в разделительных полосах – тепловые сети, водопровод, газопровод, хозяйственная и дождевая канализация;</w:t>
            </w:r>
          </w:p>
          <w:p w:rsidR="00D16D7E" w:rsidRPr="00D642AE" w:rsidRDefault="00D16D7E" w:rsidP="007958FF">
            <w:pPr>
              <w:numPr>
                <w:ilvl w:val="0"/>
                <w:numId w:val="26"/>
              </w:numPr>
              <w:tabs>
                <w:tab w:val="clear" w:pos="720"/>
                <w:tab w:val="num" w:pos="540"/>
                <w:tab w:val="left" w:pos="967"/>
                <w:tab w:val="left" w:pos="1155"/>
              </w:tabs>
              <w:ind w:left="967"/>
              <w:jc w:val="both"/>
            </w:pPr>
            <w:r w:rsidRPr="00D642AE">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D16D7E" w:rsidRPr="00D642AE" w:rsidRDefault="00D16D7E" w:rsidP="007958FF">
            <w:pPr>
              <w:pStyle w:val="ConsPlusNormal"/>
              <w:widowControl/>
              <w:ind w:firstLine="0"/>
              <w:jc w:val="both"/>
              <w:rPr>
                <w:rFonts w:ascii="Times New Roman" w:hAnsi="Times New Roman" w:cs="Times New Roman"/>
                <w:color w:val="000000"/>
                <w:sz w:val="24"/>
                <w:szCs w:val="24"/>
              </w:rPr>
            </w:pPr>
            <w:r w:rsidRPr="00D642AE">
              <w:rPr>
                <w:rFonts w:ascii="Times New Roman" w:hAnsi="Times New Roman" w:cs="Times New Roman"/>
                <w:sz w:val="24"/>
                <w:szCs w:val="24"/>
              </w:rPr>
              <w:t>Все участки зоны</w:t>
            </w:r>
          </w:p>
        </w:tc>
      </w:tr>
      <w:tr w:rsidR="00D16D7E" w:rsidRPr="00D642AE" w:rsidTr="007958FF">
        <w:tc>
          <w:tcPr>
            <w:tcW w:w="973" w:type="dxa"/>
          </w:tcPr>
          <w:p w:rsidR="00D16D7E" w:rsidRPr="00D642AE" w:rsidRDefault="00D16D7E" w:rsidP="007958FF">
            <w:pPr>
              <w:rPr>
                <w:color w:val="000000"/>
              </w:rPr>
            </w:pPr>
            <w:r w:rsidRPr="00D642AE">
              <w:rPr>
                <w:color w:val="000000"/>
              </w:rPr>
              <w:t>3</w:t>
            </w:r>
          </w:p>
        </w:tc>
        <w:tc>
          <w:tcPr>
            <w:tcW w:w="6548" w:type="dxa"/>
            <w:gridSpan w:val="2"/>
          </w:tcPr>
          <w:p w:rsidR="00D16D7E" w:rsidRPr="00D642AE" w:rsidRDefault="00D16D7E" w:rsidP="007958FF">
            <w:pPr>
              <w:ind w:right="-1"/>
              <w:jc w:val="both"/>
            </w:pPr>
            <w:r w:rsidRPr="00D642AE">
              <w:t>При проектировании и строительстве магистральных коммуникаций не допускается их прокладка под проезжей частью улиц.</w:t>
            </w:r>
          </w:p>
        </w:tc>
        <w:tc>
          <w:tcPr>
            <w:tcW w:w="1941" w:type="dxa"/>
          </w:tcPr>
          <w:p w:rsidR="00D16D7E" w:rsidRPr="00D642AE" w:rsidRDefault="00D16D7E" w:rsidP="007958FF">
            <w:pPr>
              <w:pStyle w:val="ConsPlusNormal"/>
              <w:widowControl/>
              <w:ind w:firstLine="0"/>
              <w:jc w:val="both"/>
              <w:rPr>
                <w:rFonts w:ascii="Times New Roman" w:hAnsi="Times New Roman" w:cs="Times New Roman"/>
                <w:color w:val="000000"/>
                <w:sz w:val="24"/>
                <w:szCs w:val="24"/>
              </w:rPr>
            </w:pPr>
            <w:r w:rsidRPr="00D642AE">
              <w:rPr>
                <w:rFonts w:ascii="Times New Roman" w:hAnsi="Times New Roman" w:cs="Times New Roman"/>
                <w:sz w:val="24"/>
                <w:szCs w:val="24"/>
              </w:rPr>
              <w:t>Все участки зоны</w:t>
            </w:r>
          </w:p>
        </w:tc>
      </w:tr>
      <w:tr w:rsidR="00D16D7E" w:rsidRPr="00D642AE" w:rsidTr="007958FF">
        <w:tc>
          <w:tcPr>
            <w:tcW w:w="973" w:type="dxa"/>
          </w:tcPr>
          <w:p w:rsidR="00D16D7E" w:rsidRPr="00D642AE" w:rsidRDefault="00D16D7E" w:rsidP="007958FF">
            <w:pPr>
              <w:rPr>
                <w:color w:val="000000"/>
              </w:rPr>
            </w:pPr>
            <w:r w:rsidRPr="00D642AE">
              <w:rPr>
                <w:color w:val="000000"/>
              </w:rPr>
              <w:t>4</w:t>
            </w:r>
          </w:p>
        </w:tc>
        <w:tc>
          <w:tcPr>
            <w:tcW w:w="6548" w:type="dxa"/>
            <w:gridSpan w:val="2"/>
          </w:tcPr>
          <w:p w:rsidR="00D16D7E" w:rsidRPr="00D642AE" w:rsidRDefault="00D16D7E" w:rsidP="007958FF">
            <w:pPr>
              <w:ind w:right="-1"/>
              <w:jc w:val="both"/>
            </w:pPr>
            <w:r w:rsidRPr="00D642AE">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D16D7E" w:rsidRPr="00D642AE" w:rsidRDefault="00D16D7E" w:rsidP="007958FF">
            <w:pPr>
              <w:pStyle w:val="ConsPlusNormal"/>
              <w:widowControl/>
              <w:ind w:firstLine="0"/>
              <w:jc w:val="both"/>
              <w:rPr>
                <w:rFonts w:ascii="Times New Roman" w:hAnsi="Times New Roman" w:cs="Times New Roman"/>
                <w:color w:val="000000"/>
                <w:sz w:val="24"/>
                <w:szCs w:val="24"/>
              </w:rPr>
            </w:pPr>
            <w:r w:rsidRPr="00D642AE">
              <w:rPr>
                <w:rFonts w:ascii="Times New Roman" w:hAnsi="Times New Roman" w:cs="Times New Roman"/>
                <w:sz w:val="24"/>
                <w:szCs w:val="24"/>
              </w:rPr>
              <w:t>Все участки зоны</w:t>
            </w:r>
          </w:p>
        </w:tc>
      </w:tr>
      <w:tr w:rsidR="00D16D7E" w:rsidRPr="00D642AE" w:rsidTr="007958FF">
        <w:trPr>
          <w:trHeight w:val="1914"/>
        </w:trPr>
        <w:tc>
          <w:tcPr>
            <w:tcW w:w="973" w:type="dxa"/>
          </w:tcPr>
          <w:p w:rsidR="00D16D7E" w:rsidRPr="00D642AE" w:rsidRDefault="00D16D7E" w:rsidP="007958FF">
            <w:pPr>
              <w:rPr>
                <w:color w:val="000000"/>
              </w:rPr>
            </w:pPr>
            <w:r w:rsidRPr="00D642AE">
              <w:rPr>
                <w:color w:val="000000"/>
              </w:rPr>
              <w:t>5</w:t>
            </w:r>
          </w:p>
        </w:tc>
        <w:tc>
          <w:tcPr>
            <w:tcW w:w="6548" w:type="dxa"/>
            <w:gridSpan w:val="2"/>
          </w:tcPr>
          <w:p w:rsidR="00D16D7E" w:rsidRPr="00D642AE" w:rsidRDefault="00D16D7E" w:rsidP="007958FF">
            <w:pPr>
              <w:ind w:right="-1"/>
              <w:jc w:val="both"/>
            </w:pPr>
            <w:r w:rsidRPr="00D642AE">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D16D7E" w:rsidRPr="00D642AE" w:rsidRDefault="00D16D7E" w:rsidP="007958FF">
            <w:pPr>
              <w:pStyle w:val="ConsPlusNormal"/>
              <w:widowControl/>
              <w:ind w:firstLine="0"/>
              <w:jc w:val="both"/>
              <w:rPr>
                <w:rFonts w:ascii="Times New Roman" w:hAnsi="Times New Roman" w:cs="Times New Roman"/>
                <w:color w:val="000000"/>
                <w:sz w:val="24"/>
                <w:szCs w:val="24"/>
              </w:rPr>
            </w:pPr>
            <w:r w:rsidRPr="00D642AE">
              <w:rPr>
                <w:rFonts w:ascii="Times New Roman" w:hAnsi="Times New Roman" w:cs="Times New Roman"/>
                <w:sz w:val="24"/>
                <w:szCs w:val="24"/>
              </w:rPr>
              <w:t>Все участки зоны</w:t>
            </w:r>
          </w:p>
        </w:tc>
      </w:tr>
    </w:tbl>
    <w:p w:rsidR="00D16D7E" w:rsidRPr="00D642AE" w:rsidRDefault="00D16D7E" w:rsidP="00D16D7E">
      <w:pPr>
        <w:pStyle w:val="a3"/>
        <w:ind w:firstLine="709"/>
        <w:sectPr w:rsidR="00D16D7E" w:rsidRPr="00D642AE" w:rsidSect="004D1FC4">
          <w:footnotePr>
            <w:pos w:val="beneathText"/>
          </w:footnotePr>
          <w:pgSz w:w="11905" w:h="16837"/>
          <w:pgMar w:top="284" w:right="850" w:bottom="1134" w:left="1701" w:header="720" w:footer="720" w:gutter="0"/>
          <w:cols w:space="720"/>
          <w:docGrid w:linePitch="360"/>
        </w:sectPr>
      </w:pPr>
    </w:p>
    <w:p w:rsidR="009E0C32" w:rsidRPr="00D642AE" w:rsidRDefault="009E0C32" w:rsidP="007958FF">
      <w:pPr>
        <w:numPr>
          <w:ilvl w:val="0"/>
          <w:numId w:val="20"/>
        </w:numPr>
        <w:ind w:left="0" w:firstLine="0"/>
        <w:jc w:val="center"/>
        <w:rPr>
          <w:rFonts w:cs="Times New Roman"/>
          <w:b/>
          <w:bCs/>
        </w:rPr>
      </w:pPr>
      <w:bookmarkStart w:id="147" w:name="_Toc268487768"/>
      <w:bookmarkStart w:id="148" w:name="_Toc268488588"/>
      <w:bookmarkStart w:id="149" w:name="_Toc269200777"/>
      <w:r w:rsidRPr="00D642AE">
        <w:rPr>
          <w:rFonts w:cs="Times New Roman"/>
          <w:b/>
          <w:bCs/>
        </w:rPr>
        <w:t xml:space="preserve">Зона планируемого размещения </w:t>
      </w:r>
      <w:r w:rsidRPr="00D642AE">
        <w:rPr>
          <w:b/>
        </w:rPr>
        <w:t>инженерно-</w:t>
      </w:r>
      <w:r w:rsidRPr="00D642AE">
        <w:rPr>
          <w:rFonts w:cs="Times New Roman"/>
          <w:b/>
        </w:rPr>
        <w:t>транспортной инфраструктуры</w:t>
      </w:r>
      <w:r w:rsidRPr="00D642AE">
        <w:rPr>
          <w:rFonts w:cs="Times New Roman"/>
          <w:b/>
          <w:bCs/>
        </w:rPr>
        <w:t>– ИТ3.</w:t>
      </w:r>
    </w:p>
    <w:p w:rsidR="009E0C32" w:rsidRPr="00D642AE" w:rsidRDefault="009E0C32" w:rsidP="009E0C32">
      <w:pPr>
        <w:ind w:firstLine="709"/>
      </w:pPr>
      <w:r w:rsidRPr="00D642AE">
        <w:t>Зоны выделяется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зарезервированным для государственных и муниципальных нужд в установленном порядке.</w:t>
      </w:r>
    </w:p>
    <w:p w:rsidR="009E0C32" w:rsidRPr="00D642AE" w:rsidRDefault="009E0C32" w:rsidP="009E0C32">
      <w:pPr>
        <w:sectPr w:rsidR="009E0C32" w:rsidRPr="00D642AE" w:rsidSect="009F0911">
          <w:footnotePr>
            <w:pos w:val="beneathText"/>
          </w:footnotePr>
          <w:pgSz w:w="11905" w:h="16837"/>
          <w:pgMar w:top="284" w:right="850" w:bottom="1134" w:left="1701" w:header="720" w:footer="720" w:gutter="0"/>
          <w:cols w:space="720"/>
          <w:docGrid w:linePitch="360"/>
        </w:sectPr>
      </w:pPr>
    </w:p>
    <w:p w:rsidR="00D16D7E" w:rsidRPr="00D642AE" w:rsidRDefault="00D16D7E" w:rsidP="00D16D7E">
      <w:pPr>
        <w:pStyle w:val="3"/>
      </w:pPr>
      <w:bookmarkStart w:id="150" w:name="_Toc319995461"/>
      <w:r w:rsidRPr="00D642AE">
        <w:t>Статья 23.Рекреационные зоны.</w:t>
      </w:r>
      <w:bookmarkEnd w:id="150"/>
    </w:p>
    <w:p w:rsidR="00D16D7E" w:rsidRPr="00D642AE" w:rsidRDefault="00D16D7E" w:rsidP="00D16D7E">
      <w:pPr>
        <w:pStyle w:val="afff7"/>
        <w:ind w:firstLine="0"/>
        <w:jc w:val="center"/>
      </w:pPr>
      <w:r w:rsidRPr="00D642AE">
        <w:rPr>
          <w:b/>
        </w:rPr>
        <w:t>1.Зона общественных рекреационных территории- Р1.</w:t>
      </w:r>
    </w:p>
    <w:p w:rsidR="00D16D7E" w:rsidRPr="00D642AE" w:rsidRDefault="00D16D7E" w:rsidP="00D16D7E">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445"/>
      </w:tblGrid>
      <w:tr w:rsidR="00D16D7E" w:rsidRPr="00D642AE" w:rsidTr="007958FF">
        <w:tc>
          <w:tcPr>
            <w:tcW w:w="4361" w:type="dxa"/>
          </w:tcPr>
          <w:p w:rsidR="00D16D7E" w:rsidRPr="00D642AE" w:rsidRDefault="00D16D7E" w:rsidP="007958FF">
            <w:pPr>
              <w:rPr>
                <w:rFonts w:cs="Times New Roman"/>
                <w:b/>
              </w:rPr>
            </w:pPr>
            <w:r w:rsidRPr="00D642AE">
              <w:rPr>
                <w:rFonts w:cs="Times New Roman"/>
                <w:b/>
              </w:rPr>
              <w:t>Основные виды</w:t>
            </w:r>
          </w:p>
          <w:p w:rsidR="00D16D7E" w:rsidRPr="00D642AE" w:rsidRDefault="00D16D7E" w:rsidP="007958FF">
            <w:pPr>
              <w:rPr>
                <w:rFonts w:cs="Times New Roman"/>
                <w:b/>
              </w:rPr>
            </w:pPr>
            <w:r w:rsidRPr="00D642AE">
              <w:rPr>
                <w:rFonts w:cs="Times New Roman"/>
                <w:b/>
              </w:rPr>
              <w:t>разрешенного строительства.</w:t>
            </w:r>
          </w:p>
        </w:tc>
        <w:tc>
          <w:tcPr>
            <w:tcW w:w="5445" w:type="dxa"/>
          </w:tcPr>
          <w:p w:rsidR="00D16D7E" w:rsidRPr="00D642AE" w:rsidRDefault="00D16D7E" w:rsidP="007958FF">
            <w:pPr>
              <w:rPr>
                <w:rFonts w:cs="Times New Roman"/>
                <w:b/>
              </w:rPr>
            </w:pPr>
            <w:r w:rsidRPr="00D642AE">
              <w:rPr>
                <w:rFonts w:cs="Times New Roman"/>
                <w:b/>
              </w:rPr>
              <w:t>Вспомогательные виды разрешенного использования.</w:t>
            </w:r>
          </w:p>
        </w:tc>
      </w:tr>
      <w:tr w:rsidR="00D16D7E" w:rsidRPr="00D642AE" w:rsidTr="007958FF">
        <w:trPr>
          <w:trHeight w:val="207"/>
        </w:trPr>
        <w:tc>
          <w:tcPr>
            <w:tcW w:w="4361" w:type="dxa"/>
          </w:tcPr>
          <w:p w:rsidR="00D16D7E" w:rsidRPr="00D642AE" w:rsidRDefault="00D16D7E" w:rsidP="007958FF">
            <w:pPr>
              <w:numPr>
                <w:ilvl w:val="0"/>
                <w:numId w:val="11"/>
              </w:numPr>
              <w:ind w:left="284" w:hanging="284"/>
              <w:rPr>
                <w:rFonts w:cs="Times New Roman"/>
              </w:rPr>
            </w:pPr>
            <w:r w:rsidRPr="00D642AE">
              <w:rPr>
                <w:rFonts w:cs="Times New Roman"/>
              </w:rPr>
              <w:t>Природоохранная деятельность: сохранение ценных природных особенностей ландшафта, одновременно стимулируя создание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r w:rsidR="00B33AF8">
              <w:rPr>
                <w:rFonts w:cs="Times New Roman"/>
              </w:rPr>
              <w:t>.</w:t>
            </w:r>
          </w:p>
        </w:tc>
        <w:tc>
          <w:tcPr>
            <w:tcW w:w="5445" w:type="dxa"/>
          </w:tcPr>
          <w:p w:rsidR="00D16D7E" w:rsidRPr="00D642AE" w:rsidRDefault="00D16D7E" w:rsidP="007958FF">
            <w:pPr>
              <w:numPr>
                <w:ilvl w:val="0"/>
                <w:numId w:val="12"/>
              </w:numPr>
              <w:rPr>
                <w:rFonts w:cs="Times New Roman"/>
              </w:rPr>
            </w:pPr>
            <w:r w:rsidRPr="00D642AE">
              <w:rPr>
                <w:rFonts w:cs="Times New Roman"/>
              </w:rPr>
              <w:t>Рекреационно-оздоровительные, эколого-просветительная деятельность</w:t>
            </w:r>
            <w:r w:rsidR="00B33AF8">
              <w:rPr>
                <w:rFonts w:cs="Times New Roman"/>
              </w:rPr>
              <w:t>;</w:t>
            </w:r>
          </w:p>
          <w:p w:rsidR="00D16D7E" w:rsidRPr="00D642AE" w:rsidRDefault="00D16D7E" w:rsidP="007958FF">
            <w:pPr>
              <w:numPr>
                <w:ilvl w:val="0"/>
                <w:numId w:val="12"/>
              </w:numPr>
              <w:rPr>
                <w:rFonts w:cs="Times New Roman"/>
              </w:rPr>
            </w:pPr>
            <w:r w:rsidRPr="00D642AE">
              <w:rPr>
                <w:rFonts w:cs="Times New Roman"/>
              </w:rPr>
              <w:t>Лесопарки</w:t>
            </w:r>
            <w:r w:rsidR="00B33AF8">
              <w:rPr>
                <w:rFonts w:cs="Times New Roman"/>
              </w:rPr>
              <w:t>;</w:t>
            </w:r>
          </w:p>
          <w:p w:rsidR="00D16D7E" w:rsidRPr="00D642AE" w:rsidRDefault="00D16D7E" w:rsidP="007958FF">
            <w:pPr>
              <w:numPr>
                <w:ilvl w:val="0"/>
                <w:numId w:val="12"/>
              </w:numPr>
              <w:rPr>
                <w:rFonts w:cs="Times New Roman"/>
              </w:rPr>
            </w:pPr>
            <w:r w:rsidRPr="00D642AE">
              <w:rPr>
                <w:rFonts w:cs="Times New Roman"/>
              </w:rPr>
              <w:t>Спортивные и игровые площадки</w:t>
            </w:r>
            <w:r w:rsidR="00B33AF8">
              <w:rPr>
                <w:rFonts w:cs="Times New Roman"/>
              </w:rPr>
              <w:t>;</w:t>
            </w:r>
          </w:p>
          <w:p w:rsidR="00D16D7E" w:rsidRPr="00D642AE" w:rsidRDefault="00D16D7E" w:rsidP="007958FF">
            <w:pPr>
              <w:numPr>
                <w:ilvl w:val="0"/>
                <w:numId w:val="12"/>
              </w:numPr>
              <w:rPr>
                <w:rFonts w:cs="Times New Roman"/>
              </w:rPr>
            </w:pPr>
            <w:r w:rsidRPr="00D642AE">
              <w:rPr>
                <w:rFonts w:cs="Times New Roman"/>
              </w:rPr>
              <w:t>Вспомогательные сооружения, связанные с организацией отдыха (беседки, скамейки, малые архитектурные формы, места для пикников).</w:t>
            </w:r>
          </w:p>
        </w:tc>
      </w:tr>
      <w:tr w:rsidR="00D16D7E" w:rsidRPr="00D642AE" w:rsidTr="007958FF">
        <w:trPr>
          <w:trHeight w:val="640"/>
        </w:trPr>
        <w:tc>
          <w:tcPr>
            <w:tcW w:w="9806" w:type="dxa"/>
            <w:gridSpan w:val="2"/>
            <w:shd w:val="clear" w:color="auto" w:fill="auto"/>
          </w:tcPr>
          <w:p w:rsidR="00D16D7E" w:rsidRPr="00D642AE" w:rsidRDefault="00D16D7E" w:rsidP="007958FF">
            <w:pPr>
              <w:rPr>
                <w:rFonts w:cs="Times New Roman"/>
                <w:b/>
              </w:rPr>
            </w:pPr>
            <w:r w:rsidRPr="00D642AE">
              <w:rPr>
                <w:rFonts w:cs="Times New Roman"/>
                <w:b/>
              </w:rPr>
              <w:t xml:space="preserve">Условно разрешенные виды </w:t>
            </w:r>
          </w:p>
          <w:p w:rsidR="00D16D7E" w:rsidRPr="00D642AE" w:rsidRDefault="00D16D7E" w:rsidP="007958FF">
            <w:pPr>
              <w:widowControl/>
              <w:suppressAutoHyphens w:val="0"/>
              <w:rPr>
                <w:rFonts w:cs="Times New Roman"/>
                <w:b/>
              </w:rPr>
            </w:pPr>
            <w:r w:rsidRPr="00D642AE">
              <w:rPr>
                <w:rFonts w:cs="Times New Roman"/>
                <w:b/>
              </w:rPr>
              <w:t>использования.</w:t>
            </w:r>
          </w:p>
        </w:tc>
      </w:tr>
      <w:tr w:rsidR="00D16D7E" w:rsidRPr="00D642AE" w:rsidTr="00B33AF8">
        <w:trPr>
          <w:trHeight w:val="1561"/>
        </w:trPr>
        <w:tc>
          <w:tcPr>
            <w:tcW w:w="9806" w:type="dxa"/>
            <w:gridSpan w:val="2"/>
            <w:shd w:val="clear" w:color="auto" w:fill="auto"/>
          </w:tcPr>
          <w:p w:rsidR="00D16D7E" w:rsidRPr="00D642AE" w:rsidRDefault="00D16D7E" w:rsidP="007958FF">
            <w:pPr>
              <w:numPr>
                <w:ilvl w:val="0"/>
                <w:numId w:val="13"/>
              </w:numPr>
              <w:rPr>
                <w:rFonts w:cs="Times New Roman"/>
              </w:rPr>
            </w:pPr>
            <w:r w:rsidRPr="00D642AE">
              <w:rPr>
                <w:rFonts w:cs="Times New Roman"/>
              </w:rPr>
              <w:t>Мотели, кемпинги, туристические центры</w:t>
            </w:r>
            <w:r w:rsidR="00B33AF8">
              <w:rPr>
                <w:rFonts w:cs="Times New Roman"/>
              </w:rPr>
              <w:t>;</w:t>
            </w:r>
          </w:p>
          <w:p w:rsidR="00D16D7E" w:rsidRPr="00D642AE" w:rsidRDefault="00D16D7E" w:rsidP="007958FF">
            <w:pPr>
              <w:numPr>
                <w:ilvl w:val="0"/>
                <w:numId w:val="13"/>
              </w:numPr>
              <w:rPr>
                <w:rFonts w:cs="Times New Roman"/>
              </w:rPr>
            </w:pPr>
            <w:r w:rsidRPr="00D642AE">
              <w:rPr>
                <w:rFonts w:cs="Times New Roman"/>
              </w:rPr>
              <w:t>Профилактории, санатории</w:t>
            </w:r>
            <w:r w:rsidR="00B33AF8">
              <w:rPr>
                <w:rFonts w:cs="Times New Roman"/>
              </w:rPr>
              <w:t>;</w:t>
            </w:r>
          </w:p>
          <w:p w:rsidR="00D16D7E" w:rsidRPr="00D642AE" w:rsidRDefault="00D16D7E" w:rsidP="007958FF">
            <w:pPr>
              <w:numPr>
                <w:ilvl w:val="0"/>
                <w:numId w:val="13"/>
              </w:numPr>
              <w:rPr>
                <w:rFonts w:cs="Times New Roman"/>
              </w:rPr>
            </w:pPr>
            <w:r w:rsidRPr="00D642AE">
              <w:rPr>
                <w:rFonts w:cs="Times New Roman"/>
              </w:rPr>
              <w:t>Интернаты для престарелых</w:t>
            </w:r>
            <w:r w:rsidR="00B33AF8">
              <w:rPr>
                <w:rFonts w:cs="Times New Roman"/>
              </w:rPr>
              <w:t>;</w:t>
            </w:r>
          </w:p>
          <w:p w:rsidR="00D16D7E" w:rsidRPr="00D642AE" w:rsidRDefault="00D16D7E" w:rsidP="007958FF">
            <w:pPr>
              <w:numPr>
                <w:ilvl w:val="0"/>
                <w:numId w:val="13"/>
              </w:numPr>
              <w:rPr>
                <w:rFonts w:cs="Times New Roman"/>
              </w:rPr>
            </w:pPr>
            <w:r w:rsidRPr="00D642AE">
              <w:rPr>
                <w:rFonts w:cs="Times New Roman"/>
              </w:rPr>
              <w:t>Кафе, бары, закусочные и другие учреждения</w:t>
            </w:r>
            <w:r w:rsidR="00B33AF8">
              <w:rPr>
                <w:rFonts w:cs="Times New Roman"/>
              </w:rPr>
              <w:t>;</w:t>
            </w:r>
          </w:p>
          <w:p w:rsidR="00D16D7E" w:rsidRPr="00D642AE" w:rsidRDefault="00D16D7E" w:rsidP="007958FF">
            <w:pPr>
              <w:numPr>
                <w:ilvl w:val="0"/>
                <w:numId w:val="13"/>
              </w:numPr>
              <w:rPr>
                <w:rFonts w:cs="Times New Roman"/>
              </w:rPr>
            </w:pPr>
            <w:r w:rsidRPr="00D642AE">
              <w:rPr>
                <w:rFonts w:cs="Times New Roman"/>
              </w:rPr>
              <w:t>Общественные туалеты</w:t>
            </w:r>
            <w:r w:rsidR="00B33AF8">
              <w:rPr>
                <w:rFonts w:cs="Times New Roman"/>
              </w:rPr>
              <w:t>.</w:t>
            </w:r>
          </w:p>
        </w:tc>
      </w:tr>
    </w:tbl>
    <w:p w:rsidR="00D16D7E" w:rsidRPr="00D642AE" w:rsidRDefault="00D16D7E" w:rsidP="00D16D7E">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земельных участков и объектов устанавливаются индивидуально по согласованию с уполномоченными органами.</w:t>
      </w:r>
    </w:p>
    <w:p w:rsidR="00D16D7E" w:rsidRPr="00D642AE" w:rsidRDefault="00D16D7E" w:rsidP="00D16D7E">
      <w:pPr>
        <w:pStyle w:val="ConsPlusNormal"/>
        <w:widowControl/>
        <w:rPr>
          <w:rFonts w:ascii="Times New Roman" w:hAnsi="Times New Roman" w:cs="Times New Roman"/>
          <w:sz w:val="24"/>
          <w:szCs w:val="24"/>
        </w:rPr>
        <w:sectPr w:rsidR="00D16D7E" w:rsidRPr="00D642AE" w:rsidSect="009F0911">
          <w:footnotePr>
            <w:pos w:val="beneathText"/>
          </w:footnotePr>
          <w:pgSz w:w="11905" w:h="16837"/>
          <w:pgMar w:top="284" w:right="850" w:bottom="1134" w:left="1701" w:header="720" w:footer="720" w:gutter="0"/>
          <w:cols w:space="720"/>
          <w:docGrid w:linePitch="360"/>
        </w:sectPr>
      </w:pPr>
      <w:r w:rsidRPr="00D642AE">
        <w:rPr>
          <w:rFonts w:ascii="Times New Roman" w:hAnsi="Times New Roman" w:cs="Times New Roman"/>
          <w:sz w:val="24"/>
          <w:szCs w:val="24"/>
        </w:rPr>
        <w:t xml:space="preserve">1)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bookmarkStart w:id="151" w:name="_Toc286821484"/>
      <w:bookmarkStart w:id="152" w:name="_Toc286821693"/>
      <w:bookmarkStart w:id="153" w:name="_Toc286835882"/>
      <w:bookmarkStart w:id="154" w:name="_Toc286835957"/>
      <w:r w:rsidRPr="00D642AE">
        <w:rPr>
          <w:rFonts w:ascii="Times New Roman" w:hAnsi="Times New Roman" w:cs="Times New Roman"/>
          <w:sz w:val="24"/>
          <w:szCs w:val="24"/>
        </w:rPr>
        <w:t xml:space="preserve"> До утверждения в установленном порядке режима использования территорий применяются нормы и правила Региональных нормативов градостроительного проектирования</w:t>
      </w:r>
      <w:bookmarkEnd w:id="151"/>
      <w:bookmarkEnd w:id="152"/>
      <w:bookmarkEnd w:id="153"/>
      <w:bookmarkEnd w:id="154"/>
      <w:r w:rsidRPr="00D642AE">
        <w:rPr>
          <w:rFonts w:ascii="Times New Roman" w:hAnsi="Times New Roman" w:cs="Times New Roman"/>
          <w:sz w:val="24"/>
          <w:szCs w:val="24"/>
        </w:rPr>
        <w:t>.</w:t>
      </w:r>
    </w:p>
    <w:p w:rsidR="009E0C32" w:rsidRPr="00D642AE" w:rsidRDefault="009E0C32" w:rsidP="009E0C32">
      <w:pPr>
        <w:pStyle w:val="afff7"/>
        <w:ind w:firstLine="0"/>
        <w:jc w:val="center"/>
      </w:pPr>
      <w:r w:rsidRPr="00D642AE">
        <w:rPr>
          <w:b/>
        </w:rPr>
        <w:t>2.Зона парков, скверов и бульваров- Р2.</w:t>
      </w:r>
    </w:p>
    <w:p w:rsidR="009E0C32" w:rsidRPr="00D642AE" w:rsidRDefault="009E0C32" w:rsidP="009E0C32">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9E0C32" w:rsidRPr="00D642AE" w:rsidRDefault="009E0C32" w:rsidP="009E0C32">
      <w:pPr>
        <w:pStyle w:val="ConsPlusNormal"/>
        <w:widowControl/>
        <w:rPr>
          <w:rFonts w:ascii="Times New Roman" w:hAnsi="Times New Roman" w:cs="Times New Roman"/>
          <w:sz w:val="24"/>
          <w:szCs w:val="24"/>
        </w:rPr>
      </w:pPr>
      <w:r w:rsidRPr="00D642AE">
        <w:rPr>
          <w:rFonts w:ascii="Times New Roman" w:hAnsi="Times New Roman" w:cs="Times New Roman"/>
          <w:sz w:val="24"/>
          <w:szCs w:val="24"/>
        </w:rPr>
        <w:t xml:space="preserve">1) Парки, сады, скверы, бульвары относятся к территориям общего пользования. Согласно части 4 ст. 36 действие градостроительного регламента не распространяется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определяется уполномоченными органами. </w:t>
      </w:r>
    </w:p>
    <w:p w:rsidR="009E0C32" w:rsidRPr="00D642AE" w:rsidRDefault="009E0C32" w:rsidP="00F972E8">
      <w:pPr>
        <w:pStyle w:val="ConsPlusNormal"/>
        <w:widowControl/>
        <w:jc w:val="both"/>
        <w:rPr>
          <w:rFonts w:ascii="Times New Roman" w:hAnsi="Times New Roman" w:cs="Times New Roman"/>
          <w:sz w:val="24"/>
          <w:szCs w:val="24"/>
        </w:rPr>
      </w:pPr>
      <w:r w:rsidRPr="00D642AE">
        <w:rPr>
          <w:rFonts w:ascii="Times New Roman" w:hAnsi="Times New Roman" w:cs="Times New Roman"/>
          <w:sz w:val="24"/>
          <w:szCs w:val="24"/>
        </w:rPr>
        <w:t>До утверждения в установленном порядке режима использования парков, садов, скверов, бульваров применяются нормы и правила Региональных нормативов градостроительного проектирования.</w:t>
      </w:r>
    </w:p>
    <w:p w:rsidR="009E0C32" w:rsidRPr="00D642AE" w:rsidRDefault="009E0C32" w:rsidP="009E0C32">
      <w:pPr>
        <w:pStyle w:val="ConsPlusNormal"/>
        <w:widowControl/>
        <w:ind w:firstLine="540"/>
        <w:rPr>
          <w:rFonts w:ascii="Times New Roman" w:hAnsi="Times New Roman" w:cs="Times New Roman"/>
          <w:sz w:val="24"/>
          <w:szCs w:val="24"/>
        </w:rPr>
      </w:pPr>
      <w:r w:rsidRPr="00D642AE">
        <w:rPr>
          <w:rFonts w:ascii="Times New Roman" w:hAnsi="Times New Roman" w:cs="Times New Roman"/>
          <w:sz w:val="24"/>
          <w:szCs w:val="24"/>
        </w:rPr>
        <w:t>2)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1800"/>
      </w:tblGrid>
      <w:tr w:rsidR="009E0C32" w:rsidRPr="00D642AE" w:rsidTr="009E0C32">
        <w:tc>
          <w:tcPr>
            <w:tcW w:w="5868"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r w:rsidRPr="00D642AE">
              <w:rPr>
                <w:rFonts w:ascii="Times New Roman" w:hAnsi="Times New Roman" w:cs="Times New Roman"/>
                <w:i/>
                <w:sz w:val="24"/>
                <w:szCs w:val="24"/>
              </w:rPr>
              <w:t>Наименование территории</w:t>
            </w: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sz w:val="24"/>
                <w:szCs w:val="24"/>
              </w:rPr>
            </w:pPr>
            <w:proofErr w:type="spellStart"/>
            <w:r w:rsidRPr="00D642AE">
              <w:rPr>
                <w:rFonts w:ascii="Times New Roman" w:hAnsi="Times New Roman" w:cs="Times New Roman"/>
                <w:sz w:val="24"/>
                <w:szCs w:val="24"/>
              </w:rPr>
              <w:t>Ед.изм</w:t>
            </w:r>
            <w:proofErr w:type="spellEnd"/>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показатель</w:t>
            </w:r>
          </w:p>
        </w:tc>
      </w:tr>
      <w:tr w:rsidR="009E0C32" w:rsidRPr="00D642AE" w:rsidTr="009E0C32">
        <w:tc>
          <w:tcPr>
            <w:tcW w:w="5868"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r w:rsidRPr="00D642AE">
              <w:rPr>
                <w:rFonts w:ascii="Times New Roman" w:hAnsi="Times New Roman" w:cs="Times New Roman"/>
                <w:i/>
                <w:sz w:val="24"/>
                <w:szCs w:val="24"/>
              </w:rPr>
              <w:t xml:space="preserve">Парки </w:t>
            </w: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sz w:val="24"/>
                <w:szCs w:val="24"/>
              </w:rPr>
            </w:pP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sz w:val="24"/>
                <w:szCs w:val="24"/>
              </w:rPr>
            </w:pP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Территория парка, общая площадь</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га</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10-15</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территории зеленых насаждений и водоемов</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65 – 70</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Аллеи, дорожки, площадки</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25 - 28</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Здания и сооружения (8 м)</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5 – 7</w:t>
            </w:r>
          </w:p>
        </w:tc>
      </w:tr>
      <w:tr w:rsidR="009E0C32" w:rsidRPr="00D642AE" w:rsidTr="009E0C32">
        <w:tc>
          <w:tcPr>
            <w:tcW w:w="5868"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Максимальная высота зданий и сооружений</w:t>
            </w:r>
          </w:p>
        </w:tc>
        <w:tc>
          <w:tcPr>
            <w:tcW w:w="1800" w:type="dxa"/>
            <w:tcBorders>
              <w:bottom w:val="single" w:sz="4" w:space="0" w:color="auto"/>
            </w:tcBorders>
          </w:tcPr>
          <w:p w:rsidR="009E0C32" w:rsidRPr="00D642AE" w:rsidRDefault="009E0C32" w:rsidP="007958FF">
            <w:r w:rsidRPr="00D642AE">
              <w:t>м</w:t>
            </w:r>
          </w:p>
        </w:tc>
        <w:tc>
          <w:tcPr>
            <w:tcW w:w="1800"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8</w:t>
            </w:r>
          </w:p>
        </w:tc>
      </w:tr>
      <w:tr w:rsidR="009E0C32" w:rsidRPr="00D642AE" w:rsidTr="009E0C32">
        <w:tc>
          <w:tcPr>
            <w:tcW w:w="5868"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r w:rsidRPr="00D642AE">
              <w:rPr>
                <w:rFonts w:ascii="Times New Roman" w:hAnsi="Times New Roman" w:cs="Times New Roman"/>
                <w:i/>
                <w:sz w:val="24"/>
                <w:szCs w:val="24"/>
              </w:rPr>
              <w:t>Городские сады</w:t>
            </w: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Территория городского сада, общая площадь</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га</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3 - 5</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Территории зеленых насаждений и водоемов</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80 - 90</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Аллеи, дорожки, площадки</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8 - 15</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Здания и сооружения </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2 - 5</w:t>
            </w:r>
          </w:p>
        </w:tc>
      </w:tr>
      <w:tr w:rsidR="009E0C32" w:rsidRPr="00D642AE" w:rsidTr="009E0C32">
        <w:tc>
          <w:tcPr>
            <w:tcW w:w="5868"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Максимальная высота зданий и сооружений</w:t>
            </w:r>
          </w:p>
        </w:tc>
        <w:tc>
          <w:tcPr>
            <w:tcW w:w="1800" w:type="dxa"/>
            <w:tcBorders>
              <w:bottom w:val="single" w:sz="4" w:space="0" w:color="auto"/>
            </w:tcBorders>
          </w:tcPr>
          <w:p w:rsidR="009E0C32" w:rsidRPr="00D642AE" w:rsidRDefault="009E0C32" w:rsidP="007958FF">
            <w:r w:rsidRPr="00D642AE">
              <w:t>м</w:t>
            </w:r>
          </w:p>
        </w:tc>
        <w:tc>
          <w:tcPr>
            <w:tcW w:w="1800"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6-8</w:t>
            </w:r>
          </w:p>
        </w:tc>
      </w:tr>
      <w:tr w:rsidR="009E0C32" w:rsidRPr="00D642AE" w:rsidTr="009E0C32">
        <w:tc>
          <w:tcPr>
            <w:tcW w:w="5868"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r w:rsidRPr="00D642AE">
              <w:rPr>
                <w:rFonts w:ascii="Times New Roman" w:hAnsi="Times New Roman" w:cs="Times New Roman"/>
                <w:i/>
                <w:sz w:val="24"/>
                <w:szCs w:val="24"/>
              </w:rPr>
              <w:t>Скверы</w:t>
            </w: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Территория сквера, общая площадь</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га</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0,5 до 2,0</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Территории зеленых насаждений и водоемов</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60 - 80</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Аллеи, дорожки, площадки</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40 – 20</w:t>
            </w:r>
          </w:p>
        </w:tc>
      </w:tr>
      <w:tr w:rsidR="009E0C32" w:rsidRPr="00D642AE" w:rsidTr="009E0C32">
        <w:tc>
          <w:tcPr>
            <w:tcW w:w="5868"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Здания и сооружения </w:t>
            </w:r>
          </w:p>
        </w:tc>
        <w:tc>
          <w:tcPr>
            <w:tcW w:w="1800" w:type="dxa"/>
            <w:tcBorders>
              <w:bottom w:val="single" w:sz="4" w:space="0" w:color="auto"/>
            </w:tcBorders>
          </w:tcPr>
          <w:p w:rsidR="009E0C32" w:rsidRPr="00D642AE" w:rsidRDefault="009E0C32" w:rsidP="007958FF">
            <w:r w:rsidRPr="00D642AE">
              <w:t xml:space="preserve">% </w:t>
            </w:r>
          </w:p>
        </w:tc>
        <w:tc>
          <w:tcPr>
            <w:tcW w:w="1800"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запрещены</w:t>
            </w:r>
          </w:p>
        </w:tc>
      </w:tr>
      <w:tr w:rsidR="009E0C32" w:rsidRPr="00D642AE" w:rsidTr="009E0C32">
        <w:tc>
          <w:tcPr>
            <w:tcW w:w="5868"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r w:rsidRPr="00D642AE">
              <w:rPr>
                <w:rFonts w:ascii="Times New Roman" w:hAnsi="Times New Roman" w:cs="Times New Roman"/>
                <w:i/>
                <w:sz w:val="24"/>
                <w:szCs w:val="24"/>
              </w:rPr>
              <w:t>Бульвары шириной 18 – 25 м.</w:t>
            </w:r>
          </w:p>
        </w:tc>
        <w:tc>
          <w:tcPr>
            <w:tcW w:w="1800" w:type="dxa"/>
            <w:shd w:val="clear" w:color="auto" w:fill="auto"/>
          </w:tcPr>
          <w:p w:rsidR="009E0C32" w:rsidRPr="00D642AE" w:rsidRDefault="009E0C32" w:rsidP="007958FF">
            <w:pPr>
              <w:rPr>
                <w:i/>
              </w:rPr>
            </w:pPr>
          </w:p>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i/>
                <w:sz w:val="24"/>
                <w:szCs w:val="24"/>
              </w:rPr>
            </w:pP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Территории зеленых насаждений и водоемов</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70-75</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Аллеи, дорожки, площадки</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30 - 25</w:t>
            </w:r>
          </w:p>
        </w:tc>
      </w:tr>
      <w:tr w:rsidR="009E0C32" w:rsidRPr="00D642AE" w:rsidTr="009E0C32">
        <w:tc>
          <w:tcPr>
            <w:tcW w:w="5868"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Здания и сооружения </w:t>
            </w:r>
          </w:p>
        </w:tc>
        <w:tc>
          <w:tcPr>
            <w:tcW w:w="1800" w:type="dxa"/>
            <w:tcBorders>
              <w:bottom w:val="single" w:sz="4" w:space="0" w:color="auto"/>
            </w:tcBorders>
          </w:tcPr>
          <w:p w:rsidR="009E0C32" w:rsidRPr="00D642AE" w:rsidRDefault="009E0C32" w:rsidP="007958FF">
            <w:r w:rsidRPr="00D642AE">
              <w:t xml:space="preserve">% </w:t>
            </w:r>
          </w:p>
        </w:tc>
        <w:tc>
          <w:tcPr>
            <w:tcW w:w="1800"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запрещены</w:t>
            </w:r>
          </w:p>
        </w:tc>
      </w:tr>
      <w:tr w:rsidR="009E0C32" w:rsidRPr="00D642AE" w:rsidTr="009E0C32">
        <w:tc>
          <w:tcPr>
            <w:tcW w:w="5868" w:type="dxa"/>
            <w:shd w:val="clear" w:color="auto" w:fill="auto"/>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Бульвары шириной 25 – 50 м.</w:t>
            </w:r>
          </w:p>
        </w:tc>
        <w:tc>
          <w:tcPr>
            <w:tcW w:w="1800" w:type="dxa"/>
            <w:shd w:val="clear" w:color="auto" w:fill="auto"/>
          </w:tcPr>
          <w:p w:rsidR="009E0C32" w:rsidRPr="00D642AE" w:rsidRDefault="009E0C32" w:rsidP="007958FF"/>
        </w:tc>
        <w:tc>
          <w:tcPr>
            <w:tcW w:w="1800" w:type="dxa"/>
            <w:shd w:val="clear" w:color="auto" w:fill="auto"/>
          </w:tcPr>
          <w:p w:rsidR="009E0C32" w:rsidRPr="00D642AE" w:rsidRDefault="009E0C32" w:rsidP="009E0C32">
            <w:pPr>
              <w:pStyle w:val="ConsPlusNormal"/>
              <w:widowControl/>
              <w:ind w:firstLine="0"/>
              <w:jc w:val="both"/>
              <w:rPr>
                <w:rFonts w:ascii="Times New Roman" w:hAnsi="Times New Roman" w:cs="Times New Roman"/>
                <w:sz w:val="24"/>
                <w:szCs w:val="24"/>
              </w:rPr>
            </w:pP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Территории зеленых насаждений и водоемов</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75 - 80</w:t>
            </w:r>
          </w:p>
        </w:tc>
      </w:tr>
      <w:tr w:rsidR="009E0C32" w:rsidRPr="00D642AE" w:rsidTr="009E0C32">
        <w:tc>
          <w:tcPr>
            <w:tcW w:w="5868"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Аллеи, дорожки, площадки</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23 - 17</w:t>
            </w:r>
          </w:p>
        </w:tc>
      </w:tr>
      <w:tr w:rsidR="009E0C32" w:rsidRPr="00D642AE" w:rsidTr="009E0C32">
        <w:tc>
          <w:tcPr>
            <w:tcW w:w="5868" w:type="dxa"/>
            <w:tcBorders>
              <w:bottom w:val="single" w:sz="4" w:space="0" w:color="auto"/>
            </w:tcBorders>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 xml:space="preserve">Здания и сооружения </w:t>
            </w:r>
          </w:p>
        </w:tc>
        <w:tc>
          <w:tcPr>
            <w:tcW w:w="1800" w:type="dxa"/>
          </w:tcPr>
          <w:p w:rsidR="009E0C32" w:rsidRPr="00D642AE" w:rsidRDefault="009E0C32" w:rsidP="007958FF">
            <w:r w:rsidRPr="00D642AE">
              <w:t xml:space="preserve">% </w:t>
            </w:r>
          </w:p>
        </w:tc>
        <w:tc>
          <w:tcPr>
            <w:tcW w:w="1800" w:type="dxa"/>
          </w:tcPr>
          <w:p w:rsidR="009E0C32" w:rsidRPr="00D642AE" w:rsidRDefault="009E0C32" w:rsidP="009E0C32">
            <w:pPr>
              <w:pStyle w:val="ConsPlusNormal"/>
              <w:widowControl/>
              <w:ind w:firstLine="0"/>
              <w:jc w:val="both"/>
              <w:rPr>
                <w:rFonts w:ascii="Times New Roman" w:hAnsi="Times New Roman" w:cs="Times New Roman"/>
                <w:sz w:val="24"/>
                <w:szCs w:val="24"/>
              </w:rPr>
            </w:pPr>
            <w:r w:rsidRPr="00D642AE">
              <w:rPr>
                <w:rFonts w:ascii="Times New Roman" w:hAnsi="Times New Roman" w:cs="Times New Roman"/>
                <w:sz w:val="24"/>
                <w:szCs w:val="24"/>
              </w:rPr>
              <w:t>2 - 3</w:t>
            </w:r>
          </w:p>
        </w:tc>
      </w:tr>
    </w:tbl>
    <w:p w:rsidR="009E0C32" w:rsidRPr="00D642AE" w:rsidRDefault="009E0C32" w:rsidP="009E0C32">
      <w:pPr>
        <w:jc w:val="both"/>
        <w:rPr>
          <w:rFonts w:cs="Times New Roman"/>
          <w:b/>
          <w:i/>
        </w:rPr>
        <w:sectPr w:rsidR="009E0C32" w:rsidRPr="00D642AE" w:rsidSect="009F0911">
          <w:footnotePr>
            <w:pos w:val="beneathText"/>
          </w:footnotePr>
          <w:pgSz w:w="11905" w:h="16837"/>
          <w:pgMar w:top="284" w:right="850" w:bottom="1134" w:left="1701" w:header="720" w:footer="720" w:gutter="0"/>
          <w:cols w:space="720"/>
          <w:docGrid w:linePitch="360"/>
        </w:sectPr>
      </w:pPr>
    </w:p>
    <w:p w:rsidR="009E0C32" w:rsidRPr="00D642AE" w:rsidRDefault="009E0C32" w:rsidP="009E0C32">
      <w:pPr>
        <w:jc w:val="both"/>
        <w:rPr>
          <w:rFonts w:cs="Times New Roman"/>
          <w:b/>
          <w:i/>
        </w:rPr>
      </w:pPr>
    </w:p>
    <w:p w:rsidR="009E0C32" w:rsidRPr="00D642AE" w:rsidRDefault="009E0C32" w:rsidP="009E0C32">
      <w:pPr>
        <w:pStyle w:val="afff7"/>
        <w:ind w:firstLine="0"/>
        <w:jc w:val="center"/>
      </w:pPr>
      <w:r w:rsidRPr="00D642AE">
        <w:rPr>
          <w:b/>
        </w:rPr>
        <w:t>3.Зона планируемого размещения рекреационных территорий- Р3.</w:t>
      </w:r>
    </w:p>
    <w:p w:rsidR="009E0C32" w:rsidRPr="00D642AE" w:rsidRDefault="009E0C32" w:rsidP="009E0C32">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9E0C32" w:rsidRPr="00D642AE" w:rsidRDefault="009E0C32" w:rsidP="009E0C32">
      <w:pPr>
        <w:ind w:firstLine="709"/>
        <w:jc w:val="both"/>
      </w:pPr>
      <w:r w:rsidRPr="00D642AE">
        <w:t xml:space="preserve">Зоны выделяется на основе утвержденных в составе документов территориального планирования зон планируемого размещения объектов рекреационного назначения, либо соответствующих зон, зарезервированным для государственных и муниципальных нужд в установленном порядке. </w:t>
      </w:r>
    </w:p>
    <w:p w:rsidR="009E0C32" w:rsidRPr="00D642AE" w:rsidRDefault="009E0C32" w:rsidP="009E0C32">
      <w:pPr>
        <w:sectPr w:rsidR="009E0C32" w:rsidRPr="00D642AE" w:rsidSect="009F0911">
          <w:footnotePr>
            <w:pos w:val="beneathText"/>
          </w:footnotePr>
          <w:pgSz w:w="11905" w:h="16837"/>
          <w:pgMar w:top="284" w:right="850" w:bottom="1134" w:left="1701" w:header="720" w:footer="720" w:gutter="0"/>
          <w:cols w:space="720"/>
          <w:docGrid w:linePitch="360"/>
        </w:sectPr>
      </w:pPr>
    </w:p>
    <w:p w:rsidR="009C313C" w:rsidRPr="00D642AE" w:rsidRDefault="009C313C" w:rsidP="009C313C">
      <w:pPr>
        <w:pStyle w:val="3"/>
        <w:rPr>
          <w:rFonts w:cs="Times New Roman"/>
        </w:rPr>
      </w:pPr>
      <w:bookmarkStart w:id="155" w:name="_Toc319995462"/>
      <w:r w:rsidRPr="00D642AE">
        <w:rPr>
          <w:rFonts w:cs="Times New Roman"/>
        </w:rPr>
        <w:t>Статья 2</w:t>
      </w:r>
      <w:r w:rsidR="00D16D7E" w:rsidRPr="00D642AE">
        <w:rPr>
          <w:rFonts w:cs="Times New Roman"/>
        </w:rPr>
        <w:t>4</w:t>
      </w:r>
      <w:r w:rsidRPr="00D642AE">
        <w:rPr>
          <w:rFonts w:cs="Times New Roman"/>
        </w:rPr>
        <w:t>. Зоны сельскохозяйственного использования:</w:t>
      </w:r>
      <w:bookmarkEnd w:id="155"/>
    </w:p>
    <w:p w:rsidR="009C313C" w:rsidRPr="00D642AE" w:rsidRDefault="009C313C" w:rsidP="009C313C">
      <w:pPr>
        <w:pStyle w:val="afff7"/>
        <w:ind w:firstLine="0"/>
        <w:jc w:val="center"/>
        <w:rPr>
          <w:b/>
        </w:rPr>
      </w:pPr>
      <w:r w:rsidRPr="00D642AE">
        <w:rPr>
          <w:b/>
        </w:rPr>
        <w:t>1.</w:t>
      </w:r>
      <w:r w:rsidR="00D16D7E" w:rsidRPr="00D642AE">
        <w:rPr>
          <w:b/>
        </w:rPr>
        <w:t>Зона сельскохозяйственного</w:t>
      </w:r>
      <w:r w:rsidRPr="00D642AE">
        <w:rPr>
          <w:b/>
        </w:rPr>
        <w:t xml:space="preserve"> </w:t>
      </w:r>
      <w:r w:rsidR="00D16D7E" w:rsidRPr="00D642AE">
        <w:rPr>
          <w:b/>
        </w:rPr>
        <w:t>использования в составе земель</w:t>
      </w:r>
      <w:r w:rsidRPr="00D642AE">
        <w:rPr>
          <w:b/>
        </w:rPr>
        <w:t xml:space="preserve"> населенных пунктов–С</w:t>
      </w:r>
      <w:r w:rsidR="00D16D7E" w:rsidRPr="00D642AE">
        <w:rPr>
          <w:b/>
        </w:rPr>
        <w:t>х</w:t>
      </w:r>
      <w:r w:rsidRPr="00D642AE">
        <w:rPr>
          <w:b/>
        </w:rPr>
        <w:t>1</w:t>
      </w:r>
    </w:p>
    <w:p w:rsidR="009C313C" w:rsidRPr="00D642AE" w:rsidRDefault="009C313C" w:rsidP="009C313C">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00"/>
        <w:gridCol w:w="5220"/>
      </w:tblGrid>
      <w:tr w:rsidR="009C313C" w:rsidRPr="00D642AE" w:rsidTr="00215C9B">
        <w:trPr>
          <w:trHeight w:val="480"/>
        </w:trPr>
        <w:tc>
          <w:tcPr>
            <w:tcW w:w="4500" w:type="dxa"/>
            <w:tcBorders>
              <w:top w:val="single" w:sz="4" w:space="0" w:color="auto"/>
              <w:bottom w:val="single" w:sz="6" w:space="0" w:color="auto"/>
            </w:tcBorders>
            <w:shd w:val="clear" w:color="auto" w:fill="auto"/>
          </w:tcPr>
          <w:p w:rsidR="009C313C" w:rsidRPr="00D642AE" w:rsidRDefault="009C313C" w:rsidP="00215C9B">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9C313C" w:rsidRPr="00D642AE" w:rsidRDefault="009C313C" w:rsidP="00215C9B">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9C313C" w:rsidRPr="00D642AE" w:rsidTr="00215C9B">
        <w:trPr>
          <w:trHeight w:val="480"/>
        </w:trPr>
        <w:tc>
          <w:tcPr>
            <w:tcW w:w="4500" w:type="dxa"/>
            <w:tcBorders>
              <w:top w:val="single" w:sz="6" w:space="0" w:color="auto"/>
              <w:bottom w:val="single" w:sz="4" w:space="0" w:color="auto"/>
            </w:tcBorders>
          </w:tcPr>
          <w:p w:rsidR="009C313C" w:rsidRPr="00D642AE"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D642AE">
              <w:rPr>
                <w:sz w:val="24"/>
                <w:szCs w:val="24"/>
              </w:rPr>
              <w:t>Поля и участки для выращивания сельхозпродукции;</w:t>
            </w:r>
          </w:p>
          <w:p w:rsidR="009C313C" w:rsidRPr="00D642AE"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D642AE">
              <w:rPr>
                <w:sz w:val="24"/>
                <w:szCs w:val="24"/>
              </w:rPr>
              <w:t>Луга, пастбища;</w:t>
            </w:r>
          </w:p>
          <w:p w:rsidR="009C313C" w:rsidRPr="00D642AE"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D642AE">
              <w:rPr>
                <w:sz w:val="24"/>
                <w:szCs w:val="24"/>
              </w:rPr>
              <w:t>Огороды</w:t>
            </w:r>
            <w:r w:rsidR="00B33AF8">
              <w:rPr>
                <w:sz w:val="24"/>
                <w:szCs w:val="24"/>
              </w:rPr>
              <w:t>;</w:t>
            </w:r>
          </w:p>
          <w:p w:rsidR="009C313C" w:rsidRPr="00D642AE"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D642AE">
              <w:rPr>
                <w:sz w:val="24"/>
                <w:szCs w:val="24"/>
              </w:rPr>
              <w:t>Личные подсобные хозяйства;</w:t>
            </w:r>
          </w:p>
          <w:p w:rsidR="009C313C" w:rsidRPr="00D642AE" w:rsidRDefault="009C313C" w:rsidP="007958FF">
            <w:pPr>
              <w:pStyle w:val="Iauiue"/>
              <w:numPr>
                <w:ilvl w:val="0"/>
                <w:numId w:val="10"/>
              </w:numPr>
              <w:suppressAutoHyphens w:val="0"/>
              <w:overflowPunct w:val="0"/>
              <w:autoSpaceDE w:val="0"/>
              <w:autoSpaceDN w:val="0"/>
              <w:adjustRightInd w:val="0"/>
              <w:ind w:left="0" w:firstLine="0"/>
              <w:jc w:val="both"/>
              <w:textAlignment w:val="baseline"/>
              <w:rPr>
                <w:sz w:val="24"/>
                <w:szCs w:val="24"/>
              </w:rPr>
            </w:pPr>
            <w:r w:rsidRPr="00D642AE">
              <w:rPr>
                <w:sz w:val="24"/>
                <w:szCs w:val="24"/>
              </w:rPr>
              <w:t>Теплицы</w:t>
            </w:r>
            <w:r w:rsidR="00B33AF8">
              <w:rPr>
                <w:sz w:val="24"/>
                <w:szCs w:val="24"/>
              </w:rPr>
              <w:t>;</w:t>
            </w:r>
          </w:p>
          <w:p w:rsidR="009C313C" w:rsidRPr="00D642AE" w:rsidRDefault="009C313C" w:rsidP="007958FF">
            <w:pPr>
              <w:pStyle w:val="ConsPlusNormal"/>
              <w:keepLines/>
              <w:widowControl/>
              <w:numPr>
                <w:ilvl w:val="0"/>
                <w:numId w:val="10"/>
              </w:numPr>
              <w:ind w:left="0" w:firstLine="0"/>
              <w:rPr>
                <w:rFonts w:ascii="Times New Roman" w:hAnsi="Times New Roman" w:cs="Times New Roman"/>
                <w:sz w:val="24"/>
                <w:szCs w:val="24"/>
              </w:rPr>
            </w:pPr>
            <w:r w:rsidRPr="00D642AE">
              <w:rPr>
                <w:rFonts w:ascii="Times New Roman" w:hAnsi="Times New Roman" w:cs="Times New Roman"/>
                <w:sz w:val="24"/>
                <w:szCs w:val="24"/>
              </w:rPr>
              <w:t>Коллективные сараи для содержания скота и птицы</w:t>
            </w:r>
            <w:r w:rsidR="00B33AF8">
              <w:rPr>
                <w:rFonts w:ascii="Times New Roman" w:hAnsi="Times New Roman" w:cs="Times New Roman"/>
                <w:sz w:val="24"/>
                <w:szCs w:val="24"/>
              </w:rPr>
              <w:t>.</w:t>
            </w:r>
          </w:p>
        </w:tc>
        <w:tc>
          <w:tcPr>
            <w:tcW w:w="5220" w:type="dxa"/>
            <w:tcBorders>
              <w:top w:val="single" w:sz="6" w:space="0" w:color="auto"/>
              <w:bottom w:val="single" w:sz="4" w:space="0" w:color="auto"/>
            </w:tcBorders>
          </w:tcPr>
          <w:p w:rsidR="009C313C" w:rsidRPr="00D642AE"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D642AE">
              <w:rPr>
                <w:rFonts w:ascii="Times New Roman" w:hAnsi="Times New Roman" w:cs="Times New Roman"/>
                <w:sz w:val="24"/>
                <w:szCs w:val="24"/>
              </w:rPr>
              <w:t>Подъезды, проезды, разворотные площадки;</w:t>
            </w:r>
          </w:p>
          <w:p w:rsidR="009C313C" w:rsidRPr="00D642AE"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D642AE">
              <w:rPr>
                <w:rFonts w:ascii="Times New Roman" w:hAnsi="Times New Roman" w:cs="Times New Roman"/>
                <w:sz w:val="24"/>
                <w:szCs w:val="24"/>
              </w:rPr>
              <w:t>Временные стоянки автотранспорта;</w:t>
            </w:r>
          </w:p>
          <w:p w:rsidR="009C313C" w:rsidRPr="00D642AE"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D642AE">
              <w:rPr>
                <w:rFonts w:ascii="Times New Roman" w:hAnsi="Times New Roman" w:cs="Times New Roman"/>
                <w:sz w:val="24"/>
                <w:szCs w:val="24"/>
              </w:rPr>
              <w:t>Хозяйственные постройки;</w:t>
            </w:r>
          </w:p>
          <w:p w:rsidR="009C313C" w:rsidRPr="00D642AE"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D642AE">
              <w:rPr>
                <w:rFonts w:ascii="Times New Roman" w:hAnsi="Times New Roman" w:cs="Times New Roman"/>
                <w:sz w:val="24"/>
                <w:szCs w:val="24"/>
              </w:rPr>
              <w:t>Туалеты;</w:t>
            </w:r>
          </w:p>
          <w:p w:rsidR="009C313C" w:rsidRPr="00D642AE" w:rsidRDefault="009C313C" w:rsidP="007958FF">
            <w:pPr>
              <w:widowControl/>
              <w:numPr>
                <w:ilvl w:val="0"/>
                <w:numId w:val="10"/>
              </w:numPr>
              <w:suppressAutoHyphens w:val="0"/>
              <w:ind w:left="0" w:firstLine="0"/>
            </w:pPr>
            <w:r w:rsidRPr="00D642AE">
              <w:t>Площадки для сбора мусора;</w:t>
            </w:r>
          </w:p>
          <w:p w:rsidR="009C313C" w:rsidRPr="00D642AE"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D642AE">
              <w:rPr>
                <w:rFonts w:ascii="Times New Roman" w:hAnsi="Times New Roman" w:cs="Times New Roman"/>
                <w:sz w:val="24"/>
                <w:szCs w:val="24"/>
              </w:rPr>
              <w:t>Сооружения и устройства сетей инженерно технического обеспечения;</w:t>
            </w:r>
          </w:p>
          <w:p w:rsidR="009C313C" w:rsidRPr="00D642AE" w:rsidRDefault="009C313C" w:rsidP="007958FF">
            <w:pPr>
              <w:pStyle w:val="ConsPlusNormal"/>
              <w:keepNext/>
              <w:keepLines/>
              <w:widowControl/>
              <w:numPr>
                <w:ilvl w:val="0"/>
                <w:numId w:val="10"/>
              </w:numPr>
              <w:ind w:left="0" w:firstLine="0"/>
              <w:rPr>
                <w:rFonts w:ascii="Times New Roman" w:hAnsi="Times New Roman" w:cs="Times New Roman"/>
                <w:sz w:val="24"/>
                <w:szCs w:val="24"/>
              </w:rPr>
            </w:pPr>
            <w:r w:rsidRPr="00D642AE">
              <w:rPr>
                <w:rFonts w:ascii="Times New Roman" w:hAnsi="Times New Roman" w:cs="Times New Roman"/>
                <w:sz w:val="24"/>
                <w:szCs w:val="24"/>
              </w:rPr>
              <w:t>Защитные лесополосы</w:t>
            </w:r>
            <w:r w:rsidR="00B33AF8">
              <w:rPr>
                <w:rFonts w:ascii="Times New Roman" w:hAnsi="Times New Roman" w:cs="Times New Roman"/>
                <w:sz w:val="24"/>
                <w:szCs w:val="24"/>
              </w:rPr>
              <w:t>.</w:t>
            </w:r>
          </w:p>
        </w:tc>
      </w:tr>
    </w:tbl>
    <w:p w:rsidR="009C313C" w:rsidRPr="00D642AE" w:rsidRDefault="009C313C" w:rsidP="009C313C">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9C313C" w:rsidRPr="00D642AE" w:rsidRDefault="009C313C" w:rsidP="00935FAD">
      <w:pPr>
        <w:pStyle w:val="3"/>
        <w:sectPr w:rsidR="009C313C" w:rsidRPr="00D642AE" w:rsidSect="009F0911">
          <w:footnotePr>
            <w:pos w:val="beneathText"/>
          </w:footnotePr>
          <w:pgSz w:w="11905" w:h="16837"/>
          <w:pgMar w:top="284" w:right="850" w:bottom="1134" w:left="1701" w:header="720" w:footer="720" w:gutter="0"/>
          <w:cols w:space="720"/>
          <w:docGrid w:linePitch="360"/>
        </w:sectPr>
      </w:pPr>
    </w:p>
    <w:p w:rsidR="00162F78" w:rsidRPr="00D642AE" w:rsidRDefault="00162F78" w:rsidP="00162F78">
      <w:pPr>
        <w:pStyle w:val="3"/>
      </w:pPr>
      <w:bookmarkStart w:id="156" w:name="_Toc319995463"/>
      <w:r w:rsidRPr="00D642AE">
        <w:t xml:space="preserve">Статья </w:t>
      </w:r>
      <w:r w:rsidR="003E4580" w:rsidRPr="00D642AE">
        <w:t>2</w:t>
      </w:r>
      <w:r w:rsidR="00B61C95" w:rsidRPr="00D642AE">
        <w:t>5</w:t>
      </w:r>
      <w:r w:rsidRPr="00D642AE">
        <w:t>. Зоны специального назначения</w:t>
      </w:r>
      <w:bookmarkEnd w:id="147"/>
      <w:bookmarkEnd w:id="148"/>
      <w:r w:rsidRPr="00D642AE">
        <w:t>.</w:t>
      </w:r>
      <w:bookmarkEnd w:id="149"/>
      <w:bookmarkEnd w:id="156"/>
      <w:r w:rsidRPr="00D642AE">
        <w:t xml:space="preserve"> </w:t>
      </w:r>
    </w:p>
    <w:p w:rsidR="00E9510F" w:rsidRPr="00D642AE" w:rsidRDefault="00162F78" w:rsidP="00162F78">
      <w:pPr>
        <w:pStyle w:val="3"/>
        <w:rPr>
          <w:rFonts w:cs="Times New Roman"/>
        </w:rPr>
      </w:pPr>
      <w:bookmarkStart w:id="157" w:name="_Toc269200778"/>
      <w:bookmarkStart w:id="158" w:name="_Toc269201611"/>
      <w:bookmarkStart w:id="159" w:name="_Toc286821487"/>
      <w:bookmarkStart w:id="160" w:name="_Toc286821696"/>
      <w:bookmarkStart w:id="161" w:name="_Toc286835885"/>
      <w:bookmarkStart w:id="162" w:name="_Toc286835960"/>
      <w:bookmarkStart w:id="163" w:name="_Toc319995464"/>
      <w:r w:rsidRPr="00D642AE">
        <w:rPr>
          <w:rFonts w:cs="Times New Roman"/>
        </w:rPr>
        <w:t>1.</w:t>
      </w:r>
      <w:r w:rsidR="00E9510F" w:rsidRPr="00D642AE">
        <w:rPr>
          <w:rFonts w:cs="Times New Roman"/>
        </w:rPr>
        <w:t>Зона кладбищ</w:t>
      </w:r>
      <w:r w:rsidR="00351309" w:rsidRPr="00D642AE">
        <w:rPr>
          <w:rFonts w:cs="Times New Roman"/>
        </w:rPr>
        <w:t>а</w:t>
      </w:r>
      <w:r w:rsidRPr="00D642AE">
        <w:rPr>
          <w:rFonts w:cs="Times New Roman"/>
        </w:rPr>
        <w:t xml:space="preserve"> -</w:t>
      </w:r>
      <w:r w:rsidR="00F66CD2" w:rsidRPr="00D642AE">
        <w:rPr>
          <w:rFonts w:cs="Times New Roman"/>
          <w:lang w:val="en-US"/>
        </w:rPr>
        <w:t>C</w:t>
      </w:r>
      <w:r w:rsidR="00D16D7E" w:rsidRPr="00D642AE">
        <w:rPr>
          <w:rFonts w:cs="Times New Roman"/>
        </w:rPr>
        <w:t>н</w:t>
      </w:r>
      <w:r w:rsidRPr="00D642AE">
        <w:rPr>
          <w:rFonts w:cs="Times New Roman"/>
        </w:rPr>
        <w:t>1</w:t>
      </w:r>
      <w:r w:rsidR="00E9510F" w:rsidRPr="00D642AE">
        <w:rPr>
          <w:rFonts w:cs="Times New Roman"/>
        </w:rPr>
        <w:t>.</w:t>
      </w:r>
      <w:bookmarkEnd w:id="157"/>
      <w:bookmarkEnd w:id="158"/>
      <w:bookmarkEnd w:id="159"/>
      <w:bookmarkEnd w:id="160"/>
      <w:bookmarkEnd w:id="161"/>
      <w:bookmarkEnd w:id="162"/>
      <w:bookmarkEnd w:id="163"/>
    </w:p>
    <w:p w:rsidR="00E9510F" w:rsidRPr="00D642AE" w:rsidRDefault="00E9510F" w:rsidP="00E9510F">
      <w:pPr>
        <w:jc w:val="both"/>
        <w:rPr>
          <w:rFonts w:cs="Times New Roman"/>
          <w:b/>
          <w:i/>
        </w:rPr>
      </w:pPr>
      <w:r w:rsidRPr="00D642AE">
        <w:rPr>
          <w:rFonts w:cs="Times New Roman"/>
          <w:b/>
          <w:i/>
        </w:rPr>
        <w:t>Виды разрешенного использования земельных участков и объектов капитального строительства</w:t>
      </w:r>
    </w:p>
    <w:p w:rsidR="00F100A0" w:rsidRPr="00D642AE" w:rsidRDefault="00F100A0" w:rsidP="00E9510F">
      <w:pPr>
        <w:ind w:right="30"/>
        <w:jc w:val="both"/>
        <w:rPr>
          <w:b/>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0"/>
      </w:tblGrid>
      <w:tr w:rsidR="005B3CB5" w:rsidRPr="00D642AE" w:rsidTr="00335AE5">
        <w:trPr>
          <w:trHeight w:val="480"/>
        </w:trPr>
        <w:tc>
          <w:tcPr>
            <w:tcW w:w="4320" w:type="dxa"/>
            <w:tcBorders>
              <w:top w:val="single" w:sz="4" w:space="0" w:color="auto"/>
              <w:bottom w:val="single" w:sz="6" w:space="0" w:color="auto"/>
            </w:tcBorders>
            <w:shd w:val="clear" w:color="auto" w:fill="auto"/>
          </w:tcPr>
          <w:p w:rsidR="005B3CB5" w:rsidRPr="00D642AE" w:rsidRDefault="005B3CB5" w:rsidP="00711079">
            <w:pPr>
              <w:pStyle w:val="ConsPlusNormal"/>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bottom w:val="single" w:sz="6" w:space="0" w:color="auto"/>
            </w:tcBorders>
            <w:shd w:val="clear" w:color="auto" w:fill="auto"/>
          </w:tcPr>
          <w:p w:rsidR="005B3CB5" w:rsidRPr="00D642AE" w:rsidRDefault="005B3CB5" w:rsidP="00711079">
            <w:pPr>
              <w:pStyle w:val="ConsPlusNormal"/>
              <w:keepNext/>
              <w:keepLines/>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B3CB5" w:rsidRPr="00D642AE" w:rsidTr="00335AE5">
        <w:trPr>
          <w:trHeight w:val="1422"/>
        </w:trPr>
        <w:tc>
          <w:tcPr>
            <w:tcW w:w="4320" w:type="dxa"/>
            <w:tcBorders>
              <w:top w:val="single" w:sz="6" w:space="0" w:color="auto"/>
              <w:bottom w:val="single" w:sz="6" w:space="0" w:color="auto"/>
            </w:tcBorders>
          </w:tcPr>
          <w:p w:rsidR="005B3CB5" w:rsidRPr="00D642AE" w:rsidRDefault="005B3CB5" w:rsidP="007958FF">
            <w:pPr>
              <w:pStyle w:val="Iauiue"/>
              <w:numPr>
                <w:ilvl w:val="0"/>
                <w:numId w:val="14"/>
              </w:numPr>
              <w:tabs>
                <w:tab w:val="clear" w:pos="720"/>
                <w:tab w:val="num" w:pos="290"/>
              </w:tabs>
              <w:suppressAutoHyphens w:val="0"/>
              <w:overflowPunct w:val="0"/>
              <w:autoSpaceDE w:val="0"/>
              <w:autoSpaceDN w:val="0"/>
              <w:adjustRightInd w:val="0"/>
              <w:ind w:left="0" w:firstLine="0"/>
              <w:jc w:val="both"/>
              <w:textAlignment w:val="baseline"/>
              <w:rPr>
                <w:color w:val="000000"/>
                <w:sz w:val="24"/>
                <w:szCs w:val="24"/>
              </w:rPr>
            </w:pPr>
            <w:r w:rsidRPr="00D642AE">
              <w:rPr>
                <w:color w:val="000000"/>
                <w:sz w:val="24"/>
                <w:szCs w:val="24"/>
              </w:rPr>
              <w:t>Действующие кладбища;</w:t>
            </w:r>
          </w:p>
          <w:p w:rsidR="005B3CB5" w:rsidRPr="00D642AE" w:rsidRDefault="005B3CB5" w:rsidP="007958FF">
            <w:pPr>
              <w:pStyle w:val="nienie"/>
              <w:numPr>
                <w:ilvl w:val="0"/>
                <w:numId w:val="14"/>
              </w:numPr>
              <w:tabs>
                <w:tab w:val="clear" w:pos="720"/>
                <w:tab w:val="num" w:pos="290"/>
              </w:tabs>
              <w:suppressAutoHyphens w:val="0"/>
              <w:ind w:left="0" w:firstLine="0"/>
              <w:rPr>
                <w:rFonts w:ascii="Times New Roman" w:hAnsi="Times New Roman" w:cs="Times New Roman"/>
                <w:szCs w:val="24"/>
              </w:rPr>
            </w:pPr>
            <w:r w:rsidRPr="00D642AE">
              <w:rPr>
                <w:rFonts w:ascii="Times New Roman" w:hAnsi="Times New Roman" w:cs="Times New Roman"/>
                <w:szCs w:val="24"/>
              </w:rPr>
              <w:t>Кладбища, закрытые на период консервации;</w:t>
            </w:r>
          </w:p>
          <w:p w:rsidR="005B3CB5" w:rsidRPr="00D642AE" w:rsidRDefault="005B3CB5" w:rsidP="007958FF">
            <w:pPr>
              <w:pStyle w:val="nienie"/>
              <w:numPr>
                <w:ilvl w:val="0"/>
                <w:numId w:val="14"/>
              </w:numPr>
              <w:tabs>
                <w:tab w:val="clear" w:pos="720"/>
                <w:tab w:val="num" w:pos="290"/>
              </w:tabs>
              <w:suppressAutoHyphens w:val="0"/>
              <w:ind w:left="0" w:firstLine="0"/>
              <w:rPr>
                <w:rFonts w:ascii="Times New Roman" w:hAnsi="Times New Roman" w:cs="Times New Roman"/>
                <w:b/>
                <w:bCs/>
                <w:szCs w:val="24"/>
              </w:rPr>
            </w:pPr>
            <w:r w:rsidRPr="00D642AE">
              <w:rPr>
                <w:rFonts w:ascii="Times New Roman" w:hAnsi="Times New Roman" w:cs="Times New Roman"/>
                <w:szCs w:val="24"/>
              </w:rPr>
              <w:t>Объекты, связанные с отправлением культа;</w:t>
            </w:r>
          </w:p>
          <w:p w:rsidR="005B3CB5" w:rsidRPr="00D642AE" w:rsidRDefault="005B3CB5" w:rsidP="007958FF">
            <w:pPr>
              <w:widowControl/>
              <w:numPr>
                <w:ilvl w:val="0"/>
                <w:numId w:val="14"/>
              </w:numPr>
              <w:tabs>
                <w:tab w:val="clear" w:pos="720"/>
                <w:tab w:val="num" w:pos="290"/>
              </w:tabs>
              <w:suppressAutoHyphens w:val="0"/>
              <w:ind w:left="0" w:firstLine="0"/>
              <w:textAlignment w:val="top"/>
            </w:pPr>
            <w:r w:rsidRPr="00D642AE">
              <w:t>Мастерские по изготовлению ритуальных принадлежностей;</w:t>
            </w:r>
          </w:p>
          <w:p w:rsidR="005B3CB5" w:rsidRPr="00D642AE" w:rsidRDefault="005B3CB5" w:rsidP="007958FF">
            <w:pPr>
              <w:widowControl/>
              <w:numPr>
                <w:ilvl w:val="0"/>
                <w:numId w:val="14"/>
              </w:numPr>
              <w:tabs>
                <w:tab w:val="clear" w:pos="720"/>
                <w:tab w:val="num" w:pos="290"/>
              </w:tabs>
              <w:suppressAutoHyphens w:val="0"/>
              <w:ind w:left="0" w:firstLine="0"/>
              <w:textAlignment w:val="top"/>
            </w:pPr>
            <w:r w:rsidRPr="00D642AE">
              <w:t>Административные здания кладбищ</w:t>
            </w:r>
            <w:r w:rsidR="009E0C32" w:rsidRPr="00D642AE">
              <w:t>.</w:t>
            </w:r>
          </w:p>
        </w:tc>
        <w:tc>
          <w:tcPr>
            <w:tcW w:w="5400" w:type="dxa"/>
            <w:tcBorders>
              <w:top w:val="single" w:sz="6" w:space="0" w:color="auto"/>
              <w:bottom w:val="single" w:sz="6" w:space="0" w:color="auto"/>
            </w:tcBorders>
          </w:tcPr>
          <w:p w:rsidR="005B3CB5" w:rsidRPr="00D642AE" w:rsidRDefault="005B3CB5" w:rsidP="007958FF">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D642AE">
              <w:rPr>
                <w:rFonts w:ascii="Times New Roman" w:hAnsi="Times New Roman" w:cs="Times New Roman"/>
                <w:sz w:val="24"/>
                <w:szCs w:val="24"/>
              </w:rPr>
              <w:t>Вспомогательные здания и сооружения, связанные с ведущим видом использования;</w:t>
            </w:r>
          </w:p>
          <w:p w:rsidR="005B3CB5" w:rsidRPr="00D642AE" w:rsidRDefault="005B3CB5" w:rsidP="007958FF">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Здания и сооружения для разме</w:t>
            </w:r>
            <w:r w:rsidR="00D16D7E" w:rsidRPr="00D642AE">
              <w:rPr>
                <w:rFonts w:ascii="Times New Roman" w:hAnsi="Times New Roman" w:cs="Times New Roman"/>
                <w:sz w:val="24"/>
                <w:szCs w:val="24"/>
              </w:rPr>
              <w:t>щения служб охраны и наблюдения;</w:t>
            </w:r>
          </w:p>
          <w:p w:rsidR="005B3CB5" w:rsidRPr="00D642AE" w:rsidRDefault="00D16D7E" w:rsidP="007958FF">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D642AE">
              <w:rPr>
                <w:rFonts w:ascii="Times New Roman" w:hAnsi="Times New Roman" w:cs="Times New Roman"/>
                <w:sz w:val="24"/>
                <w:szCs w:val="24"/>
              </w:rPr>
              <w:t>Гостевые автостоянки, парковки;</w:t>
            </w:r>
          </w:p>
          <w:p w:rsidR="005B3CB5" w:rsidRPr="00D642AE" w:rsidRDefault="00B33AF8" w:rsidP="007958FF">
            <w:pPr>
              <w:widowControl/>
              <w:numPr>
                <w:ilvl w:val="0"/>
                <w:numId w:val="7"/>
              </w:numPr>
              <w:tabs>
                <w:tab w:val="clear" w:pos="720"/>
                <w:tab w:val="num" w:pos="290"/>
              </w:tabs>
              <w:suppressAutoHyphens w:val="0"/>
              <w:ind w:left="0" w:firstLine="0"/>
            </w:pPr>
            <w:r>
              <w:t>Площадки для сбора мусора</w:t>
            </w:r>
            <w:r w:rsidR="00D16D7E" w:rsidRPr="00D642AE">
              <w:t>;</w:t>
            </w:r>
          </w:p>
          <w:p w:rsidR="005B3CB5" w:rsidRPr="00D642AE" w:rsidRDefault="005B3CB5" w:rsidP="007958FF">
            <w:pPr>
              <w:widowControl/>
              <w:numPr>
                <w:ilvl w:val="0"/>
                <w:numId w:val="7"/>
              </w:numPr>
              <w:tabs>
                <w:tab w:val="clear" w:pos="720"/>
                <w:tab w:val="num" w:pos="290"/>
              </w:tabs>
              <w:suppressAutoHyphens w:val="0"/>
              <w:ind w:left="0" w:firstLine="0"/>
            </w:pPr>
            <w:r w:rsidRPr="00D642AE">
              <w:t>Сооружения и устройства сетей инже</w:t>
            </w:r>
            <w:r w:rsidR="00D16D7E" w:rsidRPr="00D642AE">
              <w:t>нерно технического обеспечения;</w:t>
            </w:r>
          </w:p>
          <w:p w:rsidR="005B3CB5" w:rsidRPr="00D642AE" w:rsidRDefault="005B3CB5" w:rsidP="007958FF">
            <w:pPr>
              <w:pStyle w:val="nienie"/>
              <w:numPr>
                <w:ilvl w:val="0"/>
                <w:numId w:val="7"/>
              </w:numPr>
              <w:tabs>
                <w:tab w:val="clear" w:pos="720"/>
                <w:tab w:val="num" w:pos="290"/>
              </w:tabs>
              <w:suppressAutoHyphens w:val="0"/>
              <w:ind w:left="0" w:firstLine="0"/>
              <w:rPr>
                <w:rFonts w:ascii="Times New Roman" w:hAnsi="Times New Roman" w:cs="Times New Roman"/>
                <w:szCs w:val="24"/>
              </w:rPr>
            </w:pPr>
            <w:r w:rsidRPr="00D642AE">
              <w:rPr>
                <w:rFonts w:ascii="Times New Roman" w:hAnsi="Times New Roman" w:cs="Times New Roman"/>
                <w:szCs w:val="24"/>
              </w:rPr>
              <w:t>Общественные туалеты;</w:t>
            </w:r>
          </w:p>
          <w:p w:rsidR="005B3CB5" w:rsidRPr="00D642AE" w:rsidRDefault="005B3CB5" w:rsidP="007958FF">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D642AE">
              <w:rPr>
                <w:rFonts w:ascii="Times New Roman" w:hAnsi="Times New Roman" w:cs="Times New Roman"/>
                <w:sz w:val="24"/>
                <w:szCs w:val="24"/>
              </w:rPr>
              <w:t>Благоустройство территорий</w:t>
            </w:r>
            <w:r w:rsidR="00D16D7E" w:rsidRPr="00D642AE">
              <w:rPr>
                <w:rFonts w:ascii="Times New Roman" w:hAnsi="Times New Roman" w:cs="Times New Roman"/>
                <w:sz w:val="24"/>
                <w:szCs w:val="24"/>
              </w:rPr>
              <w:t>.</w:t>
            </w:r>
          </w:p>
        </w:tc>
      </w:tr>
      <w:tr w:rsidR="00D16D7E" w:rsidRPr="00D642AE" w:rsidTr="00795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D16D7E" w:rsidRPr="00D642AE" w:rsidRDefault="00D16D7E" w:rsidP="00711079">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Условно разрешенные виды использования</w:t>
            </w:r>
          </w:p>
        </w:tc>
      </w:tr>
      <w:tr w:rsidR="00D16D7E" w:rsidRPr="00D642AE" w:rsidTr="00795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D16D7E" w:rsidRPr="00D642AE" w:rsidRDefault="00D16D7E" w:rsidP="007958FF">
            <w:pPr>
              <w:pStyle w:val="ConsPlusNormal"/>
              <w:widowControl/>
              <w:numPr>
                <w:ilvl w:val="0"/>
                <w:numId w:val="7"/>
              </w:numPr>
              <w:tabs>
                <w:tab w:val="clear" w:pos="720"/>
                <w:tab w:val="num" w:pos="290"/>
              </w:tabs>
              <w:ind w:left="0" w:firstLine="0"/>
              <w:rPr>
                <w:rFonts w:ascii="Times New Roman" w:hAnsi="Times New Roman" w:cs="Times New Roman"/>
                <w:sz w:val="24"/>
                <w:szCs w:val="24"/>
              </w:rPr>
            </w:pPr>
            <w:r w:rsidRPr="00D642AE">
              <w:rPr>
                <w:rFonts w:ascii="Times New Roman" w:hAnsi="Times New Roman" w:cs="Times New Roman"/>
                <w:sz w:val="24"/>
                <w:szCs w:val="24"/>
              </w:rPr>
              <w:t>Культовые здания и сооружения</w:t>
            </w:r>
            <w:r w:rsidR="009E0C32" w:rsidRPr="00D642AE">
              <w:rPr>
                <w:rFonts w:ascii="Times New Roman" w:hAnsi="Times New Roman" w:cs="Times New Roman"/>
                <w:sz w:val="24"/>
                <w:szCs w:val="24"/>
              </w:rPr>
              <w:t>;</w:t>
            </w:r>
          </w:p>
          <w:p w:rsidR="00D16D7E" w:rsidRPr="00D642AE" w:rsidRDefault="00D16D7E" w:rsidP="007958FF">
            <w:pPr>
              <w:pStyle w:val="nienie"/>
              <w:numPr>
                <w:ilvl w:val="0"/>
                <w:numId w:val="7"/>
              </w:numPr>
              <w:tabs>
                <w:tab w:val="clear" w:pos="720"/>
                <w:tab w:val="num" w:pos="290"/>
              </w:tabs>
              <w:suppressAutoHyphens w:val="0"/>
              <w:ind w:left="0" w:firstLine="0"/>
              <w:rPr>
                <w:rFonts w:ascii="Times New Roman" w:hAnsi="Times New Roman" w:cs="Times New Roman"/>
                <w:szCs w:val="24"/>
              </w:rPr>
            </w:pPr>
            <w:r w:rsidRPr="00D642AE">
              <w:rPr>
                <w:rFonts w:ascii="Times New Roman" w:hAnsi="Times New Roman" w:cs="Times New Roman"/>
                <w:szCs w:val="24"/>
              </w:rPr>
              <w:t>Отделения, участковые пункты милиции;</w:t>
            </w:r>
          </w:p>
          <w:p w:rsidR="00D16D7E" w:rsidRPr="00D642AE" w:rsidRDefault="00D16D7E" w:rsidP="007958FF">
            <w:pPr>
              <w:pStyle w:val="nienie"/>
              <w:numPr>
                <w:ilvl w:val="0"/>
                <w:numId w:val="7"/>
              </w:numPr>
              <w:tabs>
                <w:tab w:val="clear" w:pos="720"/>
                <w:tab w:val="num" w:pos="290"/>
              </w:tabs>
              <w:suppressAutoHyphens w:val="0"/>
              <w:ind w:left="0" w:firstLine="0"/>
              <w:rPr>
                <w:rFonts w:ascii="Times New Roman" w:hAnsi="Times New Roman" w:cs="Times New Roman"/>
                <w:szCs w:val="24"/>
              </w:rPr>
            </w:pPr>
            <w:r w:rsidRPr="00D642AE">
              <w:rPr>
                <w:rFonts w:ascii="Times New Roman" w:hAnsi="Times New Roman" w:cs="Times New Roman"/>
                <w:szCs w:val="24"/>
              </w:rPr>
              <w:t>Киоски, временные павильоны розничной торговли;</w:t>
            </w:r>
          </w:p>
          <w:p w:rsidR="00D16D7E" w:rsidRPr="00D642AE" w:rsidRDefault="00D16D7E" w:rsidP="007958FF">
            <w:pPr>
              <w:pStyle w:val="Iauiue"/>
              <w:numPr>
                <w:ilvl w:val="0"/>
                <w:numId w:val="7"/>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D642AE">
              <w:rPr>
                <w:sz w:val="24"/>
                <w:szCs w:val="24"/>
              </w:rPr>
              <w:t>Оранжереи;</w:t>
            </w:r>
          </w:p>
          <w:p w:rsidR="00D16D7E" w:rsidRPr="00D642AE" w:rsidRDefault="00D16D7E" w:rsidP="007958FF">
            <w:pPr>
              <w:widowControl/>
              <w:numPr>
                <w:ilvl w:val="0"/>
                <w:numId w:val="7"/>
              </w:numPr>
              <w:tabs>
                <w:tab w:val="clear" w:pos="720"/>
                <w:tab w:val="num" w:pos="0"/>
              </w:tabs>
              <w:suppressAutoHyphens w:val="0"/>
              <w:ind w:left="0" w:firstLine="0"/>
            </w:pPr>
            <w:r w:rsidRPr="00D642AE">
              <w:rPr>
                <w:rFonts w:cs="Times New Roman"/>
              </w:rPr>
              <w:t>Хозяйственные корпуса</w:t>
            </w:r>
            <w:r w:rsidR="00B33AF8">
              <w:rPr>
                <w:rFonts w:cs="Times New Roman"/>
              </w:rPr>
              <w:t>.</w:t>
            </w:r>
          </w:p>
        </w:tc>
      </w:tr>
    </w:tbl>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420"/>
      </w:tblGrid>
      <w:tr w:rsidR="005B3CB5" w:rsidRPr="00D642AE" w:rsidTr="005B3CB5">
        <w:tc>
          <w:tcPr>
            <w:tcW w:w="5868" w:type="dxa"/>
          </w:tcPr>
          <w:p w:rsidR="005B3CB5" w:rsidRPr="00D642AE" w:rsidRDefault="006428C3" w:rsidP="005B3CB5">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земельного участка</w:t>
            </w:r>
          </w:p>
        </w:tc>
        <w:tc>
          <w:tcPr>
            <w:tcW w:w="3420" w:type="dxa"/>
          </w:tcPr>
          <w:p w:rsidR="005B3CB5" w:rsidRPr="00D642AE" w:rsidRDefault="005B3CB5" w:rsidP="005B3CB5">
            <w:pPr>
              <w:pStyle w:val="ConsPlusNormal"/>
              <w:widowControl/>
              <w:ind w:firstLine="0"/>
              <w:jc w:val="both"/>
              <w:rPr>
                <w:rFonts w:ascii="Times New Roman" w:hAnsi="Times New Roman" w:cs="Times New Roman"/>
                <w:sz w:val="24"/>
                <w:szCs w:val="24"/>
              </w:rPr>
            </w:pPr>
          </w:p>
        </w:tc>
      </w:tr>
      <w:tr w:rsidR="005B3CB5" w:rsidRPr="00D642AE" w:rsidTr="005B3CB5">
        <w:tc>
          <w:tcPr>
            <w:tcW w:w="5868" w:type="dxa"/>
          </w:tcPr>
          <w:p w:rsidR="005B3CB5" w:rsidRPr="00D642AE" w:rsidRDefault="005B3CB5" w:rsidP="005B3CB5">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Максимальная</w:t>
            </w:r>
          </w:p>
        </w:tc>
        <w:tc>
          <w:tcPr>
            <w:tcW w:w="3420" w:type="dxa"/>
          </w:tcPr>
          <w:p w:rsidR="005B3CB5" w:rsidRPr="00D642AE" w:rsidRDefault="005B3CB5" w:rsidP="005B3CB5">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40 га</w:t>
            </w:r>
          </w:p>
        </w:tc>
      </w:tr>
      <w:tr w:rsidR="005B3CB5" w:rsidRPr="00D642AE" w:rsidTr="005B3CB5">
        <w:tc>
          <w:tcPr>
            <w:tcW w:w="5868" w:type="dxa"/>
          </w:tcPr>
          <w:p w:rsidR="005B3CB5" w:rsidRPr="00D642AE" w:rsidRDefault="005B3CB5" w:rsidP="005B3CB5">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Минимальная</w:t>
            </w:r>
          </w:p>
        </w:tc>
        <w:tc>
          <w:tcPr>
            <w:tcW w:w="3420" w:type="dxa"/>
          </w:tcPr>
          <w:p w:rsidR="005B3CB5" w:rsidRPr="00D642AE" w:rsidRDefault="00EB7F88" w:rsidP="005B3CB5">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w:t>
            </w:r>
          </w:p>
        </w:tc>
      </w:tr>
      <w:tr w:rsidR="005B3CB5" w:rsidRPr="00D642AE" w:rsidTr="005B3CB5">
        <w:tc>
          <w:tcPr>
            <w:tcW w:w="5868" w:type="dxa"/>
          </w:tcPr>
          <w:p w:rsidR="005B3CB5" w:rsidRPr="00D642AE" w:rsidRDefault="005B3CB5" w:rsidP="005B3CB5">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Площадь мест захоронения</w:t>
            </w:r>
          </w:p>
        </w:tc>
        <w:tc>
          <w:tcPr>
            <w:tcW w:w="3420" w:type="dxa"/>
          </w:tcPr>
          <w:p w:rsidR="005B3CB5" w:rsidRPr="00D642AE" w:rsidRDefault="005B3CB5" w:rsidP="005B3CB5">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65 - 70%</w:t>
            </w:r>
          </w:p>
        </w:tc>
      </w:tr>
      <w:tr w:rsidR="005B3CB5" w:rsidRPr="00D642AE" w:rsidTr="005B3CB5">
        <w:tc>
          <w:tcPr>
            <w:tcW w:w="5868" w:type="dxa"/>
          </w:tcPr>
          <w:p w:rsidR="005B3CB5" w:rsidRPr="00D642AE" w:rsidRDefault="005B3CB5" w:rsidP="005B3CB5">
            <w:pPr>
              <w:pStyle w:val="ConsPlusNormal"/>
              <w:widowControl/>
              <w:ind w:firstLine="0"/>
              <w:rPr>
                <w:rFonts w:ascii="Times New Roman" w:hAnsi="Times New Roman" w:cs="Times New Roman"/>
                <w:b/>
                <w:bCs/>
                <w:sz w:val="24"/>
                <w:szCs w:val="24"/>
              </w:rPr>
            </w:pPr>
            <w:r w:rsidRPr="00D642AE">
              <w:rPr>
                <w:rFonts w:ascii="Times New Roman" w:hAnsi="Times New Roman" w:cs="Times New Roman"/>
                <w:b/>
                <w:bCs/>
                <w:sz w:val="24"/>
                <w:szCs w:val="24"/>
              </w:rPr>
              <w:t>Процент застройки</w:t>
            </w:r>
          </w:p>
        </w:tc>
        <w:tc>
          <w:tcPr>
            <w:tcW w:w="3420" w:type="dxa"/>
          </w:tcPr>
          <w:p w:rsidR="005B3CB5" w:rsidRPr="00D642AE" w:rsidRDefault="005B3CB5" w:rsidP="005B3CB5">
            <w:pPr>
              <w:pStyle w:val="ConsPlusNormal"/>
              <w:widowControl/>
              <w:ind w:firstLine="0"/>
              <w:jc w:val="both"/>
              <w:rPr>
                <w:rFonts w:ascii="Times New Roman" w:hAnsi="Times New Roman" w:cs="Times New Roman"/>
                <w:sz w:val="24"/>
                <w:szCs w:val="24"/>
              </w:rPr>
            </w:pPr>
          </w:p>
        </w:tc>
      </w:tr>
      <w:tr w:rsidR="005B3CB5" w:rsidRPr="00D642AE" w:rsidTr="005B3CB5">
        <w:tc>
          <w:tcPr>
            <w:tcW w:w="5868" w:type="dxa"/>
          </w:tcPr>
          <w:p w:rsidR="005B3CB5" w:rsidRPr="00D642AE" w:rsidRDefault="005B3CB5" w:rsidP="005B3CB5">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максимальный</w:t>
            </w:r>
          </w:p>
        </w:tc>
        <w:tc>
          <w:tcPr>
            <w:tcW w:w="3420" w:type="dxa"/>
          </w:tcPr>
          <w:p w:rsidR="005B3CB5" w:rsidRPr="00D642AE" w:rsidRDefault="005B3CB5" w:rsidP="005B3CB5">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5%</w:t>
            </w:r>
          </w:p>
        </w:tc>
      </w:tr>
      <w:tr w:rsidR="005B3CB5" w:rsidRPr="00D642AE" w:rsidTr="005B3CB5">
        <w:tc>
          <w:tcPr>
            <w:tcW w:w="5868" w:type="dxa"/>
          </w:tcPr>
          <w:p w:rsidR="005B3CB5" w:rsidRPr="00D642AE" w:rsidRDefault="005B3CB5" w:rsidP="005B3CB5">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минимальный</w:t>
            </w:r>
          </w:p>
        </w:tc>
        <w:tc>
          <w:tcPr>
            <w:tcW w:w="3420" w:type="dxa"/>
          </w:tcPr>
          <w:p w:rsidR="005B3CB5" w:rsidRPr="00D642AE" w:rsidRDefault="005B3CB5" w:rsidP="005B3CB5">
            <w:pPr>
              <w:pStyle w:val="ConsPlusNormal"/>
              <w:widowControl/>
              <w:ind w:firstLine="0"/>
              <w:jc w:val="center"/>
              <w:rPr>
                <w:rFonts w:ascii="Times New Roman" w:hAnsi="Times New Roman" w:cs="Times New Roman"/>
                <w:sz w:val="24"/>
                <w:szCs w:val="24"/>
              </w:rPr>
            </w:pPr>
            <w:r w:rsidRPr="00D642AE">
              <w:rPr>
                <w:rFonts w:ascii="Times New Roman" w:hAnsi="Times New Roman" w:cs="Times New Roman"/>
                <w:sz w:val="24"/>
                <w:szCs w:val="24"/>
              </w:rPr>
              <w:t>-</w:t>
            </w:r>
          </w:p>
        </w:tc>
      </w:tr>
    </w:tbl>
    <w:p w:rsidR="005B3CB5" w:rsidRPr="00D642AE" w:rsidRDefault="005B3CB5" w:rsidP="005B3CB5">
      <w:pPr>
        <w:pStyle w:val="ConsPlusNormal"/>
        <w:ind w:firstLine="709"/>
        <w:jc w:val="both"/>
        <w:rPr>
          <w:rFonts w:ascii="Times New Roman" w:hAnsi="Times New Roman" w:cs="Times New Roman"/>
          <w:sz w:val="24"/>
          <w:szCs w:val="24"/>
          <w:u w:val="single"/>
        </w:rPr>
      </w:pPr>
      <w:r w:rsidRPr="00D642AE">
        <w:rPr>
          <w:rFonts w:ascii="Times New Roman" w:hAnsi="Times New Roman" w:cs="Times New Roman"/>
          <w:b/>
          <w:sz w:val="24"/>
          <w:szCs w:val="24"/>
        </w:rPr>
        <w:t>3)</w:t>
      </w:r>
      <w:r w:rsidRPr="00D642AE">
        <w:rPr>
          <w:rFonts w:ascii="Times New Roman" w:hAnsi="Times New Roman" w:cs="Times New Roman"/>
          <w:sz w:val="24"/>
          <w:szCs w:val="24"/>
        </w:rPr>
        <w:t xml:space="preserve"> </w:t>
      </w:r>
      <w:r w:rsidRPr="00D642AE">
        <w:rPr>
          <w:rFonts w:ascii="Times New Roman" w:hAnsi="Times New Roman" w:cs="Times New Roman"/>
          <w:b/>
          <w:sz w:val="24"/>
          <w:szCs w:val="24"/>
        </w:rPr>
        <w:t>Общие требования к размещению кладбищ</w:t>
      </w:r>
      <w:r w:rsidRPr="00D642AE">
        <w:rPr>
          <w:rFonts w:ascii="Times New Roman" w:hAnsi="Times New Roman" w:cs="Times New Roman"/>
          <w:sz w:val="24"/>
          <w:szCs w:val="24"/>
          <w:u w:val="single"/>
        </w:rPr>
        <w:t>:</w:t>
      </w:r>
    </w:p>
    <w:p w:rsidR="005B3CB5" w:rsidRPr="00D642AE" w:rsidRDefault="005B3CB5" w:rsidP="005B3CB5">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Не разрешается размещать кладбища на территориях:</w:t>
      </w:r>
    </w:p>
    <w:p w:rsidR="005B3CB5" w:rsidRPr="00D642AE"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5B3CB5" w:rsidRPr="00D642AE"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первой зоны санитарной охраны курортов;</w:t>
      </w:r>
    </w:p>
    <w:p w:rsidR="005B3CB5" w:rsidRPr="00D642AE"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 xml:space="preserve">с выходом на поверхность </w:t>
      </w:r>
      <w:proofErr w:type="spellStart"/>
      <w:r w:rsidRPr="00D642AE">
        <w:rPr>
          <w:rFonts w:ascii="Times New Roman" w:hAnsi="Times New Roman" w:cs="Times New Roman"/>
          <w:sz w:val="24"/>
          <w:szCs w:val="24"/>
        </w:rPr>
        <w:t>закарстованных</w:t>
      </w:r>
      <w:proofErr w:type="spellEnd"/>
      <w:r w:rsidRPr="00D642AE">
        <w:rPr>
          <w:rFonts w:ascii="Times New Roman" w:hAnsi="Times New Roman" w:cs="Times New Roman"/>
          <w:sz w:val="24"/>
          <w:szCs w:val="24"/>
        </w:rPr>
        <w:t>, сильнотрещиноватых пород и в местах выклинивания водоносных горизонтов;</w:t>
      </w:r>
    </w:p>
    <w:p w:rsidR="005B3CB5" w:rsidRPr="00D642AE"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B3CB5" w:rsidRPr="00D642AE" w:rsidRDefault="005B3CB5" w:rsidP="007958FF">
      <w:pPr>
        <w:pStyle w:val="ConsPlusNormal"/>
        <w:widowControl/>
        <w:numPr>
          <w:ilvl w:val="0"/>
          <w:numId w:val="15"/>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B3CB5" w:rsidRPr="00D642AE" w:rsidRDefault="005B3CB5" w:rsidP="005B3CB5">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D642AE">
        <w:rPr>
          <w:rFonts w:ascii="Times New Roman" w:hAnsi="Times New Roman" w:cs="Times New Roman"/>
          <w:sz w:val="24"/>
          <w:szCs w:val="24"/>
        </w:rPr>
        <w:t>:</w:t>
      </w:r>
    </w:p>
    <w:p w:rsidR="005B3CB5" w:rsidRPr="00D642AE"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B3CB5" w:rsidRPr="00D642AE"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не затопляться при паводках;</w:t>
      </w:r>
    </w:p>
    <w:p w:rsidR="005B3CB5" w:rsidRPr="00D642AE"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B3CB5" w:rsidRPr="00D642AE"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5B3CB5" w:rsidRPr="00D642AE" w:rsidRDefault="005B3CB5" w:rsidP="007958FF">
      <w:pPr>
        <w:pStyle w:val="ConsPlusNormal"/>
        <w:widowControl/>
        <w:numPr>
          <w:ilvl w:val="0"/>
          <w:numId w:val="16"/>
        </w:numPr>
        <w:ind w:left="0" w:firstLine="709"/>
        <w:jc w:val="both"/>
        <w:rPr>
          <w:rFonts w:ascii="Times New Roman" w:hAnsi="Times New Roman" w:cs="Times New Roman"/>
          <w:sz w:val="24"/>
          <w:szCs w:val="24"/>
        </w:rPr>
      </w:pPr>
      <w:r w:rsidRPr="00D642AE">
        <w:rPr>
          <w:rFonts w:ascii="Times New Roman" w:hAnsi="Times New Roman" w:cs="Times New Roman"/>
          <w:sz w:val="24"/>
          <w:szCs w:val="24"/>
        </w:rPr>
        <w:t>располагаться с подветренной стороны по отношению к жилой территории.</w:t>
      </w:r>
    </w:p>
    <w:p w:rsidR="005B3CB5" w:rsidRPr="00D642AE" w:rsidRDefault="005B3CB5" w:rsidP="00E9510F">
      <w:pPr>
        <w:ind w:right="30"/>
        <w:jc w:val="both"/>
        <w:rPr>
          <w:b/>
        </w:rPr>
      </w:pPr>
    </w:p>
    <w:p w:rsidR="009E0C32" w:rsidRPr="00D642AE" w:rsidRDefault="009E0C32" w:rsidP="009E0C32">
      <w:pPr>
        <w:pStyle w:val="3"/>
        <w:rPr>
          <w:rFonts w:cs="Times New Roman"/>
        </w:rPr>
      </w:pPr>
      <w:bookmarkStart w:id="164" w:name="_Toc319995465"/>
      <w:r w:rsidRPr="00D642AE">
        <w:rPr>
          <w:rFonts w:cs="Times New Roman"/>
        </w:rPr>
        <w:t>2.Зона планируемого размещения кладбища –</w:t>
      </w:r>
      <w:r w:rsidRPr="00D642AE">
        <w:rPr>
          <w:rFonts w:cs="Times New Roman"/>
          <w:lang w:val="en-US"/>
        </w:rPr>
        <w:t>C</w:t>
      </w:r>
      <w:r w:rsidRPr="00D642AE">
        <w:rPr>
          <w:rFonts w:cs="Times New Roman"/>
        </w:rPr>
        <w:t>н2.</w:t>
      </w:r>
      <w:bookmarkEnd w:id="164"/>
    </w:p>
    <w:p w:rsidR="009E0C32" w:rsidRPr="00D642AE" w:rsidRDefault="009E0C32" w:rsidP="009E0C32">
      <w:pPr>
        <w:ind w:firstLine="709"/>
        <w:jc w:val="both"/>
      </w:pPr>
      <w:r w:rsidRPr="00D642AE">
        <w:t xml:space="preserve">Зоны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зарезервированным для государственных и муниципальных нужд в установленном порядке. </w:t>
      </w:r>
    </w:p>
    <w:p w:rsidR="009E0C32" w:rsidRPr="00D642AE" w:rsidRDefault="009E0C32" w:rsidP="00E9510F">
      <w:pPr>
        <w:ind w:right="30"/>
        <w:jc w:val="both"/>
        <w:rPr>
          <w:b/>
        </w:rPr>
        <w:sectPr w:rsidR="009E0C32" w:rsidRPr="00D642AE" w:rsidSect="009F0911">
          <w:footnotePr>
            <w:pos w:val="beneathText"/>
          </w:footnotePr>
          <w:pgSz w:w="11905" w:h="16837"/>
          <w:pgMar w:top="284" w:right="850" w:bottom="1134" w:left="1701" w:header="720" w:footer="720" w:gutter="0"/>
          <w:cols w:space="720"/>
          <w:docGrid w:linePitch="360"/>
        </w:sectPr>
      </w:pPr>
    </w:p>
    <w:p w:rsidR="00F62D43" w:rsidRPr="00D642AE" w:rsidRDefault="005B3CB5" w:rsidP="005B3CB5">
      <w:pPr>
        <w:pStyle w:val="2"/>
        <w:rPr>
          <w:color w:val="auto"/>
          <w:sz w:val="24"/>
          <w:szCs w:val="24"/>
        </w:rPr>
      </w:pPr>
      <w:bookmarkStart w:id="165" w:name="_Toc269200779"/>
      <w:bookmarkStart w:id="166" w:name="_Toc319995466"/>
      <w:r w:rsidRPr="00D642AE">
        <w:rPr>
          <w:color w:val="auto"/>
          <w:sz w:val="24"/>
          <w:szCs w:val="24"/>
        </w:rPr>
        <w:t>ГРАДОСТРОИТЕЛЬНЫЕ РЕГЛАМЕНТЫ В ЗОНАХ С ОСОБЫМИ УСЛОВИЯМИ.</w:t>
      </w:r>
      <w:bookmarkEnd w:id="165"/>
      <w:bookmarkEnd w:id="166"/>
    </w:p>
    <w:p w:rsidR="00F62D43" w:rsidRPr="00D642AE" w:rsidRDefault="00F62D43" w:rsidP="005B3CB5">
      <w:pPr>
        <w:pStyle w:val="3"/>
      </w:pPr>
      <w:bookmarkStart w:id="167" w:name="_Toc142028934"/>
      <w:bookmarkStart w:id="168" w:name="_Toc142029225"/>
      <w:bookmarkStart w:id="169" w:name="_Toc142107843"/>
      <w:bookmarkStart w:id="170" w:name="_Toc142113866"/>
      <w:bookmarkStart w:id="171" w:name="_Toc221604227"/>
      <w:bookmarkStart w:id="172" w:name="_Toc263147895"/>
      <w:bookmarkStart w:id="173" w:name="_Toc263147982"/>
      <w:bookmarkStart w:id="174" w:name="_Toc263156210"/>
      <w:bookmarkStart w:id="175" w:name="_Toc264552935"/>
      <w:bookmarkStart w:id="176" w:name="_Toc264553012"/>
      <w:bookmarkStart w:id="177" w:name="_Toc264553089"/>
      <w:bookmarkStart w:id="178" w:name="_Toc264553166"/>
      <w:bookmarkStart w:id="179" w:name="_Toc269200781"/>
      <w:bookmarkStart w:id="180" w:name="_Toc319995467"/>
      <w:r w:rsidRPr="00D642AE">
        <w:t xml:space="preserve">Статья </w:t>
      </w:r>
      <w:r w:rsidR="003E4580" w:rsidRPr="00D642AE">
        <w:t>2</w:t>
      </w:r>
      <w:r w:rsidR="00B61C95" w:rsidRPr="00D642AE">
        <w:t>6</w:t>
      </w:r>
      <w:r w:rsidR="00F100A0" w:rsidRPr="00D642AE">
        <w:t>.</w:t>
      </w:r>
      <w:r w:rsidRPr="00D642AE">
        <w:t xml:space="preserve"> Ограничения использования земельных участков и объектов капитального строительства на территории </w:t>
      </w:r>
      <w:proofErr w:type="spellStart"/>
      <w:r w:rsidRPr="00D642AE">
        <w:t>водоохранных</w:t>
      </w:r>
      <w:proofErr w:type="spellEnd"/>
      <w:r w:rsidRPr="00D642AE">
        <w:t xml:space="preserve"> зон</w:t>
      </w:r>
      <w:bookmarkEnd w:id="167"/>
      <w:bookmarkEnd w:id="168"/>
      <w:bookmarkEnd w:id="169"/>
      <w:bookmarkEnd w:id="170"/>
      <w:bookmarkEnd w:id="171"/>
      <w:bookmarkEnd w:id="172"/>
      <w:bookmarkEnd w:id="173"/>
      <w:bookmarkEnd w:id="174"/>
      <w:bookmarkEnd w:id="175"/>
      <w:bookmarkEnd w:id="176"/>
      <w:bookmarkEnd w:id="177"/>
      <w:bookmarkEnd w:id="178"/>
      <w:bookmarkEnd w:id="179"/>
      <w:r w:rsidR="003F05F6" w:rsidRPr="00D642AE">
        <w:t>.</w:t>
      </w:r>
      <w:bookmarkEnd w:id="180"/>
    </w:p>
    <w:p w:rsidR="005B3CB5" w:rsidRPr="00D642AE" w:rsidRDefault="005B3CB5" w:rsidP="005B3CB5">
      <w:pPr>
        <w:ind w:firstLine="709"/>
      </w:pPr>
      <w:bookmarkStart w:id="181" w:name="_Toc263147896"/>
      <w:bookmarkStart w:id="182" w:name="_Toc263147983"/>
      <w:bookmarkStart w:id="183" w:name="_Toc263156211"/>
      <w:bookmarkStart w:id="184" w:name="_Toc264552936"/>
      <w:bookmarkStart w:id="185" w:name="_Toc264553013"/>
      <w:bookmarkStart w:id="186" w:name="_Toc264553090"/>
      <w:bookmarkStart w:id="187" w:name="_Toc264553167"/>
      <w:r w:rsidRPr="00D642AE">
        <w:t xml:space="preserve">Границы и режимы использования </w:t>
      </w:r>
      <w:proofErr w:type="spellStart"/>
      <w:r w:rsidRPr="00D642AE">
        <w:t>водоохранных</w:t>
      </w:r>
      <w:proofErr w:type="spellEnd"/>
      <w:r w:rsidRPr="00D642AE">
        <w:t xml:space="preserve"> установлены Водным кодексом Российской Федерации.</w:t>
      </w:r>
    </w:p>
    <w:p w:rsidR="005B3CB5" w:rsidRPr="00D642AE" w:rsidRDefault="005B3CB5" w:rsidP="005B3CB5">
      <w:pPr>
        <w:ind w:firstLine="709"/>
      </w:pPr>
      <w:r w:rsidRPr="00D642AE">
        <w:rPr>
          <w:u w:val="single"/>
        </w:rPr>
        <w:t>1) Параметры зоны</w:t>
      </w:r>
      <w:r w:rsidRPr="00D642AE">
        <w:t>:</w:t>
      </w:r>
    </w:p>
    <w:p w:rsidR="005B3CB5" w:rsidRPr="00D642AE" w:rsidRDefault="005B3CB5" w:rsidP="005B3CB5">
      <w:pPr>
        <w:pStyle w:val="ConsPlusNormal"/>
        <w:widowControl/>
        <w:ind w:firstLine="709"/>
        <w:jc w:val="both"/>
        <w:rPr>
          <w:rFonts w:ascii="Times New Roman" w:hAnsi="Times New Roman" w:cs="Times New Roman"/>
          <w:sz w:val="24"/>
          <w:szCs w:val="24"/>
        </w:rPr>
      </w:pPr>
      <w:r w:rsidRPr="00D642AE">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 xml:space="preserve">Ширина </w:t>
      </w:r>
      <w:proofErr w:type="spellStart"/>
      <w:r w:rsidRPr="00D642AE">
        <w:rPr>
          <w:rFonts w:ascii="Times New Roman" w:hAnsi="Times New Roman" w:cs="Times New Roman"/>
          <w:sz w:val="24"/>
          <w:szCs w:val="24"/>
        </w:rPr>
        <w:t>водоохранной</w:t>
      </w:r>
      <w:proofErr w:type="spellEnd"/>
      <w:r w:rsidRPr="00D642AE">
        <w:rPr>
          <w:rFonts w:ascii="Times New Roman" w:hAnsi="Times New Roman" w:cs="Times New Roman"/>
          <w:sz w:val="24"/>
          <w:szCs w:val="24"/>
        </w:rPr>
        <w:t xml:space="preserve"> зоны рек</w:t>
      </w:r>
      <w:r w:rsidR="00625993" w:rsidRPr="00D642AE">
        <w:rPr>
          <w:rFonts w:ascii="Times New Roman" w:hAnsi="Times New Roman" w:cs="Times New Roman"/>
          <w:sz w:val="24"/>
          <w:szCs w:val="24"/>
        </w:rPr>
        <w:t>и</w:t>
      </w:r>
      <w:r w:rsidRPr="00D642AE">
        <w:rPr>
          <w:rFonts w:ascii="Times New Roman" w:hAnsi="Times New Roman" w:cs="Times New Roman"/>
          <w:sz w:val="24"/>
          <w:szCs w:val="24"/>
        </w:rPr>
        <w:t xml:space="preserve"> устанавливается от их истока для рек или ручьев протяженностью:</w:t>
      </w:r>
    </w:p>
    <w:p w:rsidR="005B3CB5" w:rsidRPr="00D642AE" w:rsidRDefault="00625993"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1</w:t>
      </w:r>
      <w:r w:rsidR="005B3CB5" w:rsidRPr="00D642AE">
        <w:rPr>
          <w:rFonts w:ascii="Times New Roman" w:hAnsi="Times New Roman" w:cs="Times New Roman"/>
          <w:sz w:val="24"/>
          <w:szCs w:val="24"/>
        </w:rPr>
        <w:t>) от</w:t>
      </w:r>
      <w:r w:rsidR="009E0C32" w:rsidRPr="00D642AE">
        <w:rPr>
          <w:rFonts w:ascii="Times New Roman" w:hAnsi="Times New Roman" w:cs="Times New Roman"/>
          <w:sz w:val="24"/>
          <w:szCs w:val="24"/>
        </w:rPr>
        <w:t xml:space="preserve"> 10</w:t>
      </w:r>
      <w:r w:rsidR="005B3CB5" w:rsidRPr="00D642AE">
        <w:rPr>
          <w:rFonts w:ascii="Times New Roman" w:hAnsi="Times New Roman" w:cs="Times New Roman"/>
          <w:sz w:val="24"/>
          <w:szCs w:val="24"/>
        </w:rPr>
        <w:t xml:space="preserve"> </w:t>
      </w:r>
      <w:r w:rsidR="009E0C32" w:rsidRPr="00D642AE">
        <w:rPr>
          <w:rFonts w:ascii="Times New Roman" w:hAnsi="Times New Roman" w:cs="Times New Roman"/>
          <w:sz w:val="24"/>
          <w:szCs w:val="24"/>
        </w:rPr>
        <w:t xml:space="preserve">до 50 </w:t>
      </w:r>
      <w:r w:rsidR="005B3CB5" w:rsidRPr="00D642AE">
        <w:rPr>
          <w:rFonts w:ascii="Times New Roman" w:hAnsi="Times New Roman" w:cs="Times New Roman"/>
          <w:sz w:val="24"/>
          <w:szCs w:val="24"/>
        </w:rPr>
        <w:t xml:space="preserve">километров </w:t>
      </w:r>
      <w:r w:rsidR="009E0C32" w:rsidRPr="00D642AE">
        <w:rPr>
          <w:rFonts w:ascii="Times New Roman" w:hAnsi="Times New Roman" w:cs="Times New Roman"/>
          <w:sz w:val="24"/>
          <w:szCs w:val="24"/>
        </w:rPr>
        <w:t>- в размере 1</w:t>
      </w:r>
      <w:r w:rsidR="005B3CB5" w:rsidRPr="00D642AE">
        <w:rPr>
          <w:rFonts w:ascii="Times New Roman" w:hAnsi="Times New Roman" w:cs="Times New Roman"/>
          <w:sz w:val="24"/>
          <w:szCs w:val="24"/>
        </w:rPr>
        <w:t>00 метров.</w:t>
      </w:r>
    </w:p>
    <w:p w:rsidR="005B3CB5" w:rsidRPr="00D642AE" w:rsidRDefault="005B3CB5" w:rsidP="005B3CB5">
      <w:pPr>
        <w:pStyle w:val="ConsPlusNormal"/>
        <w:widowControl/>
        <w:ind w:firstLine="680"/>
        <w:jc w:val="both"/>
        <w:rPr>
          <w:rFonts w:ascii="Times New Roman" w:hAnsi="Times New Roman" w:cs="Times New Roman"/>
          <w:sz w:val="24"/>
          <w:szCs w:val="24"/>
          <w:u w:val="single"/>
        </w:rPr>
      </w:pPr>
      <w:r w:rsidRPr="00D642AE">
        <w:rPr>
          <w:rFonts w:ascii="Times New Roman" w:hAnsi="Times New Roman" w:cs="Times New Roman"/>
          <w:sz w:val="24"/>
          <w:szCs w:val="24"/>
        </w:rPr>
        <w:t>2) Ограничения деятельности</w:t>
      </w:r>
      <w:r w:rsidRPr="00D642AE">
        <w:rPr>
          <w:rFonts w:ascii="Times New Roman" w:hAnsi="Times New Roman" w:cs="Times New Roman"/>
          <w:sz w:val="24"/>
          <w:szCs w:val="24"/>
          <w:u w:val="single"/>
        </w:rPr>
        <w:t>:</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 xml:space="preserve">В границах </w:t>
      </w:r>
      <w:proofErr w:type="spellStart"/>
      <w:r w:rsidRPr="00D642AE">
        <w:rPr>
          <w:rFonts w:ascii="Times New Roman" w:hAnsi="Times New Roman" w:cs="Times New Roman"/>
          <w:sz w:val="24"/>
          <w:szCs w:val="24"/>
        </w:rPr>
        <w:t>водоохранных</w:t>
      </w:r>
      <w:proofErr w:type="spellEnd"/>
      <w:r w:rsidRPr="00D642AE">
        <w:rPr>
          <w:rFonts w:ascii="Times New Roman" w:hAnsi="Times New Roman" w:cs="Times New Roman"/>
          <w:sz w:val="24"/>
          <w:szCs w:val="24"/>
        </w:rPr>
        <w:t xml:space="preserve"> зон запрещаются:</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1) использование сточных вод для удобрения почв;</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3) осуществление авиационных мер по борьбе с вредителями и болезнями растений;</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1) распашка земель;</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2) размещение отвалов размываемых грунтов;</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3) выпас сельскохозяйственных животных и организация для них летних лагерей, ванн.</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 xml:space="preserve">В границах </w:t>
      </w:r>
      <w:proofErr w:type="spellStart"/>
      <w:r w:rsidRPr="00D642AE">
        <w:rPr>
          <w:rFonts w:ascii="Times New Roman" w:hAnsi="Times New Roman" w:cs="Times New Roman"/>
          <w:sz w:val="24"/>
          <w:szCs w:val="24"/>
        </w:rPr>
        <w:t>водоохранных</w:t>
      </w:r>
      <w:proofErr w:type="spellEnd"/>
      <w:r w:rsidRPr="00D642AE">
        <w:rPr>
          <w:rFonts w:ascii="Times New Roman" w:hAnsi="Times New Roman" w:cs="Times New Roman"/>
          <w:sz w:val="24"/>
          <w:szCs w:val="24"/>
        </w:rPr>
        <w:t xml:space="preserve"> зон допускаются:</w:t>
      </w:r>
    </w:p>
    <w:p w:rsidR="005B3CB5" w:rsidRPr="00D642AE" w:rsidRDefault="005B3CB5" w:rsidP="005B3CB5">
      <w:pPr>
        <w:pStyle w:val="ConsPlusNormal"/>
        <w:widowControl/>
        <w:ind w:firstLine="680"/>
        <w:jc w:val="both"/>
        <w:rPr>
          <w:rFonts w:ascii="Times New Roman" w:hAnsi="Times New Roman" w:cs="Times New Roman"/>
          <w:sz w:val="24"/>
          <w:szCs w:val="24"/>
        </w:rPr>
      </w:pPr>
      <w:r w:rsidRPr="00D642AE">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A2C61" w:rsidRPr="00D642AE" w:rsidRDefault="000A2C61" w:rsidP="005B3CB5">
      <w:pPr>
        <w:pStyle w:val="3"/>
        <w:rPr>
          <w:rFonts w:cs="Times New Roman"/>
        </w:rPr>
      </w:pPr>
      <w:bookmarkStart w:id="188" w:name="_Toc269200782"/>
    </w:p>
    <w:p w:rsidR="009F0911" w:rsidRPr="00D642AE" w:rsidRDefault="009F0911" w:rsidP="005B3CB5">
      <w:pPr>
        <w:pStyle w:val="3"/>
      </w:pPr>
      <w:bookmarkStart w:id="189" w:name="_Toc319995468"/>
      <w:r w:rsidRPr="00D642AE">
        <w:rPr>
          <w:rFonts w:cs="Times New Roman"/>
        </w:rPr>
        <w:t xml:space="preserve">Статья </w:t>
      </w:r>
      <w:r w:rsidR="003E4580" w:rsidRPr="00D642AE">
        <w:rPr>
          <w:rFonts w:cs="Times New Roman"/>
        </w:rPr>
        <w:t>2</w:t>
      </w:r>
      <w:r w:rsidR="00B61C95" w:rsidRPr="00D642AE">
        <w:rPr>
          <w:rFonts w:cs="Times New Roman"/>
        </w:rPr>
        <w:t>7</w:t>
      </w:r>
      <w:r w:rsidRPr="00D642AE">
        <w:rPr>
          <w:rFonts w:cs="Times New Roman"/>
        </w:rPr>
        <w:t>.</w:t>
      </w:r>
      <w:bookmarkStart w:id="190" w:name="_Toc142028937"/>
      <w:bookmarkStart w:id="191" w:name="_Toc142029228"/>
      <w:bookmarkStart w:id="192" w:name="_Toc142107846"/>
      <w:bookmarkStart w:id="193" w:name="_Toc142113869"/>
      <w:bookmarkStart w:id="194" w:name="_Toc221604230"/>
      <w:r w:rsidRPr="00D642AE">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90"/>
      <w:bookmarkEnd w:id="191"/>
      <w:bookmarkEnd w:id="192"/>
      <w:bookmarkEnd w:id="193"/>
      <w:bookmarkEnd w:id="194"/>
      <w:r w:rsidRPr="00D642AE">
        <w:t>.</w:t>
      </w:r>
      <w:bookmarkEnd w:id="181"/>
      <w:bookmarkEnd w:id="182"/>
      <w:bookmarkEnd w:id="183"/>
      <w:bookmarkEnd w:id="184"/>
      <w:bookmarkEnd w:id="185"/>
      <w:bookmarkEnd w:id="186"/>
      <w:bookmarkEnd w:id="187"/>
      <w:bookmarkEnd w:id="188"/>
      <w:bookmarkEnd w:id="189"/>
    </w:p>
    <w:p w:rsidR="005B3CB5" w:rsidRPr="00D642AE" w:rsidRDefault="005B3CB5" w:rsidP="005B3CB5">
      <w:pPr>
        <w:pStyle w:val="ConsPlusNormal"/>
        <w:widowControl/>
        <w:ind w:firstLine="540"/>
        <w:jc w:val="both"/>
        <w:rPr>
          <w:rFonts w:ascii="Times New Roman" w:hAnsi="Times New Roman" w:cs="Times New Roman"/>
          <w:sz w:val="24"/>
          <w:szCs w:val="24"/>
        </w:rPr>
      </w:pPr>
      <w:bookmarkStart w:id="195" w:name="_Toc263156212"/>
      <w:bookmarkStart w:id="196" w:name="_Toc264552937"/>
      <w:bookmarkStart w:id="197" w:name="_Toc264553014"/>
      <w:bookmarkStart w:id="198" w:name="_Toc264553091"/>
      <w:bookmarkStart w:id="199" w:name="_Toc264553168"/>
      <w:r w:rsidRPr="00D642AE">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625993" w:rsidRPr="00D642AE">
        <w:rPr>
          <w:rFonts w:ascii="Times New Roman" w:hAnsi="Times New Roman" w:cs="Times New Roman"/>
          <w:sz w:val="24"/>
          <w:szCs w:val="24"/>
        </w:rPr>
        <w:t>екту для ведения хозяйственной д</w:t>
      </w:r>
      <w:r w:rsidRPr="00D642AE">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D642AE">
        <w:rPr>
          <w:rFonts w:ascii="Times New Roman" w:hAnsi="Times New Roman" w:cs="Times New Roman"/>
          <w:sz w:val="24"/>
          <w:szCs w:val="24"/>
        </w:rPr>
        <w:t>промплощадки</w:t>
      </w:r>
      <w:proofErr w:type="spellEnd"/>
      <w:r w:rsidRPr="00D642AE">
        <w:rPr>
          <w:rFonts w:ascii="Times New Roman" w:hAnsi="Times New Roman" w:cs="Times New Roman"/>
          <w:sz w:val="24"/>
          <w:szCs w:val="24"/>
        </w:rPr>
        <w:t xml:space="preserve"> и/или от источника выбросов загрязняющих веществ.</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A2C61" w:rsidRPr="00D642AE" w:rsidRDefault="000A2C61" w:rsidP="000A2C61">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промышленные объекты и производства второго класса – 500 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промышленные объекты и производства третьего класса – 300 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промышленные объекты и производства четвертого класса – 100 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промышленные объекты и производства пятого класса – 50 м;</w:t>
      </w:r>
    </w:p>
    <w:p w:rsidR="005B3CB5" w:rsidRPr="00D642AE" w:rsidRDefault="005B3CB5" w:rsidP="005B3CB5">
      <w:pPr>
        <w:pStyle w:val="ConsPlusNormal"/>
        <w:widowControl/>
        <w:ind w:firstLine="0"/>
        <w:outlineLvl w:val="1"/>
        <w:rPr>
          <w:rFonts w:ascii="Times New Roman" w:hAnsi="Times New Roman" w:cs="Times New Roman"/>
          <w:sz w:val="24"/>
          <w:szCs w:val="24"/>
        </w:rPr>
      </w:pPr>
      <w:bookmarkStart w:id="200" w:name="_Toc268485786"/>
      <w:bookmarkStart w:id="201" w:name="_Toc268487870"/>
      <w:bookmarkStart w:id="202" w:name="_Toc268488690"/>
      <w:bookmarkStart w:id="203" w:name="_Toc269200783"/>
      <w:bookmarkStart w:id="204" w:name="_Toc269201616"/>
      <w:bookmarkStart w:id="205" w:name="_Toc286821703"/>
      <w:bookmarkStart w:id="206" w:name="_Toc286835892"/>
      <w:bookmarkStart w:id="207" w:name="_Toc286835967"/>
      <w:bookmarkStart w:id="208" w:name="_Toc319995469"/>
      <w:r w:rsidRPr="00D642AE">
        <w:rPr>
          <w:rFonts w:ascii="Times New Roman" w:hAnsi="Times New Roman" w:cs="Times New Roman"/>
          <w:sz w:val="24"/>
          <w:szCs w:val="24"/>
        </w:rPr>
        <w:t>2) Режим территории санитарно-защитной зоны</w:t>
      </w:r>
      <w:bookmarkEnd w:id="200"/>
      <w:bookmarkEnd w:id="201"/>
      <w:bookmarkEnd w:id="202"/>
      <w:bookmarkEnd w:id="203"/>
      <w:bookmarkEnd w:id="204"/>
      <w:bookmarkEnd w:id="205"/>
      <w:bookmarkEnd w:id="206"/>
      <w:bookmarkEnd w:id="207"/>
      <w:bookmarkEnd w:id="208"/>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642AE">
        <w:rPr>
          <w:rFonts w:ascii="Times New Roman" w:hAnsi="Times New Roman" w:cs="Times New Roman"/>
          <w:sz w:val="24"/>
          <w:szCs w:val="24"/>
        </w:rPr>
        <w:t>нефте</w:t>
      </w:r>
      <w:proofErr w:type="spellEnd"/>
      <w:r w:rsidRPr="00D642AE">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D642AE">
        <w:rPr>
          <w:rFonts w:ascii="Times New Roman" w:hAnsi="Times New Roman" w:cs="Times New Roman"/>
          <w:sz w:val="24"/>
          <w:szCs w:val="24"/>
        </w:rPr>
        <w:t>водоохлаждающие</w:t>
      </w:r>
      <w:proofErr w:type="spellEnd"/>
      <w:r w:rsidRPr="00D642AE">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B3CB5" w:rsidRPr="00D642AE" w:rsidRDefault="005B3CB5" w:rsidP="005B3CB5">
      <w:pPr>
        <w:ind w:firstLine="720"/>
        <w:rPr>
          <w:bCs/>
          <w:i/>
        </w:rPr>
      </w:pPr>
      <w:r w:rsidRPr="00D642AE">
        <w:rPr>
          <w:bCs/>
          <w:i/>
        </w:rPr>
        <w:t>Санитарно-защитные зоны кладбищ</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300 м - при площади кладбища до 20 га;</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3. 50 м - для </w:t>
      </w:r>
      <w:r w:rsidR="00E47BA1" w:rsidRPr="00D642AE">
        <w:rPr>
          <w:rFonts w:ascii="Times New Roman" w:hAnsi="Times New Roman" w:cs="Times New Roman"/>
          <w:sz w:val="24"/>
          <w:szCs w:val="24"/>
        </w:rPr>
        <w:t>городских</w:t>
      </w:r>
      <w:r w:rsidRPr="00D642AE">
        <w:rPr>
          <w:rFonts w:ascii="Times New Roman" w:hAnsi="Times New Roman" w:cs="Times New Roman"/>
          <w:sz w:val="24"/>
          <w:szCs w:val="24"/>
        </w:rPr>
        <w:t>, закрытых кладбищ и мемориальных комплексов, кладбищ с погребением после кремации;</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D642AE">
        <w:rPr>
          <w:rFonts w:ascii="Times New Roman" w:hAnsi="Times New Roman" w:cs="Times New Roman"/>
          <w:sz w:val="24"/>
          <w:szCs w:val="24"/>
        </w:rPr>
        <w:t>водоисточника</w:t>
      </w:r>
      <w:proofErr w:type="spellEnd"/>
      <w:r w:rsidRPr="00D642AE">
        <w:rPr>
          <w:rFonts w:ascii="Times New Roman" w:hAnsi="Times New Roman" w:cs="Times New Roman"/>
          <w:sz w:val="24"/>
          <w:szCs w:val="24"/>
        </w:rPr>
        <w:t xml:space="preserve"> и времени фильтрации;</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в) в </w:t>
      </w:r>
      <w:r w:rsidR="00E47BA1" w:rsidRPr="00D642AE">
        <w:rPr>
          <w:rFonts w:ascii="Times New Roman" w:hAnsi="Times New Roman" w:cs="Times New Roman"/>
          <w:sz w:val="24"/>
          <w:szCs w:val="24"/>
        </w:rPr>
        <w:t>городских</w:t>
      </w:r>
      <w:r w:rsidRPr="00D642AE">
        <w:rPr>
          <w:rFonts w:ascii="Times New Roman" w:hAnsi="Times New Roman" w:cs="Times New Roman"/>
          <w:sz w:val="24"/>
          <w:szCs w:val="24"/>
        </w:rPr>
        <w:t xml:space="preserve">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В </w:t>
      </w:r>
      <w:r w:rsidR="00E47BA1" w:rsidRPr="00D642AE">
        <w:rPr>
          <w:rFonts w:ascii="Times New Roman" w:hAnsi="Times New Roman" w:cs="Times New Roman"/>
          <w:sz w:val="24"/>
          <w:szCs w:val="24"/>
        </w:rPr>
        <w:t>городских</w:t>
      </w:r>
      <w:r w:rsidRPr="00D642AE">
        <w:rPr>
          <w:rFonts w:ascii="Times New Roman" w:hAnsi="Times New Roman" w:cs="Times New Roman"/>
          <w:sz w:val="24"/>
          <w:szCs w:val="24"/>
        </w:rPr>
        <w:t xml:space="preserve">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D642AE">
        <w:rPr>
          <w:rFonts w:ascii="Times New Roman" w:hAnsi="Times New Roman" w:cs="Times New Roman"/>
          <w:sz w:val="24"/>
          <w:szCs w:val="24"/>
        </w:rPr>
        <w:t>Роспотребнадзора</w:t>
      </w:r>
      <w:proofErr w:type="spellEnd"/>
      <w:r w:rsidRPr="00D642AE">
        <w:rPr>
          <w:rFonts w:ascii="Times New Roman" w:hAnsi="Times New Roman" w:cs="Times New Roman"/>
          <w:sz w:val="24"/>
          <w:szCs w:val="24"/>
        </w:rPr>
        <w:t>, но принимать не менее 100 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A2C61" w:rsidRPr="00D642AE" w:rsidRDefault="000A2C61" w:rsidP="005B3CB5">
      <w:pPr>
        <w:pStyle w:val="3"/>
      </w:pPr>
      <w:bookmarkStart w:id="209" w:name="_Toc263156213"/>
      <w:bookmarkStart w:id="210" w:name="_Toc264552938"/>
      <w:bookmarkStart w:id="211" w:name="_Toc264553015"/>
      <w:bookmarkStart w:id="212" w:name="_Toc264553092"/>
      <w:bookmarkStart w:id="213" w:name="_Toc264553169"/>
      <w:bookmarkStart w:id="214" w:name="_Toc269200785"/>
      <w:bookmarkEnd w:id="195"/>
      <w:bookmarkEnd w:id="196"/>
      <w:bookmarkEnd w:id="197"/>
      <w:bookmarkEnd w:id="198"/>
      <w:bookmarkEnd w:id="199"/>
    </w:p>
    <w:p w:rsidR="007A4F46" w:rsidRPr="00D642AE" w:rsidRDefault="007A4F46" w:rsidP="005B3CB5">
      <w:pPr>
        <w:pStyle w:val="3"/>
      </w:pPr>
      <w:bookmarkStart w:id="215" w:name="_Toc319995470"/>
      <w:r w:rsidRPr="00D642AE">
        <w:t xml:space="preserve">Статья </w:t>
      </w:r>
      <w:r w:rsidR="003E4580" w:rsidRPr="00D642AE">
        <w:t>2</w:t>
      </w:r>
      <w:r w:rsidR="00B61C95" w:rsidRPr="00D642AE">
        <w:t>8</w:t>
      </w:r>
      <w:r w:rsidRPr="00D642AE">
        <w:t>. Дополнительные градостроительные регламенты в охранных зонах инженерных коммуникаций (газопровода, ЛЭП).</w:t>
      </w:r>
      <w:bookmarkEnd w:id="209"/>
      <w:bookmarkEnd w:id="210"/>
      <w:bookmarkEnd w:id="211"/>
      <w:bookmarkEnd w:id="212"/>
      <w:bookmarkEnd w:id="213"/>
      <w:bookmarkEnd w:id="214"/>
      <w:bookmarkEnd w:id="215"/>
    </w:p>
    <w:p w:rsidR="005B3CB5" w:rsidRPr="00D642AE" w:rsidRDefault="005B3CB5" w:rsidP="005B3CB5">
      <w:pPr>
        <w:ind w:firstLine="680"/>
        <w:jc w:val="both"/>
      </w:pPr>
      <w:r w:rsidRPr="00D642AE">
        <w:rPr>
          <w:i/>
        </w:rPr>
        <w:t>Для газораспределительных сетей</w:t>
      </w:r>
      <w:r w:rsidRPr="00D642AE">
        <w:t xml:space="preserve"> устанавливаются следующие охранные зоны:</w:t>
      </w:r>
    </w:p>
    <w:p w:rsidR="005B3CB5" w:rsidRPr="00D642AE" w:rsidRDefault="005B3CB5" w:rsidP="005B3CB5">
      <w:pPr>
        <w:ind w:firstLine="680"/>
        <w:jc w:val="both"/>
      </w:pPr>
      <w:r w:rsidRPr="00D642AE">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5B3CB5" w:rsidRPr="00D642AE" w:rsidRDefault="005B3CB5" w:rsidP="005B3CB5">
      <w:pPr>
        <w:ind w:firstLine="680"/>
        <w:jc w:val="both"/>
      </w:pPr>
      <w:r w:rsidRPr="00D642AE">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B3CB5" w:rsidRPr="00D642AE" w:rsidRDefault="005B3CB5" w:rsidP="005B3CB5">
      <w:pPr>
        <w:ind w:firstLine="680"/>
        <w:jc w:val="both"/>
      </w:pPr>
      <w:r w:rsidRPr="00D642AE">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B3CB5" w:rsidRPr="00D642AE" w:rsidRDefault="005B3CB5" w:rsidP="005B3CB5">
      <w:pPr>
        <w:ind w:firstLine="680"/>
        <w:jc w:val="both"/>
      </w:pPr>
      <w:r w:rsidRPr="00D642AE">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3CB5" w:rsidRPr="00D642AE" w:rsidRDefault="005B3CB5" w:rsidP="005B3CB5">
      <w:pPr>
        <w:ind w:firstLine="680"/>
        <w:jc w:val="both"/>
      </w:pPr>
      <w:r w:rsidRPr="00D642AE">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B3CB5" w:rsidRPr="00D642AE" w:rsidRDefault="005B3CB5" w:rsidP="005B3CB5">
      <w:pPr>
        <w:pStyle w:val="ConsPlusNormal"/>
        <w:widowControl/>
        <w:ind w:firstLine="540"/>
        <w:jc w:val="both"/>
        <w:rPr>
          <w:rFonts w:ascii="Times New Roman" w:hAnsi="Times New Roman" w:cs="Times New Roman"/>
          <w:i/>
          <w:sz w:val="24"/>
          <w:szCs w:val="24"/>
        </w:rPr>
      </w:pPr>
      <w:r w:rsidRPr="00D642AE">
        <w:rPr>
          <w:rFonts w:ascii="Times New Roman" w:hAnsi="Times New Roman" w:cs="Times New Roman"/>
          <w:bCs/>
          <w:i/>
          <w:sz w:val="24"/>
          <w:szCs w:val="24"/>
        </w:rPr>
        <w:t xml:space="preserve">Для </w:t>
      </w:r>
      <w:proofErr w:type="gramStart"/>
      <w:r w:rsidRPr="00D642AE">
        <w:rPr>
          <w:rFonts w:ascii="Times New Roman" w:hAnsi="Times New Roman" w:cs="Times New Roman"/>
          <w:bCs/>
          <w:i/>
          <w:sz w:val="24"/>
          <w:szCs w:val="24"/>
        </w:rPr>
        <w:t>ЛЭП  размеры</w:t>
      </w:r>
      <w:proofErr w:type="gramEnd"/>
      <w:r w:rsidRPr="00D642AE">
        <w:rPr>
          <w:rFonts w:ascii="Times New Roman" w:hAnsi="Times New Roman" w:cs="Times New Roman"/>
          <w:bCs/>
          <w:i/>
          <w:sz w:val="24"/>
          <w:szCs w:val="24"/>
        </w:rPr>
        <w:t xml:space="preserve"> охранных зон:</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D642AE">
        <w:rPr>
          <w:rFonts w:ascii="Times New Roman" w:hAnsi="Times New Roman" w:cs="Times New Roman"/>
          <w:sz w:val="24"/>
          <w:szCs w:val="24"/>
        </w:rPr>
        <w:t>неотклоненном</w:t>
      </w:r>
      <w:proofErr w:type="spellEnd"/>
      <w:r w:rsidRPr="00D642AE">
        <w:rPr>
          <w:rFonts w:ascii="Times New Roman" w:hAnsi="Times New Roman" w:cs="Times New Roman"/>
          <w:sz w:val="24"/>
          <w:szCs w:val="24"/>
        </w:rPr>
        <w:t xml:space="preserve"> их положении на следующем расстоянии:</w:t>
      </w:r>
    </w:p>
    <w:p w:rsidR="005B3CB5" w:rsidRPr="00D642AE" w:rsidRDefault="005B3CB5" w:rsidP="005B3CB5">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до 1 кВ – 2 м.</w:t>
      </w:r>
    </w:p>
    <w:p w:rsidR="005B3CB5" w:rsidRPr="00D642AE" w:rsidRDefault="005B3CB5" w:rsidP="005B3CB5">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1-20 кВ – 10 м.</w:t>
      </w:r>
    </w:p>
    <w:p w:rsidR="005B3CB5" w:rsidRPr="00D642AE" w:rsidRDefault="005B3CB5" w:rsidP="005B3CB5">
      <w:pPr>
        <w:pStyle w:val="ConsPlusNormal"/>
        <w:widowControl/>
        <w:ind w:firstLine="0"/>
        <w:rPr>
          <w:rFonts w:ascii="Times New Roman" w:hAnsi="Times New Roman" w:cs="Times New Roman"/>
          <w:sz w:val="24"/>
          <w:szCs w:val="24"/>
        </w:rPr>
      </w:pPr>
      <w:r w:rsidRPr="00D642AE">
        <w:rPr>
          <w:rFonts w:ascii="Times New Roman" w:hAnsi="Times New Roman" w:cs="Times New Roman"/>
          <w:sz w:val="24"/>
          <w:szCs w:val="24"/>
        </w:rPr>
        <w:t>35 кВ – 15 м.</w:t>
      </w:r>
    </w:p>
    <w:p w:rsidR="005B3CB5" w:rsidRPr="00D642AE" w:rsidRDefault="005B3CB5" w:rsidP="005B3CB5">
      <w:pPr>
        <w:pStyle w:val="ConsPlusNonformat"/>
        <w:rPr>
          <w:rFonts w:ascii="Times New Roman" w:hAnsi="Times New Roman" w:cs="Times New Roman"/>
          <w:sz w:val="24"/>
          <w:szCs w:val="24"/>
        </w:rPr>
      </w:pPr>
      <w:r w:rsidRPr="00D642AE">
        <w:rPr>
          <w:rFonts w:ascii="Times New Roman" w:hAnsi="Times New Roman" w:cs="Times New Roman"/>
          <w:sz w:val="24"/>
          <w:szCs w:val="24"/>
        </w:rPr>
        <w:t>110 кВ – 20 м.</w:t>
      </w:r>
    </w:p>
    <w:p w:rsidR="005B3CB5" w:rsidRPr="00D642AE" w:rsidRDefault="005B3CB5" w:rsidP="005B3CB5">
      <w:pPr>
        <w:pStyle w:val="ConsPlusNonformat"/>
        <w:rPr>
          <w:rFonts w:ascii="Times New Roman" w:hAnsi="Times New Roman" w:cs="Times New Roman"/>
          <w:sz w:val="24"/>
          <w:szCs w:val="24"/>
        </w:rPr>
      </w:pPr>
      <w:r w:rsidRPr="00D642AE">
        <w:rPr>
          <w:rFonts w:ascii="Times New Roman" w:hAnsi="Times New Roman" w:cs="Times New Roman"/>
          <w:sz w:val="24"/>
          <w:szCs w:val="24"/>
        </w:rPr>
        <w:t>150, 220 кВ - 25 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b/>
          <w:bCs/>
          <w:sz w:val="24"/>
          <w:szCs w:val="24"/>
        </w:rPr>
        <w:t>2) В охранных зонах запрещается</w:t>
      </w:r>
      <w:r w:rsidRPr="00D642AE">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а) строительство, капитальный ремонт, реконструкция или снос зданий и сооружений;</w:t>
      </w:r>
    </w:p>
    <w:p w:rsidR="005B3CB5" w:rsidRPr="00D642AE" w:rsidRDefault="000A2C61"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б</w:t>
      </w:r>
      <w:r w:rsidR="005B3CB5" w:rsidRPr="00D642AE">
        <w:rPr>
          <w:rFonts w:ascii="Times New Roman" w:hAnsi="Times New Roman" w:cs="Times New Roman"/>
          <w:sz w:val="24"/>
          <w:szCs w:val="24"/>
        </w:rPr>
        <w:t>) посадка и вырубка деревьев и кустарников;</w:t>
      </w:r>
    </w:p>
    <w:p w:rsidR="005B3CB5" w:rsidRPr="00D642AE" w:rsidRDefault="000A2C61"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w:t>
      </w:r>
      <w:r w:rsidR="005B3CB5" w:rsidRPr="00D642AE">
        <w:rPr>
          <w:rFonts w:ascii="Times New Roman" w:hAnsi="Times New Roman" w:cs="Times New Roman"/>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3CB5" w:rsidRPr="00D642AE" w:rsidRDefault="000A2C61"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г</w:t>
      </w:r>
      <w:r w:rsidR="005B3CB5" w:rsidRPr="00D642AE">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B3CB5" w:rsidRPr="00D642AE" w:rsidRDefault="000A2C61"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д</w:t>
      </w:r>
      <w:r w:rsidR="005B3CB5" w:rsidRPr="00D642AE">
        <w:rPr>
          <w:rFonts w:ascii="Times New Roman" w:hAnsi="Times New Roman" w:cs="Times New Roman"/>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3CB5" w:rsidRPr="00D642AE" w:rsidRDefault="000A2C61"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е</w:t>
      </w:r>
      <w:r w:rsidR="005B3CB5" w:rsidRPr="00D642AE">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3CB5" w:rsidRPr="00D642AE" w:rsidRDefault="000A2C61"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ж</w:t>
      </w:r>
      <w:r w:rsidR="005B3CB5" w:rsidRPr="00D642AE">
        <w:rPr>
          <w:rFonts w:ascii="Times New Roman" w:hAnsi="Times New Roman" w:cs="Times New Roman"/>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3) </w:t>
      </w:r>
      <w:proofErr w:type="gramStart"/>
      <w:r w:rsidRPr="00D642AE">
        <w:rPr>
          <w:rFonts w:ascii="Times New Roman" w:hAnsi="Times New Roman" w:cs="Times New Roman"/>
          <w:sz w:val="24"/>
          <w:szCs w:val="24"/>
        </w:rPr>
        <w:t>В</w:t>
      </w:r>
      <w:proofErr w:type="gramEnd"/>
      <w:r w:rsidRPr="00D642AE">
        <w:rPr>
          <w:rFonts w:ascii="Times New Roman" w:hAnsi="Times New Roman" w:cs="Times New Roman"/>
          <w:sz w:val="24"/>
          <w:szCs w:val="24"/>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33AF8" w:rsidRPr="00B33AF8" w:rsidRDefault="00B33AF8" w:rsidP="00B33AF8">
      <w:pPr>
        <w:ind w:firstLine="680"/>
        <w:rPr>
          <w:b/>
        </w:rPr>
      </w:pPr>
      <w:bookmarkStart w:id="216" w:name="_Toc263156215"/>
      <w:bookmarkStart w:id="217" w:name="_Toc264552940"/>
      <w:bookmarkStart w:id="218" w:name="_Toc264553017"/>
      <w:bookmarkStart w:id="219" w:name="_Toc264553094"/>
      <w:bookmarkStart w:id="220" w:name="_Toc264553171"/>
      <w:bookmarkStart w:id="221" w:name="_Toc269200787"/>
    </w:p>
    <w:p w:rsidR="00B33AF8" w:rsidRDefault="00B33AF8" w:rsidP="00B33AF8">
      <w:pPr>
        <w:ind w:firstLine="680"/>
      </w:pPr>
      <w:r w:rsidRPr="00B33AF8">
        <w:rPr>
          <w:b/>
        </w:rPr>
        <w:t xml:space="preserve">Статья 29. Дополнительные градостроительные регламенты в охранных зонах </w:t>
      </w:r>
      <w:r>
        <w:rPr>
          <w:b/>
        </w:rPr>
        <w:t>транспортной инфраструктуры.</w:t>
      </w:r>
      <w:r w:rsidRPr="00D642AE">
        <w:t xml:space="preserve"> </w:t>
      </w:r>
    </w:p>
    <w:p w:rsidR="00B33AF8" w:rsidRPr="00B33AF8" w:rsidRDefault="00B33AF8" w:rsidP="00B33AF8">
      <w:pPr>
        <w:ind w:firstLine="680"/>
        <w:rPr>
          <w:b/>
          <w:bCs/>
        </w:rPr>
      </w:pPr>
      <w:r w:rsidRPr="00B33AF8">
        <w:rPr>
          <w:b/>
          <w:bCs/>
        </w:rPr>
        <w:t>Полоса отвода и придорожная полоса автомобильных дорог.</w:t>
      </w:r>
    </w:p>
    <w:p w:rsidR="00B33AF8" w:rsidRPr="00B33AF8" w:rsidRDefault="00B33AF8" w:rsidP="00B33AF8">
      <w:pPr>
        <w:ind w:firstLine="680"/>
        <w:jc w:val="both"/>
      </w:pPr>
      <w:r w:rsidRPr="00B33AF8">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B33AF8" w:rsidRPr="00B33AF8" w:rsidRDefault="00B33AF8" w:rsidP="00B33AF8">
      <w:pPr>
        <w:pStyle w:val="ConsPlusNormal"/>
        <w:widowControl/>
        <w:ind w:firstLine="540"/>
        <w:jc w:val="both"/>
        <w:rPr>
          <w:rFonts w:ascii="Times New Roman" w:hAnsi="Times New Roman" w:cs="Times New Roman"/>
          <w:sz w:val="24"/>
          <w:szCs w:val="24"/>
        </w:rPr>
      </w:pPr>
      <w:r w:rsidRPr="00B33AF8">
        <w:rPr>
          <w:rFonts w:ascii="Times New Roman" w:hAnsi="Times New Roman" w:cs="Times New Roman"/>
          <w:sz w:val="24"/>
          <w:szCs w:val="24"/>
        </w:rPr>
        <w:t>1) В пределах полосы отвода автомобильной дороги запрещается:</w:t>
      </w:r>
    </w:p>
    <w:p w:rsidR="00B33AF8" w:rsidRPr="00B33AF8" w:rsidRDefault="00B33AF8" w:rsidP="00B33AF8">
      <w:pPr>
        <w:pStyle w:val="ConsPlusNormal"/>
        <w:widowControl/>
        <w:ind w:firstLine="540"/>
        <w:jc w:val="both"/>
        <w:rPr>
          <w:rFonts w:ascii="Times New Roman" w:hAnsi="Times New Roman" w:cs="Times New Roman"/>
          <w:sz w:val="24"/>
          <w:szCs w:val="24"/>
        </w:rPr>
      </w:pPr>
      <w:r w:rsidRPr="00B33AF8">
        <w:rPr>
          <w:rFonts w:ascii="Times New Roman" w:hAnsi="Times New Roman" w:cs="Times New Roman"/>
          <w:sz w:val="24"/>
          <w:szCs w:val="24"/>
        </w:rPr>
        <w:t>а) строительство жилых и общественных зданий, складов;</w:t>
      </w:r>
    </w:p>
    <w:p w:rsidR="00B33AF8" w:rsidRPr="00B33AF8" w:rsidRDefault="00B33AF8" w:rsidP="00B33AF8">
      <w:pPr>
        <w:pStyle w:val="ConsPlusNormal"/>
        <w:widowControl/>
        <w:ind w:firstLine="540"/>
        <w:jc w:val="both"/>
        <w:rPr>
          <w:rFonts w:ascii="Times New Roman" w:hAnsi="Times New Roman" w:cs="Times New Roman"/>
          <w:sz w:val="24"/>
          <w:szCs w:val="24"/>
        </w:rPr>
      </w:pPr>
      <w:r w:rsidRPr="00B33AF8">
        <w:rPr>
          <w:rFonts w:ascii="Times New Roman" w:hAnsi="Times New Roman" w:cs="Times New Roman"/>
          <w:sz w:val="24"/>
          <w:szCs w:val="24"/>
        </w:rPr>
        <w:t xml:space="preserve">б) проведение строительных, </w:t>
      </w:r>
      <w:proofErr w:type="gramStart"/>
      <w:r w:rsidRPr="00B33AF8">
        <w:rPr>
          <w:rFonts w:ascii="Times New Roman" w:hAnsi="Times New Roman" w:cs="Times New Roman"/>
          <w:sz w:val="24"/>
          <w:szCs w:val="24"/>
        </w:rPr>
        <w:t>геолого-разведочных</w:t>
      </w:r>
      <w:proofErr w:type="gramEnd"/>
      <w:r w:rsidRPr="00B33AF8">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B33AF8" w:rsidRPr="00B33AF8" w:rsidRDefault="00B33AF8" w:rsidP="00B33AF8">
      <w:pPr>
        <w:pStyle w:val="ConsPlusNormal"/>
        <w:widowControl/>
        <w:ind w:firstLine="540"/>
        <w:jc w:val="both"/>
        <w:rPr>
          <w:rFonts w:ascii="Times New Roman" w:hAnsi="Times New Roman" w:cs="Times New Roman"/>
          <w:sz w:val="24"/>
          <w:szCs w:val="24"/>
        </w:rPr>
      </w:pPr>
      <w:r w:rsidRPr="00B33AF8">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B33AF8" w:rsidRPr="00B33AF8" w:rsidRDefault="00B33AF8" w:rsidP="00B33AF8">
      <w:pPr>
        <w:pStyle w:val="ConsPlusNormal"/>
        <w:widowControl/>
        <w:ind w:firstLine="540"/>
        <w:jc w:val="both"/>
        <w:rPr>
          <w:rFonts w:ascii="Times New Roman" w:hAnsi="Times New Roman" w:cs="Times New Roman"/>
          <w:sz w:val="24"/>
          <w:szCs w:val="24"/>
        </w:rPr>
      </w:pPr>
      <w:r w:rsidRPr="00B33AF8">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B33AF8" w:rsidRPr="00B33AF8" w:rsidRDefault="00B33AF8" w:rsidP="00B33AF8">
      <w:pPr>
        <w:pStyle w:val="ConsPlusNormal"/>
        <w:widowControl/>
        <w:ind w:firstLine="540"/>
        <w:jc w:val="both"/>
        <w:rPr>
          <w:rFonts w:ascii="Times New Roman" w:hAnsi="Times New Roman" w:cs="Times New Roman"/>
          <w:sz w:val="24"/>
          <w:szCs w:val="24"/>
        </w:rPr>
      </w:pPr>
      <w:r w:rsidRPr="00B33AF8">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B33AF8" w:rsidRPr="00B33AF8" w:rsidRDefault="00B33AF8" w:rsidP="00B33AF8">
      <w:pPr>
        <w:pStyle w:val="ConsPlusNormal"/>
        <w:widowControl/>
        <w:ind w:firstLine="540"/>
        <w:jc w:val="both"/>
        <w:rPr>
          <w:rFonts w:ascii="Times New Roman" w:hAnsi="Times New Roman" w:cs="Times New Roman"/>
          <w:sz w:val="24"/>
          <w:szCs w:val="24"/>
        </w:rPr>
      </w:pPr>
      <w:r w:rsidRPr="00B33AF8">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B33AF8" w:rsidRDefault="00B33AF8" w:rsidP="005B3CB5">
      <w:pPr>
        <w:pStyle w:val="3"/>
      </w:pPr>
    </w:p>
    <w:p w:rsidR="00716DA9" w:rsidRPr="00D642AE" w:rsidRDefault="00716DA9" w:rsidP="005B3CB5">
      <w:pPr>
        <w:pStyle w:val="3"/>
      </w:pPr>
      <w:bookmarkStart w:id="222" w:name="_Toc319995471"/>
      <w:r w:rsidRPr="00D642AE">
        <w:t xml:space="preserve">Статья </w:t>
      </w:r>
      <w:r w:rsidR="00B33AF8">
        <w:t>30</w:t>
      </w:r>
      <w:r w:rsidR="00F100A0" w:rsidRPr="00D642AE">
        <w:t>.</w:t>
      </w:r>
      <w:r w:rsidRPr="00D642AE">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16"/>
      <w:bookmarkEnd w:id="217"/>
      <w:bookmarkEnd w:id="218"/>
      <w:bookmarkEnd w:id="219"/>
      <w:bookmarkEnd w:id="220"/>
      <w:bookmarkEnd w:id="221"/>
      <w:bookmarkEnd w:id="222"/>
    </w:p>
    <w:p w:rsidR="005B3CB5" w:rsidRPr="00D642AE" w:rsidRDefault="005B3CB5" w:rsidP="005B3CB5">
      <w:pPr>
        <w:ind w:firstLine="709"/>
        <w:jc w:val="both"/>
      </w:pPr>
      <w:r w:rsidRPr="00D642AE">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D642AE">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На территории первого пояса запрещается: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посадка высокоствольных деревьев;</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размещение жилых и общественных зданий, проживание людей;</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Допускаются рубки ухода и санитарные рубки леса.</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загрязнение территории нечистотами, мусором, навозом, промышленными отходами и др.;</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D642AE">
        <w:rPr>
          <w:rFonts w:ascii="Times New Roman" w:hAnsi="Times New Roman" w:cs="Times New Roman"/>
          <w:sz w:val="24"/>
          <w:szCs w:val="24"/>
        </w:rPr>
        <w:t>шламохранилищ</w:t>
      </w:r>
      <w:proofErr w:type="spellEnd"/>
      <w:r w:rsidRPr="00D642AE">
        <w:rPr>
          <w:rFonts w:ascii="Times New Roman" w:hAnsi="Times New Roman" w:cs="Times New Roman"/>
          <w:sz w:val="24"/>
          <w:szCs w:val="24"/>
        </w:rPr>
        <w:t xml:space="preserve"> и других объектов, которые могут вызвать </w:t>
      </w:r>
      <w:proofErr w:type="spellStart"/>
      <w:r w:rsidRPr="00D642AE">
        <w:rPr>
          <w:rFonts w:ascii="Times New Roman" w:hAnsi="Times New Roman" w:cs="Times New Roman"/>
          <w:sz w:val="24"/>
          <w:szCs w:val="24"/>
        </w:rPr>
        <w:t>химиические</w:t>
      </w:r>
      <w:proofErr w:type="spellEnd"/>
      <w:r w:rsidRPr="00D642AE">
        <w:rPr>
          <w:rFonts w:ascii="Times New Roman" w:hAnsi="Times New Roman" w:cs="Times New Roman"/>
          <w:sz w:val="24"/>
          <w:szCs w:val="24"/>
        </w:rPr>
        <w:t xml:space="preserve"> загрязнения источников водоснабжения;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применение удобрений и ядохимикатов;</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добыча песка и гравия из водотока или водоема, а также дноуглубительные работы;</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5B3CB5" w:rsidRPr="00D642AE" w:rsidRDefault="005B3CB5" w:rsidP="005B3CB5">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D642AE">
        <w:rPr>
          <w:rFonts w:ascii="Times New Roman" w:hAnsi="Times New Roman" w:cs="Times New Roman"/>
          <w:sz w:val="24"/>
          <w:szCs w:val="24"/>
        </w:rPr>
        <w:t>Роспотребнадзора</w:t>
      </w:r>
      <w:proofErr w:type="spellEnd"/>
      <w:r w:rsidRPr="00D642AE">
        <w:rPr>
          <w:rFonts w:ascii="Times New Roman" w:hAnsi="Times New Roman" w:cs="Times New Roman"/>
          <w:sz w:val="24"/>
          <w:szCs w:val="24"/>
        </w:rPr>
        <w:t>.</w:t>
      </w:r>
    </w:p>
    <w:p w:rsidR="000A2C61" w:rsidRPr="00D642AE" w:rsidRDefault="000A2C61" w:rsidP="000C6A3E">
      <w:pPr>
        <w:pStyle w:val="3"/>
      </w:pPr>
    </w:p>
    <w:p w:rsidR="000C6A3E" w:rsidRPr="00D642AE" w:rsidRDefault="000C6A3E" w:rsidP="000C6A3E">
      <w:pPr>
        <w:pStyle w:val="3"/>
      </w:pPr>
      <w:bookmarkStart w:id="223" w:name="_Toc319995472"/>
      <w:r w:rsidRPr="00D642AE">
        <w:t xml:space="preserve">Статья </w:t>
      </w:r>
      <w:r w:rsidR="003E4580" w:rsidRPr="00D642AE">
        <w:t>3</w:t>
      </w:r>
      <w:r w:rsidR="00B33AF8">
        <w:t>1</w:t>
      </w:r>
      <w:r w:rsidRPr="00D642AE">
        <w:t xml:space="preserve">. Ограничения использования земельных участков и объектов капитального строительства </w:t>
      </w:r>
      <w:r w:rsidR="00EB7F88" w:rsidRPr="00D642AE">
        <w:t>в зоне охраны объектов культурного наследия.</w:t>
      </w:r>
      <w:bookmarkEnd w:id="223"/>
    </w:p>
    <w:p w:rsidR="00EB7F88" w:rsidRPr="00D642AE" w:rsidRDefault="00EB7F88" w:rsidP="00EB7F88">
      <w:pPr>
        <w:pStyle w:val="ConsPlusTitle"/>
        <w:ind w:firstLine="680"/>
        <w:jc w:val="both"/>
        <w:rPr>
          <w:b w:val="0"/>
          <w:bCs w:val="0"/>
          <w:sz w:val="24"/>
          <w:szCs w:val="24"/>
        </w:rPr>
      </w:pPr>
      <w:r w:rsidRPr="00D642AE">
        <w:rPr>
          <w:b w:val="0"/>
          <w:bCs w:val="0"/>
          <w:sz w:val="24"/>
          <w:szCs w:val="24"/>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Орловской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EB7F88" w:rsidRPr="00D642AE" w:rsidRDefault="00EB7F88" w:rsidP="00EB7F88">
      <w:pPr>
        <w:pStyle w:val="ConsPlusTitle"/>
        <w:ind w:firstLine="680"/>
        <w:jc w:val="both"/>
        <w:rPr>
          <w:b w:val="0"/>
          <w:bCs w:val="0"/>
          <w:sz w:val="24"/>
          <w:szCs w:val="24"/>
        </w:rPr>
      </w:pPr>
      <w:r w:rsidRPr="00D642AE">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г) обеспечение пожарной безопасности объекта культурного наследия и его защиты от динамических воздействий;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г) обеспечение визуального восприятия объекта культурного наследия в его историко-градостроительной и природной среде;</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е) обеспечение пожарной безопасности объекта культурного наследия и его защиты от динамических воздействий;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з) обеспечение сохранности всех исторически ценных градоформирующих объектов;</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и) иные требования, необходимые для обеспечения сохранности объекта культурного наследия.</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б) обеспечение пожарной безопасности охраняемого природного ландшафта и его защиты от динамических воздействий;</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EB7F88" w:rsidRPr="00D642AE" w:rsidRDefault="00EB7F88"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д) иные требования, необходимые для сохранения и восстановления (регенерации) охраняемого природного ландшафта.</w:t>
      </w:r>
    </w:p>
    <w:p w:rsidR="000A2C61" w:rsidRPr="00D642AE" w:rsidRDefault="000A2C61" w:rsidP="00EB7F88">
      <w:pPr>
        <w:pStyle w:val="ConsPlusNormal"/>
        <w:widowControl/>
        <w:ind w:firstLine="540"/>
        <w:jc w:val="both"/>
        <w:rPr>
          <w:rFonts w:ascii="Times New Roman" w:hAnsi="Times New Roman" w:cs="Times New Roman"/>
          <w:sz w:val="24"/>
          <w:szCs w:val="24"/>
        </w:rPr>
      </w:pPr>
      <w:r w:rsidRPr="00D642AE">
        <w:rPr>
          <w:rFonts w:ascii="Times New Roman" w:hAnsi="Times New Roman" w:cs="Times New Roman"/>
          <w:sz w:val="24"/>
          <w:szCs w:val="24"/>
        </w:rPr>
        <w:t>Строительство сооружений и объектов в границах охранных зон объектов культурного наследия осуществляется только после согласования проекта строительства с органами культуры и искусства.</w:t>
      </w:r>
    </w:p>
    <w:p w:rsidR="000A2C61" w:rsidRPr="00D642AE" w:rsidRDefault="000A2C61" w:rsidP="00EB7F88">
      <w:pPr>
        <w:pStyle w:val="ConsPlusNormal"/>
        <w:widowControl/>
        <w:ind w:firstLine="540"/>
        <w:jc w:val="both"/>
        <w:rPr>
          <w:rFonts w:ascii="Times New Roman" w:hAnsi="Times New Roman" w:cs="Times New Roman"/>
          <w:sz w:val="24"/>
          <w:szCs w:val="24"/>
        </w:rPr>
      </w:pPr>
    </w:p>
    <w:p w:rsidR="00240CF0" w:rsidRPr="00D642AE" w:rsidRDefault="00240CF0" w:rsidP="00240CF0">
      <w:pPr>
        <w:pStyle w:val="3"/>
      </w:pPr>
      <w:bookmarkStart w:id="224" w:name="_Toc319995473"/>
      <w:r w:rsidRPr="00D642AE">
        <w:t xml:space="preserve">Статья </w:t>
      </w:r>
      <w:r w:rsidR="00B33AF8">
        <w:t>32</w:t>
      </w:r>
      <w:r w:rsidRPr="00D642AE">
        <w:t>. Ограничения использования земельных участков и объектов капитального строительства в зоне особо охраняемых природных территорий местного значения.</w:t>
      </w:r>
      <w:bookmarkEnd w:id="224"/>
    </w:p>
    <w:p w:rsidR="006D0579" w:rsidRPr="00D642AE" w:rsidRDefault="006D0579" w:rsidP="003B3595">
      <w:pPr>
        <w:pStyle w:val="ConsPlusTitle"/>
        <w:ind w:firstLine="709"/>
        <w:rPr>
          <w:b w:val="0"/>
          <w:bCs w:val="0"/>
          <w:sz w:val="24"/>
          <w:szCs w:val="24"/>
        </w:rPr>
      </w:pPr>
      <w:r w:rsidRPr="00D642AE">
        <w:rPr>
          <w:b w:val="0"/>
          <w:bCs w:val="0"/>
          <w:sz w:val="24"/>
          <w:szCs w:val="24"/>
        </w:rPr>
        <w:t xml:space="preserve">Согласно Решению Совета народных депутатов от 29.09.2008г. </w:t>
      </w:r>
      <w:r w:rsidR="003E7E45" w:rsidRPr="00D642AE">
        <w:rPr>
          <w:b w:val="0"/>
          <w:bCs w:val="0"/>
          <w:sz w:val="24"/>
          <w:szCs w:val="24"/>
        </w:rPr>
        <w:t>«О придании статуса особо охраняемых территорий местного значения урочищу «Верочкина роща»</w:t>
      </w:r>
      <w:r w:rsidR="00BA13BA" w:rsidRPr="00D642AE">
        <w:rPr>
          <w:b w:val="0"/>
          <w:bCs w:val="0"/>
          <w:sz w:val="24"/>
          <w:szCs w:val="24"/>
        </w:rPr>
        <w:t xml:space="preserve"> и парку им Е.С.Строева» на соответствующие территории  распространяются ограничения  их использования.</w:t>
      </w:r>
    </w:p>
    <w:p w:rsidR="000C6A3E" w:rsidRPr="00D642AE" w:rsidRDefault="003B3595" w:rsidP="00BA13BA">
      <w:pPr>
        <w:pStyle w:val="ConsPlusTitle"/>
        <w:ind w:firstLine="709"/>
        <w:rPr>
          <w:sz w:val="24"/>
          <w:szCs w:val="24"/>
        </w:rPr>
      </w:pPr>
      <w:r w:rsidRPr="00D642AE">
        <w:rPr>
          <w:b w:val="0"/>
          <w:bCs w:val="0"/>
          <w:sz w:val="24"/>
          <w:szCs w:val="24"/>
        </w:rPr>
        <w:t xml:space="preserve">Использование земельных участков </w:t>
      </w:r>
      <w:r w:rsidR="00BA13BA" w:rsidRPr="00D642AE">
        <w:rPr>
          <w:b w:val="0"/>
          <w:bCs w:val="0"/>
          <w:sz w:val="24"/>
          <w:szCs w:val="24"/>
        </w:rPr>
        <w:t xml:space="preserve">на территории урочища «Верочкина роща» и парка им Е.С.Строева </w:t>
      </w:r>
      <w:r w:rsidRPr="00D642AE">
        <w:rPr>
          <w:b w:val="0"/>
          <w:bCs w:val="0"/>
          <w:sz w:val="24"/>
          <w:szCs w:val="24"/>
        </w:rPr>
        <w:t xml:space="preserve">определяется </w:t>
      </w:r>
      <w:r w:rsidR="006D0579" w:rsidRPr="00D642AE">
        <w:rPr>
          <w:b w:val="0"/>
          <w:bCs w:val="0"/>
          <w:sz w:val="24"/>
          <w:szCs w:val="24"/>
        </w:rPr>
        <w:t xml:space="preserve">соответствующими </w:t>
      </w:r>
      <w:r w:rsidRPr="00D642AE">
        <w:rPr>
          <w:b w:val="0"/>
          <w:bCs w:val="0"/>
          <w:sz w:val="24"/>
          <w:szCs w:val="24"/>
        </w:rPr>
        <w:t>уполномоченными органами</w:t>
      </w:r>
      <w:r w:rsidR="00BA13BA" w:rsidRPr="00D642AE">
        <w:rPr>
          <w:b w:val="0"/>
          <w:bCs w:val="0"/>
          <w:sz w:val="24"/>
          <w:szCs w:val="24"/>
        </w:rPr>
        <w:t>.</w:t>
      </w:r>
    </w:p>
    <w:p w:rsidR="00A169EF" w:rsidRPr="00D642AE" w:rsidRDefault="00A169EF" w:rsidP="00AF6490">
      <w:pPr>
        <w:pStyle w:val="3"/>
        <w:rPr>
          <w:b w:val="0"/>
          <w:bCs w:val="0"/>
        </w:rPr>
      </w:pPr>
    </w:p>
    <w:sectPr w:rsidR="00A169EF" w:rsidRPr="00D642AE"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F4" w:rsidRDefault="00790DF4" w:rsidP="001B1B4A">
      <w:r>
        <w:separator/>
      </w:r>
    </w:p>
  </w:endnote>
  <w:endnote w:type="continuationSeparator" w:id="0">
    <w:p w:rsidR="00790DF4" w:rsidRDefault="00790DF4" w:rsidP="001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sig w:usb0="00000003" w:usb1="00000000" w:usb2="00000000" w:usb3="00000000" w:csb0="00000001" w:csb1="00000000"/>
  </w:font>
  <w:font w:name="font329">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F4" w:rsidRPr="00D97EED" w:rsidRDefault="00790DF4" w:rsidP="00827E29">
    <w:pPr>
      <w:pStyle w:val="af9"/>
      <w:pBdr>
        <w:top w:val="thinThickSmallGap" w:sz="24" w:space="1" w:color="622423"/>
      </w:pBdr>
      <w:ind w:firstLine="0"/>
      <w:rPr>
        <w:rFonts w:ascii="Cambria" w:hAnsi="Cambria"/>
        <w:sz w:val="16"/>
        <w:szCs w:val="16"/>
      </w:rPr>
    </w:pPr>
    <w:r w:rsidRPr="00D97EED">
      <w:rPr>
        <w:rFonts w:ascii="Cambria" w:hAnsi="Cambria"/>
        <w:sz w:val="16"/>
        <w:szCs w:val="16"/>
      </w:rPr>
      <w:t>Правила землепользования и застройки</w:t>
    </w:r>
  </w:p>
  <w:p w:rsidR="00790DF4" w:rsidRDefault="00790DF4" w:rsidP="00827E29">
    <w:pPr>
      <w:pStyle w:val="af9"/>
      <w:pBdr>
        <w:top w:val="thinThickSmallGap" w:sz="24" w:space="1" w:color="622423"/>
      </w:pBdr>
      <w:tabs>
        <w:tab w:val="right" w:pos="9354"/>
      </w:tabs>
      <w:ind w:firstLine="0"/>
      <w:rPr>
        <w:rFonts w:ascii="Cambria" w:hAnsi="Cambria"/>
      </w:rPr>
    </w:pPr>
    <w:r w:rsidRPr="00D97EED">
      <w:rPr>
        <w:rFonts w:ascii="Cambria" w:hAnsi="Cambria"/>
        <w:sz w:val="16"/>
        <w:szCs w:val="16"/>
      </w:rPr>
      <w:t>городского поселения Покровское</w:t>
    </w:r>
    <w:r>
      <w:rPr>
        <w:rFonts w:ascii="Cambria" w:hAnsi="Cambria"/>
      </w:rPr>
      <w:tab/>
      <w:t xml:space="preserve"> </w:t>
    </w:r>
    <w:r>
      <w:fldChar w:fldCharType="begin"/>
    </w:r>
    <w:r>
      <w:instrText xml:space="preserve"> PAGE   \* MERGEFORMAT </w:instrText>
    </w:r>
    <w:r>
      <w:fldChar w:fldCharType="separate"/>
    </w:r>
    <w:r w:rsidR="00B52832" w:rsidRPr="00B52832">
      <w:rPr>
        <w:rFonts w:ascii="Cambria" w:hAnsi="Cambria"/>
        <w:noProof/>
      </w:rPr>
      <w:t>1</w:t>
    </w:r>
    <w:r>
      <w:rPr>
        <w:rFonts w:ascii="Cambria" w:hAnsi="Cambria"/>
        <w:noProof/>
      </w:rPr>
      <w:fldChar w:fldCharType="end"/>
    </w:r>
  </w:p>
  <w:p w:rsidR="00790DF4" w:rsidRDefault="00790DF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F4" w:rsidRPr="00D97EED" w:rsidRDefault="00790DF4">
    <w:pPr>
      <w:pStyle w:val="af9"/>
      <w:pBdr>
        <w:top w:val="thinThickSmallGap" w:sz="24" w:space="1" w:color="622423"/>
      </w:pBdr>
      <w:rPr>
        <w:rFonts w:ascii="Cambria" w:hAnsi="Cambria"/>
        <w:sz w:val="16"/>
        <w:szCs w:val="16"/>
      </w:rPr>
    </w:pPr>
    <w:r w:rsidRPr="00D97EED">
      <w:rPr>
        <w:rFonts w:ascii="Cambria" w:hAnsi="Cambria"/>
        <w:sz w:val="16"/>
        <w:szCs w:val="16"/>
      </w:rPr>
      <w:t xml:space="preserve">Правила землепользования и застройки </w:t>
    </w:r>
  </w:p>
  <w:p w:rsidR="00790DF4" w:rsidRDefault="00790DF4" w:rsidP="001B1B4A">
    <w:pPr>
      <w:pStyle w:val="af9"/>
      <w:pBdr>
        <w:top w:val="thinThickSmallGap" w:sz="24" w:space="1" w:color="622423"/>
      </w:pBdr>
      <w:tabs>
        <w:tab w:val="right" w:pos="9354"/>
      </w:tabs>
      <w:rPr>
        <w:rFonts w:ascii="Cambria" w:hAnsi="Cambria"/>
      </w:rPr>
    </w:pPr>
    <w:r w:rsidRPr="00D97EED">
      <w:rPr>
        <w:rFonts w:ascii="Cambria" w:hAnsi="Cambria"/>
        <w:sz w:val="16"/>
        <w:szCs w:val="16"/>
      </w:rPr>
      <w:t>городского поселения Покровское</w:t>
    </w:r>
    <w:r>
      <w:rPr>
        <w:rFonts w:ascii="Cambria" w:hAnsi="Cambria"/>
        <w:sz w:val="20"/>
      </w:rPr>
      <w:t xml:space="preserve"> </w:t>
    </w:r>
    <w:r>
      <w:rPr>
        <w:rFonts w:ascii="Cambria" w:hAnsi="Cambria"/>
      </w:rPr>
      <w:tab/>
      <w:t xml:space="preserve"> </w:t>
    </w:r>
    <w:r>
      <w:fldChar w:fldCharType="begin"/>
    </w:r>
    <w:r>
      <w:instrText xml:space="preserve"> PAGE   \* MERGEFORMAT </w:instrText>
    </w:r>
    <w:r>
      <w:fldChar w:fldCharType="separate"/>
    </w:r>
    <w:r w:rsidR="00B52832" w:rsidRPr="00B52832">
      <w:rPr>
        <w:rFonts w:ascii="Cambria" w:hAnsi="Cambria"/>
        <w:noProof/>
      </w:rPr>
      <w:t>28</w:t>
    </w:r>
    <w:r>
      <w:rPr>
        <w:rFonts w:ascii="Cambria" w:hAnsi="Cambria"/>
        <w:noProof/>
      </w:rPr>
      <w:fldChar w:fldCharType="end"/>
    </w:r>
  </w:p>
  <w:p w:rsidR="00790DF4" w:rsidRDefault="00790DF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F4" w:rsidRDefault="00790DF4" w:rsidP="001B1B4A">
      <w:r>
        <w:separator/>
      </w:r>
    </w:p>
  </w:footnote>
  <w:footnote w:type="continuationSeparator" w:id="0">
    <w:p w:rsidR="00790DF4" w:rsidRDefault="00790DF4" w:rsidP="001B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F4" w:rsidRDefault="00790DF4" w:rsidP="001B1B4A">
    <w:pPr>
      <w:pStyle w:val="af6"/>
      <w:jc w:val="center"/>
    </w:pPr>
    <w:r>
      <w:t>ООО «ГЕОЗЕМСТРОЙ»</w:t>
    </w:r>
  </w:p>
  <w:p w:rsidR="00790DF4" w:rsidRDefault="00790DF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5">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29">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1">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2">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3">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4">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5">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7">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0">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1">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2">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4">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5">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6">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7">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1">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2">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3">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4">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5">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7">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8">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59">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0">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1">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2">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3">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4">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5">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6">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8">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69">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0">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1">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2">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3">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4">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5">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6">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7">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8">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79">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0">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1">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2">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3">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4">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5">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6">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7">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8">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89">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0">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1">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2">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3">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4">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5">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6">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7">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8">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99">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0">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1">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2">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3">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4">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5">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6">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7">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8">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09">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0">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1">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2">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3">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4">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5">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6">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7">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8">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19">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0">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1">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2">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3">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4">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5">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6">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7">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8">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29">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0">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1">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2">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3">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4">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5">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6">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7">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8">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39">
    <w:nsid w:val="0921593E"/>
    <w:multiLevelType w:val="hybridMultilevel"/>
    <w:tmpl w:val="D190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0C651D8A"/>
    <w:multiLevelType w:val="hybridMultilevel"/>
    <w:tmpl w:val="697AFEB6"/>
    <w:lvl w:ilvl="0" w:tplc="23F016DE">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1">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2">
    <w:nsid w:val="0E89623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3">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4">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1FF94DBE"/>
    <w:multiLevelType w:val="hybridMultilevel"/>
    <w:tmpl w:val="88245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210D21C9"/>
    <w:multiLevelType w:val="hybridMultilevel"/>
    <w:tmpl w:val="A904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8">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2D153645"/>
    <w:multiLevelType w:val="hybridMultilevel"/>
    <w:tmpl w:val="48C2A1CA"/>
    <w:lvl w:ilvl="0" w:tplc="11682B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0">
    <w:nsid w:val="2E664DA5"/>
    <w:multiLevelType w:val="hybridMultilevel"/>
    <w:tmpl w:val="B030D882"/>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1">
    <w:nsid w:val="2FD54D0D"/>
    <w:multiLevelType w:val="hybridMultilevel"/>
    <w:tmpl w:val="8D1CD914"/>
    <w:lvl w:ilvl="0" w:tplc="623E6588">
      <w:start w:val="1"/>
      <w:numFmt w:val="bullet"/>
      <w:pStyle w:val="a0"/>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2">
    <w:nsid w:val="312E7D70"/>
    <w:multiLevelType w:val="hybridMultilevel"/>
    <w:tmpl w:val="E586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6CA1149"/>
    <w:multiLevelType w:val="hybridMultilevel"/>
    <w:tmpl w:val="96B64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9A364FD"/>
    <w:multiLevelType w:val="hybridMultilevel"/>
    <w:tmpl w:val="1598BA7A"/>
    <w:lvl w:ilvl="0" w:tplc="7AE2B170">
      <w:start w:val="1"/>
      <w:numFmt w:val="bullet"/>
      <w:pStyle w:val="a1"/>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6">
    <w:nsid w:val="45B27A93"/>
    <w:multiLevelType w:val="hybridMultilevel"/>
    <w:tmpl w:val="6DA49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6D5A29"/>
    <w:multiLevelType w:val="hybridMultilevel"/>
    <w:tmpl w:val="419E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0187DA4"/>
    <w:multiLevelType w:val="hybridMultilevel"/>
    <w:tmpl w:val="B934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0">
    <w:nsid w:val="53AF3040"/>
    <w:multiLevelType w:val="hybridMultilevel"/>
    <w:tmpl w:val="C2D2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A0D72BE"/>
    <w:multiLevelType w:val="hybridMultilevel"/>
    <w:tmpl w:val="76262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4387797"/>
    <w:multiLevelType w:val="hybridMultilevel"/>
    <w:tmpl w:val="42EA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48D30CF"/>
    <w:multiLevelType w:val="multilevel"/>
    <w:tmpl w:val="A5C4EB24"/>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4">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5">
    <w:nsid w:val="715F1EBA"/>
    <w:multiLevelType w:val="hybridMultilevel"/>
    <w:tmpl w:val="18A0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B9308A6"/>
    <w:multiLevelType w:val="hybridMultilevel"/>
    <w:tmpl w:val="DF8E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2"/>
  </w:num>
  <w:num w:numId="3">
    <w:abstractNumId w:val="164"/>
  </w:num>
  <w:num w:numId="4">
    <w:abstractNumId w:val="154"/>
  </w:num>
  <w:num w:numId="5">
    <w:abstractNumId w:val="151"/>
  </w:num>
  <w:num w:numId="6">
    <w:abstractNumId w:val="141"/>
  </w:num>
  <w:num w:numId="7">
    <w:abstractNumId w:val="140"/>
  </w:num>
  <w:num w:numId="8">
    <w:abstractNumId w:val="148"/>
  </w:num>
  <w:num w:numId="9">
    <w:abstractNumId w:val="143"/>
  </w:num>
  <w:num w:numId="10">
    <w:abstractNumId w:val="144"/>
  </w:num>
  <w:num w:numId="11">
    <w:abstractNumId w:val="157"/>
  </w:num>
  <w:num w:numId="12">
    <w:abstractNumId w:val="146"/>
  </w:num>
  <w:num w:numId="13">
    <w:abstractNumId w:val="162"/>
  </w:num>
  <w:num w:numId="14">
    <w:abstractNumId w:val="147"/>
  </w:num>
  <w:num w:numId="15">
    <w:abstractNumId w:val="159"/>
  </w:num>
  <w:num w:numId="16">
    <w:abstractNumId w:val="155"/>
  </w:num>
  <w:num w:numId="17">
    <w:abstractNumId w:val="150"/>
  </w:num>
  <w:num w:numId="18">
    <w:abstractNumId w:val="160"/>
  </w:num>
  <w:num w:numId="19">
    <w:abstractNumId w:val="158"/>
  </w:num>
  <w:num w:numId="20">
    <w:abstractNumId w:val="163"/>
  </w:num>
  <w:num w:numId="21">
    <w:abstractNumId w:val="139"/>
  </w:num>
  <w:num w:numId="22">
    <w:abstractNumId w:val="153"/>
  </w:num>
  <w:num w:numId="23">
    <w:abstractNumId w:val="165"/>
  </w:num>
  <w:num w:numId="24">
    <w:abstractNumId w:val="152"/>
  </w:num>
  <w:num w:numId="25">
    <w:abstractNumId w:val="166"/>
  </w:num>
  <w:num w:numId="26">
    <w:abstractNumId w:val="61"/>
  </w:num>
  <w:num w:numId="27">
    <w:abstractNumId w:val="145"/>
  </w:num>
  <w:num w:numId="28">
    <w:abstractNumId w:val="149"/>
  </w:num>
  <w:num w:numId="29">
    <w:abstractNumId w:val="156"/>
  </w:num>
  <w:num w:numId="30">
    <w:abstractNumId w:val="16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021BFF"/>
    <w:rsid w:val="000021F7"/>
    <w:rsid w:val="000043AC"/>
    <w:rsid w:val="0001364C"/>
    <w:rsid w:val="00015176"/>
    <w:rsid w:val="00021BFF"/>
    <w:rsid w:val="00030467"/>
    <w:rsid w:val="00034AC6"/>
    <w:rsid w:val="00040ECC"/>
    <w:rsid w:val="00043583"/>
    <w:rsid w:val="00046E42"/>
    <w:rsid w:val="00054245"/>
    <w:rsid w:val="0005510B"/>
    <w:rsid w:val="000605D8"/>
    <w:rsid w:val="00062889"/>
    <w:rsid w:val="00064A52"/>
    <w:rsid w:val="00076483"/>
    <w:rsid w:val="000836D8"/>
    <w:rsid w:val="00094525"/>
    <w:rsid w:val="00097629"/>
    <w:rsid w:val="000A2C61"/>
    <w:rsid w:val="000A5A7E"/>
    <w:rsid w:val="000C2EAC"/>
    <w:rsid w:val="000C6A3E"/>
    <w:rsid w:val="000E5191"/>
    <w:rsid w:val="000F0946"/>
    <w:rsid w:val="000F542F"/>
    <w:rsid w:val="00100B94"/>
    <w:rsid w:val="00115F26"/>
    <w:rsid w:val="0011673A"/>
    <w:rsid w:val="0012693B"/>
    <w:rsid w:val="001270EA"/>
    <w:rsid w:val="00136657"/>
    <w:rsid w:val="00151DC7"/>
    <w:rsid w:val="001618F5"/>
    <w:rsid w:val="00162CDC"/>
    <w:rsid w:val="00162F78"/>
    <w:rsid w:val="00165C7D"/>
    <w:rsid w:val="00166888"/>
    <w:rsid w:val="00183231"/>
    <w:rsid w:val="00186C9D"/>
    <w:rsid w:val="001A6B7B"/>
    <w:rsid w:val="001B1B4A"/>
    <w:rsid w:val="001B4728"/>
    <w:rsid w:val="001B604E"/>
    <w:rsid w:val="001C08A3"/>
    <w:rsid w:val="001C3DCC"/>
    <w:rsid w:val="001C7BD3"/>
    <w:rsid w:val="001D7F7A"/>
    <w:rsid w:val="001E363E"/>
    <w:rsid w:val="001E7983"/>
    <w:rsid w:val="001F1396"/>
    <w:rsid w:val="001F24C4"/>
    <w:rsid w:val="001F6FE8"/>
    <w:rsid w:val="00207C97"/>
    <w:rsid w:val="00215C9B"/>
    <w:rsid w:val="002178AF"/>
    <w:rsid w:val="002237B2"/>
    <w:rsid w:val="002259A1"/>
    <w:rsid w:val="00240CF0"/>
    <w:rsid w:val="00242EFA"/>
    <w:rsid w:val="0024565E"/>
    <w:rsid w:val="00253F64"/>
    <w:rsid w:val="00264ABE"/>
    <w:rsid w:val="00266620"/>
    <w:rsid w:val="00271207"/>
    <w:rsid w:val="00277401"/>
    <w:rsid w:val="0028173F"/>
    <w:rsid w:val="00284E1D"/>
    <w:rsid w:val="00294945"/>
    <w:rsid w:val="002A0B2D"/>
    <w:rsid w:val="002B1716"/>
    <w:rsid w:val="002C094D"/>
    <w:rsid w:val="003227EA"/>
    <w:rsid w:val="00323D51"/>
    <w:rsid w:val="00335166"/>
    <w:rsid w:val="00335AE5"/>
    <w:rsid w:val="003371DC"/>
    <w:rsid w:val="003376B8"/>
    <w:rsid w:val="00351309"/>
    <w:rsid w:val="003518A6"/>
    <w:rsid w:val="003520C4"/>
    <w:rsid w:val="003611D9"/>
    <w:rsid w:val="003612EF"/>
    <w:rsid w:val="00361F26"/>
    <w:rsid w:val="00362432"/>
    <w:rsid w:val="00370702"/>
    <w:rsid w:val="00371659"/>
    <w:rsid w:val="00377DD9"/>
    <w:rsid w:val="003835F0"/>
    <w:rsid w:val="0038368A"/>
    <w:rsid w:val="003857D7"/>
    <w:rsid w:val="003859E1"/>
    <w:rsid w:val="00396B8F"/>
    <w:rsid w:val="0039751F"/>
    <w:rsid w:val="003A2109"/>
    <w:rsid w:val="003A26F4"/>
    <w:rsid w:val="003A26F8"/>
    <w:rsid w:val="003A608D"/>
    <w:rsid w:val="003B3595"/>
    <w:rsid w:val="003B5C95"/>
    <w:rsid w:val="003B7991"/>
    <w:rsid w:val="003C3C54"/>
    <w:rsid w:val="003C6CC2"/>
    <w:rsid w:val="003D3FAF"/>
    <w:rsid w:val="003E2952"/>
    <w:rsid w:val="003E4580"/>
    <w:rsid w:val="003E7E45"/>
    <w:rsid w:val="003F05F6"/>
    <w:rsid w:val="004006AA"/>
    <w:rsid w:val="00402D62"/>
    <w:rsid w:val="004044B9"/>
    <w:rsid w:val="004074BB"/>
    <w:rsid w:val="0041184D"/>
    <w:rsid w:val="00411BDD"/>
    <w:rsid w:val="00420088"/>
    <w:rsid w:val="004256F6"/>
    <w:rsid w:val="00427935"/>
    <w:rsid w:val="004518FC"/>
    <w:rsid w:val="00452196"/>
    <w:rsid w:val="00453B1D"/>
    <w:rsid w:val="00470292"/>
    <w:rsid w:val="00471A28"/>
    <w:rsid w:val="00492188"/>
    <w:rsid w:val="0049577A"/>
    <w:rsid w:val="004A2B1B"/>
    <w:rsid w:val="004B5127"/>
    <w:rsid w:val="004C1A8B"/>
    <w:rsid w:val="004C5398"/>
    <w:rsid w:val="004C55FE"/>
    <w:rsid w:val="004C5FDB"/>
    <w:rsid w:val="004D04B7"/>
    <w:rsid w:val="004D1FC4"/>
    <w:rsid w:val="004D558D"/>
    <w:rsid w:val="004D56B6"/>
    <w:rsid w:val="004D7FAB"/>
    <w:rsid w:val="004E27F8"/>
    <w:rsid w:val="004E3FA9"/>
    <w:rsid w:val="004E41CF"/>
    <w:rsid w:val="004E54A4"/>
    <w:rsid w:val="004E6891"/>
    <w:rsid w:val="0050615A"/>
    <w:rsid w:val="00506AAB"/>
    <w:rsid w:val="00507D75"/>
    <w:rsid w:val="00515D36"/>
    <w:rsid w:val="00523E63"/>
    <w:rsid w:val="00523F7C"/>
    <w:rsid w:val="005251F2"/>
    <w:rsid w:val="00534311"/>
    <w:rsid w:val="005412C8"/>
    <w:rsid w:val="00547A22"/>
    <w:rsid w:val="00556528"/>
    <w:rsid w:val="00556C4A"/>
    <w:rsid w:val="00556CC3"/>
    <w:rsid w:val="00562D2E"/>
    <w:rsid w:val="00570BA3"/>
    <w:rsid w:val="00576BA1"/>
    <w:rsid w:val="0058440F"/>
    <w:rsid w:val="00591B8D"/>
    <w:rsid w:val="005A10E4"/>
    <w:rsid w:val="005B035B"/>
    <w:rsid w:val="005B3CB5"/>
    <w:rsid w:val="005B55D9"/>
    <w:rsid w:val="005E03BB"/>
    <w:rsid w:val="005F3638"/>
    <w:rsid w:val="005F38B7"/>
    <w:rsid w:val="006040A9"/>
    <w:rsid w:val="00604EB5"/>
    <w:rsid w:val="00607CDB"/>
    <w:rsid w:val="00616E57"/>
    <w:rsid w:val="006173A7"/>
    <w:rsid w:val="00624A0E"/>
    <w:rsid w:val="00625993"/>
    <w:rsid w:val="006274C0"/>
    <w:rsid w:val="0063665F"/>
    <w:rsid w:val="006428C3"/>
    <w:rsid w:val="0065162C"/>
    <w:rsid w:val="0065481C"/>
    <w:rsid w:val="00655985"/>
    <w:rsid w:val="00655B86"/>
    <w:rsid w:val="00657A99"/>
    <w:rsid w:val="00662700"/>
    <w:rsid w:val="00685249"/>
    <w:rsid w:val="00695CFA"/>
    <w:rsid w:val="00695D72"/>
    <w:rsid w:val="00697212"/>
    <w:rsid w:val="006A639E"/>
    <w:rsid w:val="006D0579"/>
    <w:rsid w:val="006D05FD"/>
    <w:rsid w:val="006D2F02"/>
    <w:rsid w:val="006D386C"/>
    <w:rsid w:val="006E5B02"/>
    <w:rsid w:val="006E5E3D"/>
    <w:rsid w:val="006F1C69"/>
    <w:rsid w:val="006F2312"/>
    <w:rsid w:val="006F2324"/>
    <w:rsid w:val="0070348E"/>
    <w:rsid w:val="00703AD1"/>
    <w:rsid w:val="0070482C"/>
    <w:rsid w:val="00706985"/>
    <w:rsid w:val="00711079"/>
    <w:rsid w:val="007153BA"/>
    <w:rsid w:val="007169BE"/>
    <w:rsid w:val="00716DA9"/>
    <w:rsid w:val="0072280E"/>
    <w:rsid w:val="00727DA8"/>
    <w:rsid w:val="00730C24"/>
    <w:rsid w:val="007322B4"/>
    <w:rsid w:val="00736746"/>
    <w:rsid w:val="00736E7C"/>
    <w:rsid w:val="00741022"/>
    <w:rsid w:val="00745502"/>
    <w:rsid w:val="007572C4"/>
    <w:rsid w:val="00760842"/>
    <w:rsid w:val="00762271"/>
    <w:rsid w:val="0077244C"/>
    <w:rsid w:val="00773896"/>
    <w:rsid w:val="007765C8"/>
    <w:rsid w:val="00790DF4"/>
    <w:rsid w:val="00790F89"/>
    <w:rsid w:val="007958FF"/>
    <w:rsid w:val="007A0EA9"/>
    <w:rsid w:val="007A454F"/>
    <w:rsid w:val="007A4F46"/>
    <w:rsid w:val="007B5A41"/>
    <w:rsid w:val="007B7990"/>
    <w:rsid w:val="007B7CE3"/>
    <w:rsid w:val="007D1BA7"/>
    <w:rsid w:val="007D2B47"/>
    <w:rsid w:val="007D435C"/>
    <w:rsid w:val="007E1470"/>
    <w:rsid w:val="007F3CD9"/>
    <w:rsid w:val="007F78C1"/>
    <w:rsid w:val="00804B1D"/>
    <w:rsid w:val="00805DFB"/>
    <w:rsid w:val="00827E29"/>
    <w:rsid w:val="00831DE4"/>
    <w:rsid w:val="00831E38"/>
    <w:rsid w:val="00833AAC"/>
    <w:rsid w:val="00835329"/>
    <w:rsid w:val="00841FFC"/>
    <w:rsid w:val="00846935"/>
    <w:rsid w:val="00855656"/>
    <w:rsid w:val="0085709F"/>
    <w:rsid w:val="0086164A"/>
    <w:rsid w:val="00863792"/>
    <w:rsid w:val="00866AE2"/>
    <w:rsid w:val="0087143B"/>
    <w:rsid w:val="00875524"/>
    <w:rsid w:val="00885ECA"/>
    <w:rsid w:val="00897423"/>
    <w:rsid w:val="00897BE5"/>
    <w:rsid w:val="008A548A"/>
    <w:rsid w:val="008C4726"/>
    <w:rsid w:val="008C6F6E"/>
    <w:rsid w:val="008D4607"/>
    <w:rsid w:val="008E2056"/>
    <w:rsid w:val="008E36A8"/>
    <w:rsid w:val="008F3E53"/>
    <w:rsid w:val="009026FE"/>
    <w:rsid w:val="009043A4"/>
    <w:rsid w:val="00905301"/>
    <w:rsid w:val="009161A3"/>
    <w:rsid w:val="00921B13"/>
    <w:rsid w:val="009224C0"/>
    <w:rsid w:val="009265C4"/>
    <w:rsid w:val="0093057F"/>
    <w:rsid w:val="00933841"/>
    <w:rsid w:val="0093594F"/>
    <w:rsid w:val="00935FAD"/>
    <w:rsid w:val="009477F5"/>
    <w:rsid w:val="009551DE"/>
    <w:rsid w:val="00957402"/>
    <w:rsid w:val="009603DE"/>
    <w:rsid w:val="0097114F"/>
    <w:rsid w:val="009879FA"/>
    <w:rsid w:val="009A0C82"/>
    <w:rsid w:val="009B0A79"/>
    <w:rsid w:val="009B0EDF"/>
    <w:rsid w:val="009B2554"/>
    <w:rsid w:val="009C1823"/>
    <w:rsid w:val="009C313C"/>
    <w:rsid w:val="009C4A9F"/>
    <w:rsid w:val="009C4AAB"/>
    <w:rsid w:val="009D6621"/>
    <w:rsid w:val="009D678D"/>
    <w:rsid w:val="009D7781"/>
    <w:rsid w:val="009E0C32"/>
    <w:rsid w:val="009E6C8D"/>
    <w:rsid w:val="009E6E2B"/>
    <w:rsid w:val="009F0911"/>
    <w:rsid w:val="009F1B06"/>
    <w:rsid w:val="009F20D4"/>
    <w:rsid w:val="00A0690F"/>
    <w:rsid w:val="00A07611"/>
    <w:rsid w:val="00A12343"/>
    <w:rsid w:val="00A169EF"/>
    <w:rsid w:val="00A2097F"/>
    <w:rsid w:val="00A21231"/>
    <w:rsid w:val="00A23D95"/>
    <w:rsid w:val="00A25038"/>
    <w:rsid w:val="00A430E9"/>
    <w:rsid w:val="00A6312A"/>
    <w:rsid w:val="00A6482C"/>
    <w:rsid w:val="00A70291"/>
    <w:rsid w:val="00A84BDE"/>
    <w:rsid w:val="00A867BB"/>
    <w:rsid w:val="00A930BE"/>
    <w:rsid w:val="00A96951"/>
    <w:rsid w:val="00A973F0"/>
    <w:rsid w:val="00AB16C6"/>
    <w:rsid w:val="00AB2AE5"/>
    <w:rsid w:val="00AB5DA5"/>
    <w:rsid w:val="00AC6E5C"/>
    <w:rsid w:val="00AD2E8C"/>
    <w:rsid w:val="00AD3507"/>
    <w:rsid w:val="00AE6E4C"/>
    <w:rsid w:val="00AF589F"/>
    <w:rsid w:val="00AF6490"/>
    <w:rsid w:val="00B07132"/>
    <w:rsid w:val="00B13B38"/>
    <w:rsid w:val="00B167ED"/>
    <w:rsid w:val="00B27CEF"/>
    <w:rsid w:val="00B324ED"/>
    <w:rsid w:val="00B33AF8"/>
    <w:rsid w:val="00B33E68"/>
    <w:rsid w:val="00B36375"/>
    <w:rsid w:val="00B4447C"/>
    <w:rsid w:val="00B52832"/>
    <w:rsid w:val="00B54D13"/>
    <w:rsid w:val="00B55024"/>
    <w:rsid w:val="00B61C95"/>
    <w:rsid w:val="00B62558"/>
    <w:rsid w:val="00B6577B"/>
    <w:rsid w:val="00B65F44"/>
    <w:rsid w:val="00B70C5A"/>
    <w:rsid w:val="00B746CF"/>
    <w:rsid w:val="00B9108A"/>
    <w:rsid w:val="00B918F7"/>
    <w:rsid w:val="00B932E0"/>
    <w:rsid w:val="00B95182"/>
    <w:rsid w:val="00BA13BA"/>
    <w:rsid w:val="00BA34C5"/>
    <w:rsid w:val="00BA3658"/>
    <w:rsid w:val="00BA6047"/>
    <w:rsid w:val="00BB3EA6"/>
    <w:rsid w:val="00BB405B"/>
    <w:rsid w:val="00BC4808"/>
    <w:rsid w:val="00BC514A"/>
    <w:rsid w:val="00BC7EAC"/>
    <w:rsid w:val="00BD0D91"/>
    <w:rsid w:val="00BD4380"/>
    <w:rsid w:val="00BE1012"/>
    <w:rsid w:val="00BE1742"/>
    <w:rsid w:val="00BE1A39"/>
    <w:rsid w:val="00BF5241"/>
    <w:rsid w:val="00BF7B79"/>
    <w:rsid w:val="00C0043C"/>
    <w:rsid w:val="00C02EC2"/>
    <w:rsid w:val="00C04403"/>
    <w:rsid w:val="00C054AC"/>
    <w:rsid w:val="00C1035E"/>
    <w:rsid w:val="00C167C0"/>
    <w:rsid w:val="00C27FD2"/>
    <w:rsid w:val="00C3319C"/>
    <w:rsid w:val="00C456CB"/>
    <w:rsid w:val="00C5037C"/>
    <w:rsid w:val="00C61C04"/>
    <w:rsid w:val="00C75BDF"/>
    <w:rsid w:val="00C76CFB"/>
    <w:rsid w:val="00C8214A"/>
    <w:rsid w:val="00CB03F1"/>
    <w:rsid w:val="00CB0CDF"/>
    <w:rsid w:val="00CB3634"/>
    <w:rsid w:val="00CB3A44"/>
    <w:rsid w:val="00CB4D9C"/>
    <w:rsid w:val="00CC0144"/>
    <w:rsid w:val="00CC05CA"/>
    <w:rsid w:val="00CC38D7"/>
    <w:rsid w:val="00CC55B6"/>
    <w:rsid w:val="00CC6B00"/>
    <w:rsid w:val="00CD3EA8"/>
    <w:rsid w:val="00CE1691"/>
    <w:rsid w:val="00CE214C"/>
    <w:rsid w:val="00CE2F86"/>
    <w:rsid w:val="00CE6773"/>
    <w:rsid w:val="00D07BA9"/>
    <w:rsid w:val="00D16D7E"/>
    <w:rsid w:val="00D17F59"/>
    <w:rsid w:val="00D21127"/>
    <w:rsid w:val="00D218AE"/>
    <w:rsid w:val="00D23E41"/>
    <w:rsid w:val="00D24A31"/>
    <w:rsid w:val="00D26CB1"/>
    <w:rsid w:val="00D316C4"/>
    <w:rsid w:val="00D3313D"/>
    <w:rsid w:val="00D642AE"/>
    <w:rsid w:val="00D71055"/>
    <w:rsid w:val="00D72EAF"/>
    <w:rsid w:val="00D75F75"/>
    <w:rsid w:val="00D94D5E"/>
    <w:rsid w:val="00D95FC4"/>
    <w:rsid w:val="00D97EED"/>
    <w:rsid w:val="00DA1323"/>
    <w:rsid w:val="00DA30BB"/>
    <w:rsid w:val="00DD5203"/>
    <w:rsid w:val="00DE0DC3"/>
    <w:rsid w:val="00DE2A22"/>
    <w:rsid w:val="00DF394C"/>
    <w:rsid w:val="00DF73C7"/>
    <w:rsid w:val="00E01BD4"/>
    <w:rsid w:val="00E0306E"/>
    <w:rsid w:val="00E13861"/>
    <w:rsid w:val="00E16936"/>
    <w:rsid w:val="00E17128"/>
    <w:rsid w:val="00E24A8C"/>
    <w:rsid w:val="00E36B2D"/>
    <w:rsid w:val="00E4488C"/>
    <w:rsid w:val="00E46CD6"/>
    <w:rsid w:val="00E46E7D"/>
    <w:rsid w:val="00E47BA1"/>
    <w:rsid w:val="00E757BF"/>
    <w:rsid w:val="00E77A28"/>
    <w:rsid w:val="00E80956"/>
    <w:rsid w:val="00E8553D"/>
    <w:rsid w:val="00E8710F"/>
    <w:rsid w:val="00E874AA"/>
    <w:rsid w:val="00E87AD4"/>
    <w:rsid w:val="00E93903"/>
    <w:rsid w:val="00E9510F"/>
    <w:rsid w:val="00EA3C29"/>
    <w:rsid w:val="00EA4DCF"/>
    <w:rsid w:val="00EB1CF8"/>
    <w:rsid w:val="00EB7F48"/>
    <w:rsid w:val="00EB7F88"/>
    <w:rsid w:val="00EC75EA"/>
    <w:rsid w:val="00EE0D63"/>
    <w:rsid w:val="00EE5272"/>
    <w:rsid w:val="00EE5FB0"/>
    <w:rsid w:val="00EF48CD"/>
    <w:rsid w:val="00EF5A28"/>
    <w:rsid w:val="00F037C0"/>
    <w:rsid w:val="00F04209"/>
    <w:rsid w:val="00F05DBF"/>
    <w:rsid w:val="00F06D26"/>
    <w:rsid w:val="00F100A0"/>
    <w:rsid w:val="00F24092"/>
    <w:rsid w:val="00F37736"/>
    <w:rsid w:val="00F43678"/>
    <w:rsid w:val="00F460B1"/>
    <w:rsid w:val="00F62D43"/>
    <w:rsid w:val="00F65838"/>
    <w:rsid w:val="00F65B0C"/>
    <w:rsid w:val="00F66CD2"/>
    <w:rsid w:val="00F712D7"/>
    <w:rsid w:val="00F7644F"/>
    <w:rsid w:val="00F81F4C"/>
    <w:rsid w:val="00F909E9"/>
    <w:rsid w:val="00F927B4"/>
    <w:rsid w:val="00F94724"/>
    <w:rsid w:val="00F96A69"/>
    <w:rsid w:val="00F972E8"/>
    <w:rsid w:val="00F97FE8"/>
    <w:rsid w:val="00FA04CB"/>
    <w:rsid w:val="00FC3974"/>
    <w:rsid w:val="00FC42DD"/>
    <w:rsid w:val="00FC51F6"/>
    <w:rsid w:val="00FD2314"/>
    <w:rsid w:val="00FE0DE0"/>
    <w:rsid w:val="00FF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6B1078-7BAF-43AE-9F84-FFE83888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40CF0"/>
    <w:pPr>
      <w:widowControl w:val="0"/>
      <w:suppressAutoHyphens/>
    </w:pPr>
    <w:rPr>
      <w:rFonts w:eastAsia="Lucida Sans Unicode" w:cs="Calibri"/>
      <w:kern w:val="1"/>
      <w:sz w:val="24"/>
      <w:szCs w:val="24"/>
      <w:lang w:eastAsia="ar-SA"/>
    </w:rPr>
  </w:style>
  <w:style w:type="paragraph" w:styleId="1">
    <w:name w:val="heading 1"/>
    <w:basedOn w:val="a2"/>
    <w:next w:val="a2"/>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2"/>
    <w:next w:val="a2"/>
    <w:qFormat/>
    <w:rsid w:val="00DD5203"/>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2"/>
    <w:next w:val="a2"/>
    <w:qFormat/>
    <w:rsid w:val="00DD5203"/>
    <w:pPr>
      <w:keepNext/>
      <w:widowControl/>
      <w:tabs>
        <w:tab w:val="num" w:pos="0"/>
      </w:tabs>
      <w:jc w:val="center"/>
      <w:outlineLvl w:val="2"/>
    </w:pPr>
    <w:rPr>
      <w:rFonts w:eastAsia="Times New Roman"/>
      <w:b/>
      <w:bCs/>
    </w:rPr>
  </w:style>
  <w:style w:type="paragraph" w:styleId="4">
    <w:name w:val="heading 4"/>
    <w:basedOn w:val="a2"/>
    <w:next w:val="a3"/>
    <w:qFormat/>
    <w:rsid w:val="00DD5203"/>
    <w:pPr>
      <w:keepNext/>
      <w:tabs>
        <w:tab w:val="num" w:pos="0"/>
      </w:tabs>
      <w:spacing w:before="240" w:after="120"/>
      <w:outlineLvl w:val="3"/>
    </w:pPr>
    <w:rPr>
      <w:rFonts w:cs="Tahoma"/>
      <w:b/>
      <w:bCs/>
    </w:rPr>
  </w:style>
  <w:style w:type="paragraph" w:styleId="5">
    <w:name w:val="heading 5"/>
    <w:basedOn w:val="a2"/>
    <w:next w:val="a2"/>
    <w:qFormat/>
    <w:rsid w:val="00DD5203"/>
    <w:pPr>
      <w:keepNext/>
      <w:tabs>
        <w:tab w:val="num" w:pos="0"/>
      </w:tabs>
      <w:spacing w:before="80" w:after="80"/>
      <w:jc w:val="both"/>
      <w:outlineLvl w:val="4"/>
    </w:pPr>
    <w:rPr>
      <w:rFonts w:eastAsia="Times New Roman"/>
      <w:b/>
      <w:sz w:val="36"/>
      <w:szCs w:val="20"/>
    </w:rPr>
  </w:style>
  <w:style w:type="paragraph" w:styleId="6">
    <w:name w:val="heading 6"/>
    <w:basedOn w:val="a2"/>
    <w:next w:val="a2"/>
    <w:link w:val="60"/>
    <w:qFormat/>
    <w:rsid w:val="00EE5272"/>
    <w:pPr>
      <w:spacing w:before="240" w:after="60"/>
      <w:outlineLvl w:val="5"/>
    </w:pPr>
    <w:rPr>
      <w:rFonts w:cs="Times New Roman"/>
      <w:b/>
      <w:bCs/>
      <w:sz w:val="22"/>
      <w:szCs w:val="22"/>
    </w:rPr>
  </w:style>
  <w:style w:type="paragraph" w:styleId="7">
    <w:name w:val="heading 7"/>
    <w:basedOn w:val="a2"/>
    <w:next w:val="a2"/>
    <w:link w:val="70"/>
    <w:qFormat/>
    <w:rsid w:val="00EE5272"/>
    <w:pPr>
      <w:spacing w:before="240" w:after="60"/>
      <w:outlineLvl w:val="6"/>
    </w:pPr>
    <w:rPr>
      <w:rFonts w:cs="Times New Roman"/>
    </w:rPr>
  </w:style>
  <w:style w:type="paragraph" w:styleId="8">
    <w:name w:val="heading 8"/>
    <w:basedOn w:val="a2"/>
    <w:next w:val="a2"/>
    <w:link w:val="80"/>
    <w:qFormat/>
    <w:rsid w:val="00EE5272"/>
    <w:pPr>
      <w:spacing w:before="240" w:after="60"/>
      <w:outlineLvl w:val="7"/>
    </w:pPr>
    <w:rPr>
      <w:rFonts w:cs="Times New Roman"/>
      <w:i/>
      <w:iCs/>
    </w:rPr>
  </w:style>
  <w:style w:type="paragraph" w:styleId="9">
    <w:name w:val="heading 9"/>
    <w:basedOn w:val="a2"/>
    <w:next w:val="a2"/>
    <w:link w:val="90"/>
    <w:qFormat/>
    <w:rsid w:val="00EE5272"/>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3z0">
    <w:name w:val="WW8Num3z0"/>
    <w:rsid w:val="00DD5203"/>
    <w:rPr>
      <w:rFonts w:ascii="Times New Roman" w:eastAsia="Times New Roman" w:hAnsi="Times New Roman" w:cs="Times New Roman"/>
    </w:rPr>
  </w:style>
  <w:style w:type="character" w:customStyle="1" w:styleId="WW8Num3z1">
    <w:name w:val="WW8Num3z1"/>
    <w:rsid w:val="00DD5203"/>
    <w:rPr>
      <w:rFonts w:ascii="Symbol" w:hAnsi="Symbol"/>
    </w:rPr>
  </w:style>
  <w:style w:type="character" w:customStyle="1" w:styleId="WW8Num3z2">
    <w:name w:val="WW8Num3z2"/>
    <w:rsid w:val="00DD5203"/>
    <w:rPr>
      <w:rFonts w:ascii="Wingdings" w:hAnsi="Wingdings"/>
    </w:rPr>
  </w:style>
  <w:style w:type="character" w:customStyle="1" w:styleId="WW8Num3z3">
    <w:name w:val="WW8Num3z3"/>
    <w:rsid w:val="00DD5203"/>
    <w:rPr>
      <w:rFonts w:ascii="Wingdings" w:hAnsi="Wingdings" w:cs="StarSymbol"/>
      <w:sz w:val="18"/>
      <w:szCs w:val="18"/>
    </w:rPr>
  </w:style>
  <w:style w:type="character" w:customStyle="1" w:styleId="WW8Num4z0">
    <w:name w:val="WW8Num4z0"/>
    <w:rsid w:val="00DD5203"/>
    <w:rPr>
      <w:rFonts w:ascii="StarSymbol" w:hAnsi="StarSymbol"/>
    </w:rPr>
  </w:style>
  <w:style w:type="character" w:customStyle="1" w:styleId="WW8Num4z1">
    <w:name w:val="WW8Num4z1"/>
    <w:rsid w:val="00DD5203"/>
    <w:rPr>
      <w:rFonts w:ascii="Courier New" w:hAnsi="Courier New"/>
    </w:rPr>
  </w:style>
  <w:style w:type="character" w:customStyle="1" w:styleId="WW8Num4z2">
    <w:name w:val="WW8Num4z2"/>
    <w:rsid w:val="00DD5203"/>
    <w:rPr>
      <w:rFonts w:ascii="Wingdings" w:hAnsi="Wingdings"/>
    </w:rPr>
  </w:style>
  <w:style w:type="character" w:customStyle="1" w:styleId="WW8Num4z3">
    <w:name w:val="WW8Num4z3"/>
    <w:rsid w:val="00DD5203"/>
    <w:rPr>
      <w:rFonts w:ascii="Symbol" w:hAnsi="Symbol"/>
    </w:rPr>
  </w:style>
  <w:style w:type="character" w:customStyle="1" w:styleId="WW8Num5z0">
    <w:name w:val="WW8Num5z0"/>
    <w:rsid w:val="00DD5203"/>
    <w:rPr>
      <w:rFonts w:ascii="Times New Roman" w:eastAsia="Times New Roman" w:hAnsi="Times New Roman" w:cs="Times New Roman"/>
    </w:rPr>
  </w:style>
  <w:style w:type="character" w:customStyle="1" w:styleId="WW8Num5z1">
    <w:name w:val="WW8Num5z1"/>
    <w:rsid w:val="00DD5203"/>
    <w:rPr>
      <w:rFonts w:ascii="Courier New" w:hAnsi="Courier New"/>
    </w:rPr>
  </w:style>
  <w:style w:type="character" w:customStyle="1" w:styleId="WW8Num5z2">
    <w:name w:val="WW8Num5z2"/>
    <w:rsid w:val="00DD5203"/>
    <w:rPr>
      <w:rFonts w:ascii="Wingdings" w:hAnsi="Wingdings"/>
    </w:rPr>
  </w:style>
  <w:style w:type="character" w:customStyle="1" w:styleId="WW8Num5z4">
    <w:name w:val="WW8Num5z4"/>
    <w:rsid w:val="00DD5203"/>
    <w:rPr>
      <w:rFonts w:ascii="Courier New" w:hAnsi="Courier New"/>
    </w:rPr>
  </w:style>
  <w:style w:type="character" w:customStyle="1" w:styleId="WW8Num6z0">
    <w:name w:val="WW8Num6z0"/>
    <w:rsid w:val="00DD5203"/>
    <w:rPr>
      <w:rFonts w:ascii="Times New Roman" w:eastAsia="Times New Roman" w:hAnsi="Times New Roman" w:cs="Times New Roman"/>
    </w:rPr>
  </w:style>
  <w:style w:type="character" w:customStyle="1" w:styleId="WW8Num6z1">
    <w:name w:val="WW8Num6z1"/>
    <w:rsid w:val="00DD5203"/>
    <w:rPr>
      <w:rFonts w:ascii="Courier New" w:hAnsi="Courier New"/>
    </w:rPr>
  </w:style>
  <w:style w:type="character" w:customStyle="1" w:styleId="WW8Num6z2">
    <w:name w:val="WW8Num6z2"/>
    <w:rsid w:val="00DD5203"/>
    <w:rPr>
      <w:rFonts w:ascii="Wingdings" w:hAnsi="Wingdings"/>
    </w:rPr>
  </w:style>
  <w:style w:type="character" w:customStyle="1" w:styleId="WW8Num6z3">
    <w:name w:val="WW8Num6z3"/>
    <w:rsid w:val="00DD5203"/>
    <w:rPr>
      <w:rFonts w:ascii="Symbol" w:hAnsi="Symbol"/>
    </w:rPr>
  </w:style>
  <w:style w:type="character" w:customStyle="1" w:styleId="WW8Num7z0">
    <w:name w:val="WW8Num7z0"/>
    <w:rsid w:val="00DD5203"/>
    <w:rPr>
      <w:rFonts w:ascii="Symbol" w:hAnsi="Symbol"/>
    </w:rPr>
  </w:style>
  <w:style w:type="character" w:customStyle="1" w:styleId="WW8Num7z1">
    <w:name w:val="WW8Num7z1"/>
    <w:rsid w:val="00DD5203"/>
    <w:rPr>
      <w:rFonts w:ascii="Wingdings 2" w:hAnsi="Wingdings 2"/>
    </w:rPr>
  </w:style>
  <w:style w:type="character" w:customStyle="1" w:styleId="WW8Num7z2">
    <w:name w:val="WW8Num7z2"/>
    <w:rsid w:val="00DD5203"/>
    <w:rPr>
      <w:rFonts w:ascii="Wingdings" w:hAnsi="Wingdings"/>
    </w:rPr>
  </w:style>
  <w:style w:type="character" w:customStyle="1" w:styleId="WW8Num7z3">
    <w:name w:val="WW8Num7z3"/>
    <w:rsid w:val="00DD5203"/>
    <w:rPr>
      <w:rFonts w:ascii="Wingdings" w:hAnsi="Wingdings"/>
    </w:rPr>
  </w:style>
  <w:style w:type="character" w:customStyle="1" w:styleId="WW8Num8z0">
    <w:name w:val="WW8Num8z0"/>
    <w:rsid w:val="00DD5203"/>
    <w:rPr>
      <w:rFonts w:ascii="Symbol" w:hAnsi="Symbol"/>
    </w:rPr>
  </w:style>
  <w:style w:type="character" w:customStyle="1" w:styleId="WW8Num8z1">
    <w:name w:val="WW8Num8z1"/>
    <w:rsid w:val="00DD5203"/>
    <w:rPr>
      <w:rFonts w:ascii="Courier New" w:hAnsi="Courier New"/>
    </w:rPr>
  </w:style>
  <w:style w:type="character" w:customStyle="1" w:styleId="WW8Num8z2">
    <w:name w:val="WW8Num8z2"/>
    <w:rsid w:val="00DD5203"/>
    <w:rPr>
      <w:rFonts w:ascii="Wingdings" w:hAnsi="Wingdings"/>
    </w:rPr>
  </w:style>
  <w:style w:type="character" w:customStyle="1" w:styleId="WW8Num8z3">
    <w:name w:val="WW8Num8z3"/>
    <w:rsid w:val="00DD5203"/>
    <w:rPr>
      <w:rFonts w:ascii="Wingdings" w:hAnsi="Wingdings" w:cs="StarSymbol"/>
      <w:sz w:val="18"/>
      <w:szCs w:val="18"/>
    </w:rPr>
  </w:style>
  <w:style w:type="character" w:customStyle="1" w:styleId="WW8Num9z0">
    <w:name w:val="WW8Num9z0"/>
    <w:rsid w:val="00DD5203"/>
    <w:rPr>
      <w:rFonts w:ascii="Times New Roman" w:eastAsia="Times New Roman" w:hAnsi="Times New Roman" w:cs="Times New Roman"/>
    </w:rPr>
  </w:style>
  <w:style w:type="character" w:customStyle="1" w:styleId="WW8Num9z1">
    <w:name w:val="WW8Num9z1"/>
    <w:rsid w:val="00DD5203"/>
    <w:rPr>
      <w:rFonts w:ascii="Symbol" w:hAnsi="Symbol"/>
    </w:rPr>
  </w:style>
  <w:style w:type="character" w:customStyle="1" w:styleId="WW8Num9z2">
    <w:name w:val="WW8Num9z2"/>
    <w:rsid w:val="00DD5203"/>
    <w:rPr>
      <w:rFonts w:ascii="Wingdings" w:hAnsi="Wingdings"/>
    </w:rPr>
  </w:style>
  <w:style w:type="character" w:customStyle="1" w:styleId="WW8Num9z3">
    <w:name w:val="WW8Num9z3"/>
    <w:rsid w:val="00DD5203"/>
    <w:rPr>
      <w:rFonts w:ascii="Wingdings" w:hAnsi="Wingdings" w:cs="StarSymbol"/>
      <w:sz w:val="18"/>
      <w:szCs w:val="18"/>
    </w:rPr>
  </w:style>
  <w:style w:type="character" w:customStyle="1" w:styleId="WW8Num11z0">
    <w:name w:val="WW8Num11z0"/>
    <w:rsid w:val="00DD5203"/>
    <w:rPr>
      <w:rFonts w:ascii="Times New Roman" w:eastAsia="Times New Roman" w:hAnsi="Times New Roman" w:cs="Times New Roman"/>
    </w:rPr>
  </w:style>
  <w:style w:type="character" w:customStyle="1" w:styleId="WW8Num11z1">
    <w:name w:val="WW8Num11z1"/>
    <w:rsid w:val="00DD5203"/>
    <w:rPr>
      <w:rFonts w:ascii="Courier New" w:hAnsi="Courier New"/>
    </w:rPr>
  </w:style>
  <w:style w:type="character" w:customStyle="1" w:styleId="WW8Num11z2">
    <w:name w:val="WW8Num11z2"/>
    <w:rsid w:val="00DD5203"/>
    <w:rPr>
      <w:rFonts w:ascii="Wingdings" w:hAnsi="Wingdings"/>
    </w:rPr>
  </w:style>
  <w:style w:type="character" w:customStyle="1" w:styleId="WW8Num11z3">
    <w:name w:val="WW8Num11z3"/>
    <w:rsid w:val="00DD5203"/>
    <w:rPr>
      <w:rFonts w:ascii="Symbol" w:hAnsi="Symbol"/>
    </w:rPr>
  </w:style>
  <w:style w:type="character" w:customStyle="1" w:styleId="WW8Num12z0">
    <w:name w:val="WW8Num12z0"/>
    <w:rsid w:val="00DD5203"/>
    <w:rPr>
      <w:rFonts w:ascii="Times New Roman" w:eastAsia="Times New Roman" w:hAnsi="Times New Roman" w:cs="Times New Roman"/>
    </w:rPr>
  </w:style>
  <w:style w:type="character" w:customStyle="1" w:styleId="WW8Num12z1">
    <w:name w:val="WW8Num12z1"/>
    <w:rsid w:val="00DD5203"/>
    <w:rPr>
      <w:rFonts w:ascii="Symbol" w:hAnsi="Symbol"/>
    </w:rPr>
  </w:style>
  <w:style w:type="character" w:customStyle="1" w:styleId="WW8Num12z2">
    <w:name w:val="WW8Num12z2"/>
    <w:rsid w:val="00DD5203"/>
    <w:rPr>
      <w:rFonts w:ascii="Wingdings" w:hAnsi="Wingdings"/>
    </w:rPr>
  </w:style>
  <w:style w:type="character" w:customStyle="1" w:styleId="WW8Num12z4">
    <w:name w:val="WW8Num12z4"/>
    <w:rsid w:val="00DD5203"/>
    <w:rPr>
      <w:rFonts w:ascii="Courier New" w:hAnsi="Courier New"/>
    </w:rPr>
  </w:style>
  <w:style w:type="character" w:customStyle="1" w:styleId="WW8Num13z0">
    <w:name w:val="WW8Num13z0"/>
    <w:rsid w:val="00DD5203"/>
    <w:rPr>
      <w:rFonts w:ascii="Times New Roman" w:eastAsia="Times New Roman" w:hAnsi="Times New Roman" w:cs="Times New Roman"/>
    </w:rPr>
  </w:style>
  <w:style w:type="character" w:customStyle="1" w:styleId="WW8Num13z1">
    <w:name w:val="WW8Num13z1"/>
    <w:rsid w:val="00DD5203"/>
    <w:rPr>
      <w:rFonts w:ascii="Symbol" w:hAnsi="Symbol"/>
    </w:rPr>
  </w:style>
  <w:style w:type="character" w:customStyle="1" w:styleId="WW8Num13z2">
    <w:name w:val="WW8Num13z2"/>
    <w:rsid w:val="00DD5203"/>
    <w:rPr>
      <w:rFonts w:ascii="Wingdings" w:hAnsi="Wingdings"/>
    </w:rPr>
  </w:style>
  <w:style w:type="character" w:customStyle="1" w:styleId="WW8Num13z3">
    <w:name w:val="WW8Num13z3"/>
    <w:rsid w:val="00DD5203"/>
    <w:rPr>
      <w:rFonts w:ascii="Wingdings" w:hAnsi="Wingdings"/>
    </w:rPr>
  </w:style>
  <w:style w:type="character" w:customStyle="1" w:styleId="WW8Num14z0">
    <w:name w:val="WW8Num14z0"/>
    <w:rsid w:val="00DD5203"/>
    <w:rPr>
      <w:rFonts w:ascii="Times New Roman" w:eastAsia="Times New Roman" w:hAnsi="Times New Roman" w:cs="Times New Roman"/>
    </w:rPr>
  </w:style>
  <w:style w:type="character" w:customStyle="1" w:styleId="WW8Num15z0">
    <w:name w:val="WW8Num15z0"/>
    <w:rsid w:val="00DD5203"/>
    <w:rPr>
      <w:rFonts w:ascii="StarSymbol" w:hAnsi="StarSymbol"/>
    </w:rPr>
  </w:style>
  <w:style w:type="character" w:customStyle="1" w:styleId="WW8Num16z0">
    <w:name w:val="WW8Num16z0"/>
    <w:rsid w:val="00DD5203"/>
    <w:rPr>
      <w:rFonts w:ascii="Times New Roman" w:eastAsia="Times New Roman" w:hAnsi="Times New Roman" w:cs="Times New Roman"/>
    </w:rPr>
  </w:style>
  <w:style w:type="character" w:customStyle="1" w:styleId="WW8Num17z0">
    <w:name w:val="WW8Num17z0"/>
    <w:rsid w:val="00DD5203"/>
    <w:rPr>
      <w:rFonts w:ascii="StarSymbol" w:hAnsi="StarSymbol"/>
    </w:rPr>
  </w:style>
  <w:style w:type="character" w:customStyle="1" w:styleId="WW8Num18z0">
    <w:name w:val="WW8Num18z0"/>
    <w:rsid w:val="00DD5203"/>
    <w:rPr>
      <w:rFonts w:ascii="Times New Roman" w:eastAsia="Times New Roman" w:hAnsi="Times New Roman" w:cs="Times New Roman"/>
    </w:rPr>
  </w:style>
  <w:style w:type="character" w:customStyle="1" w:styleId="WW8Num19z0">
    <w:name w:val="WW8Num19z0"/>
    <w:rsid w:val="00DD5203"/>
    <w:rPr>
      <w:rFonts w:ascii="Symbol" w:hAnsi="Symbol"/>
    </w:rPr>
  </w:style>
  <w:style w:type="character" w:customStyle="1" w:styleId="WW8Num20z0">
    <w:name w:val="WW8Num20z0"/>
    <w:rsid w:val="00DD5203"/>
    <w:rPr>
      <w:rFonts w:ascii="Symbol" w:hAnsi="Symbol"/>
    </w:rPr>
  </w:style>
  <w:style w:type="character" w:customStyle="1" w:styleId="WW8Num21z0">
    <w:name w:val="WW8Num21z0"/>
    <w:rsid w:val="00DD5203"/>
    <w:rPr>
      <w:rFonts w:ascii="Times New Roman" w:eastAsia="Times New Roman" w:hAnsi="Times New Roman" w:cs="Times New Roman"/>
    </w:rPr>
  </w:style>
  <w:style w:type="character" w:customStyle="1" w:styleId="WW8Num22z0">
    <w:name w:val="WW8Num22z0"/>
    <w:rsid w:val="00DD5203"/>
    <w:rPr>
      <w:rFonts w:ascii="Times New Roman" w:eastAsia="Times New Roman" w:hAnsi="Times New Roman" w:cs="Times New Roman"/>
    </w:rPr>
  </w:style>
  <w:style w:type="character" w:customStyle="1" w:styleId="WW8Num23z0">
    <w:name w:val="WW8Num23z0"/>
    <w:rsid w:val="00DD5203"/>
    <w:rPr>
      <w:rFonts w:ascii="StarSymbol" w:hAnsi="StarSymbol"/>
    </w:rPr>
  </w:style>
  <w:style w:type="character" w:customStyle="1" w:styleId="WW8Num24z0">
    <w:name w:val="WW8Num24z0"/>
    <w:rsid w:val="00DD5203"/>
    <w:rPr>
      <w:rFonts w:ascii="Symbol" w:hAnsi="Symbol"/>
    </w:rPr>
  </w:style>
  <w:style w:type="character" w:customStyle="1" w:styleId="WW8Num25z0">
    <w:name w:val="WW8Num25z0"/>
    <w:rsid w:val="00DD5203"/>
    <w:rPr>
      <w:rFonts w:ascii="StarSymbol" w:hAnsi="StarSymbol"/>
    </w:rPr>
  </w:style>
  <w:style w:type="character" w:customStyle="1" w:styleId="WW8Num26z0">
    <w:name w:val="WW8Num26z0"/>
    <w:rsid w:val="00DD5203"/>
    <w:rPr>
      <w:rFonts w:ascii="Times New Roman" w:eastAsia="Times New Roman" w:hAnsi="Times New Roman" w:cs="Times New Roman"/>
    </w:rPr>
  </w:style>
  <w:style w:type="character" w:customStyle="1" w:styleId="WW8Num27z0">
    <w:name w:val="WW8Num27z0"/>
    <w:rsid w:val="00DD5203"/>
    <w:rPr>
      <w:rFonts w:ascii="Symbol" w:hAnsi="Symbol"/>
    </w:rPr>
  </w:style>
  <w:style w:type="character" w:customStyle="1" w:styleId="WW8Num28z0">
    <w:name w:val="WW8Num28z0"/>
    <w:rsid w:val="00DD5203"/>
    <w:rPr>
      <w:rFonts w:ascii="Symbol" w:hAnsi="Symbol"/>
    </w:rPr>
  </w:style>
  <w:style w:type="character" w:customStyle="1" w:styleId="WW8Num29z0">
    <w:name w:val="WW8Num29z0"/>
    <w:rsid w:val="00DD5203"/>
    <w:rPr>
      <w:rFonts w:ascii="StarSymbol" w:hAnsi="StarSymbol"/>
    </w:rPr>
  </w:style>
  <w:style w:type="character" w:customStyle="1" w:styleId="WW8Num30z0">
    <w:name w:val="WW8Num30z0"/>
    <w:rsid w:val="00DD5203"/>
    <w:rPr>
      <w:rFonts w:ascii="StarSymbol" w:hAnsi="StarSymbol"/>
    </w:rPr>
  </w:style>
  <w:style w:type="character" w:customStyle="1" w:styleId="WW8Num31z0">
    <w:name w:val="WW8Num31z0"/>
    <w:rsid w:val="00DD5203"/>
    <w:rPr>
      <w:rFonts w:ascii="StarSymbol" w:hAnsi="StarSymbol"/>
    </w:rPr>
  </w:style>
  <w:style w:type="character" w:customStyle="1" w:styleId="WW8Num32z0">
    <w:name w:val="WW8Num32z0"/>
    <w:rsid w:val="00DD5203"/>
    <w:rPr>
      <w:rFonts w:ascii="StarSymbol" w:hAnsi="StarSymbol"/>
    </w:rPr>
  </w:style>
  <w:style w:type="character" w:customStyle="1" w:styleId="WW8Num33z0">
    <w:name w:val="WW8Num33z0"/>
    <w:rsid w:val="00DD5203"/>
    <w:rPr>
      <w:rFonts w:ascii="StarSymbol" w:hAnsi="StarSymbol"/>
    </w:rPr>
  </w:style>
  <w:style w:type="character" w:customStyle="1" w:styleId="WW8Num34z0">
    <w:name w:val="WW8Num34z0"/>
    <w:rsid w:val="00DD5203"/>
    <w:rPr>
      <w:rFonts w:ascii="StarSymbol" w:hAnsi="StarSymbol"/>
    </w:rPr>
  </w:style>
  <w:style w:type="character" w:customStyle="1" w:styleId="WW8Num35z0">
    <w:name w:val="WW8Num35z0"/>
    <w:rsid w:val="00DD5203"/>
    <w:rPr>
      <w:rFonts w:ascii="Symbol" w:eastAsia="Times New Roman" w:hAnsi="Symbol" w:cs="Times New Roman"/>
    </w:rPr>
  </w:style>
  <w:style w:type="character" w:customStyle="1" w:styleId="WW8Num36z0">
    <w:name w:val="WW8Num36z0"/>
    <w:rsid w:val="00DD5203"/>
    <w:rPr>
      <w:rFonts w:ascii="Times New Roman" w:eastAsia="Times New Roman" w:hAnsi="Times New Roman" w:cs="Times New Roman"/>
    </w:rPr>
  </w:style>
  <w:style w:type="character" w:customStyle="1" w:styleId="WW8Num37z0">
    <w:name w:val="WW8Num37z0"/>
    <w:rsid w:val="00DD5203"/>
    <w:rPr>
      <w:rFonts w:ascii="Symbol" w:hAnsi="Symbol"/>
    </w:rPr>
  </w:style>
  <w:style w:type="character" w:customStyle="1" w:styleId="WW8Num38z0">
    <w:name w:val="WW8Num38z0"/>
    <w:rsid w:val="00DD5203"/>
    <w:rPr>
      <w:rFonts w:ascii="Times New Roman" w:eastAsia="Times New Roman" w:hAnsi="Times New Roman" w:cs="Times New Roman"/>
    </w:rPr>
  </w:style>
  <w:style w:type="character" w:customStyle="1" w:styleId="WW8Num39z0">
    <w:name w:val="WW8Num39z0"/>
    <w:rsid w:val="00DD5203"/>
    <w:rPr>
      <w:rFonts w:ascii="Symbol" w:hAnsi="Symbol"/>
    </w:rPr>
  </w:style>
  <w:style w:type="character" w:customStyle="1" w:styleId="WW8Num40z0">
    <w:name w:val="WW8Num40z0"/>
    <w:rsid w:val="00DD5203"/>
    <w:rPr>
      <w:rFonts w:ascii="Symbol" w:hAnsi="Symbol"/>
    </w:rPr>
  </w:style>
  <w:style w:type="character" w:customStyle="1" w:styleId="WW8Num41z0">
    <w:name w:val="WW8Num41z0"/>
    <w:rsid w:val="00DD5203"/>
    <w:rPr>
      <w:rFonts w:ascii="StarSymbol" w:hAnsi="StarSymbol"/>
    </w:rPr>
  </w:style>
  <w:style w:type="character" w:customStyle="1" w:styleId="WW8Num42z0">
    <w:name w:val="WW8Num42z0"/>
    <w:rsid w:val="00DD5203"/>
    <w:rPr>
      <w:rFonts w:ascii="Times New Roman" w:eastAsia="Times New Roman" w:hAnsi="Times New Roman" w:cs="Times New Roman"/>
    </w:rPr>
  </w:style>
  <w:style w:type="character" w:customStyle="1" w:styleId="WW8Num43z0">
    <w:name w:val="WW8Num43z0"/>
    <w:rsid w:val="00DD5203"/>
    <w:rPr>
      <w:rFonts w:ascii="Wingdings" w:hAnsi="Wingdings"/>
    </w:rPr>
  </w:style>
  <w:style w:type="character" w:customStyle="1" w:styleId="WW8Num44z0">
    <w:name w:val="WW8Num44z0"/>
    <w:rsid w:val="00DD5203"/>
    <w:rPr>
      <w:rFonts w:ascii="StarSymbol" w:hAnsi="StarSymbol"/>
    </w:rPr>
  </w:style>
  <w:style w:type="character" w:customStyle="1" w:styleId="WW8Num45z0">
    <w:name w:val="WW8Num45z0"/>
    <w:rsid w:val="00DD5203"/>
    <w:rPr>
      <w:rFonts w:ascii="Symbol" w:hAnsi="Symbol"/>
    </w:rPr>
  </w:style>
  <w:style w:type="character" w:customStyle="1" w:styleId="WW8Num46z0">
    <w:name w:val="WW8Num46z0"/>
    <w:rsid w:val="00DD5203"/>
    <w:rPr>
      <w:rFonts w:ascii="Times New Roman" w:eastAsia="Times New Roman" w:hAnsi="Times New Roman" w:cs="Times New Roman"/>
    </w:rPr>
  </w:style>
  <w:style w:type="character" w:customStyle="1" w:styleId="WW8Num47z0">
    <w:name w:val="WW8Num47z0"/>
    <w:rsid w:val="00DD5203"/>
    <w:rPr>
      <w:rFonts w:ascii="Times New Roman" w:eastAsia="Times New Roman" w:hAnsi="Times New Roman" w:cs="Times New Roman"/>
    </w:rPr>
  </w:style>
  <w:style w:type="character" w:customStyle="1" w:styleId="WW8Num48z0">
    <w:name w:val="WW8Num48z0"/>
    <w:rsid w:val="00DD5203"/>
    <w:rPr>
      <w:rFonts w:ascii="Times New Roman" w:eastAsia="Times New Roman" w:hAnsi="Times New Roman" w:cs="Times New Roman"/>
    </w:rPr>
  </w:style>
  <w:style w:type="character" w:customStyle="1" w:styleId="WW8Num49z0">
    <w:name w:val="WW8Num49z0"/>
    <w:rsid w:val="00DD5203"/>
    <w:rPr>
      <w:rFonts w:ascii="StarSymbol" w:hAnsi="StarSymbol"/>
    </w:rPr>
  </w:style>
  <w:style w:type="character" w:customStyle="1" w:styleId="WW8Num50z0">
    <w:name w:val="WW8Num50z0"/>
    <w:rsid w:val="00DD5203"/>
    <w:rPr>
      <w:rFonts w:ascii="Symbol" w:hAnsi="Symbol"/>
    </w:rPr>
  </w:style>
  <w:style w:type="character" w:customStyle="1" w:styleId="WW8Num51z0">
    <w:name w:val="WW8Num51z0"/>
    <w:rsid w:val="00DD5203"/>
    <w:rPr>
      <w:rFonts w:ascii="StarSymbol" w:hAnsi="StarSymbol"/>
    </w:rPr>
  </w:style>
  <w:style w:type="character" w:customStyle="1" w:styleId="WW8Num52z0">
    <w:name w:val="WW8Num52z0"/>
    <w:rsid w:val="00DD5203"/>
    <w:rPr>
      <w:rFonts w:ascii="Times New Roman" w:eastAsia="Times New Roman" w:hAnsi="Times New Roman" w:cs="Times New Roman"/>
    </w:rPr>
  </w:style>
  <w:style w:type="character" w:customStyle="1" w:styleId="WW8Num53z0">
    <w:name w:val="WW8Num53z0"/>
    <w:rsid w:val="00DD5203"/>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DD5203"/>
    <w:rPr>
      <w:rFonts w:ascii="StarSymbol" w:hAnsi="StarSymbol"/>
    </w:rPr>
  </w:style>
  <w:style w:type="character" w:customStyle="1" w:styleId="WW8Num55z0">
    <w:name w:val="WW8Num55z0"/>
    <w:rsid w:val="00DD5203"/>
    <w:rPr>
      <w:rFonts w:ascii="StarSymbol" w:hAnsi="StarSymbol"/>
    </w:rPr>
  </w:style>
  <w:style w:type="character" w:customStyle="1" w:styleId="WW8Num56z0">
    <w:name w:val="WW8Num56z0"/>
    <w:rsid w:val="00DD5203"/>
    <w:rPr>
      <w:rFonts w:ascii="Symbol" w:hAnsi="Symbol"/>
    </w:rPr>
  </w:style>
  <w:style w:type="character" w:customStyle="1" w:styleId="WW8Num57z0">
    <w:name w:val="WW8Num57z0"/>
    <w:rsid w:val="00DD5203"/>
    <w:rPr>
      <w:rFonts w:ascii="Symbol" w:hAnsi="Symbol"/>
    </w:rPr>
  </w:style>
  <w:style w:type="character" w:customStyle="1" w:styleId="WW8Num58z0">
    <w:name w:val="WW8Num58z0"/>
    <w:rsid w:val="00DD5203"/>
    <w:rPr>
      <w:rFonts w:ascii="Times New Roman" w:eastAsia="Times New Roman" w:hAnsi="Times New Roman" w:cs="Times New Roman"/>
    </w:rPr>
  </w:style>
  <w:style w:type="character" w:customStyle="1" w:styleId="WW8Num59z0">
    <w:name w:val="WW8Num59z0"/>
    <w:rsid w:val="00DD5203"/>
    <w:rPr>
      <w:rFonts w:ascii="Symbol" w:hAnsi="Symbol"/>
    </w:rPr>
  </w:style>
  <w:style w:type="character" w:customStyle="1" w:styleId="WW8Num60z0">
    <w:name w:val="WW8Num60z0"/>
    <w:rsid w:val="00DD5203"/>
    <w:rPr>
      <w:rFonts w:ascii="StarSymbol" w:hAnsi="StarSymbol"/>
    </w:rPr>
  </w:style>
  <w:style w:type="character" w:customStyle="1" w:styleId="WW8Num61z0">
    <w:name w:val="WW8Num61z0"/>
    <w:rsid w:val="00DD5203"/>
    <w:rPr>
      <w:rFonts w:ascii="StarSymbol" w:hAnsi="StarSymbol"/>
    </w:rPr>
  </w:style>
  <w:style w:type="character" w:customStyle="1" w:styleId="WW8Num62z0">
    <w:name w:val="WW8Num62z0"/>
    <w:rsid w:val="00DD5203"/>
    <w:rPr>
      <w:rFonts w:ascii="Times New Roman" w:eastAsia="Times New Roman" w:hAnsi="Times New Roman" w:cs="Times New Roman"/>
    </w:rPr>
  </w:style>
  <w:style w:type="character" w:customStyle="1" w:styleId="WW8Num63z0">
    <w:name w:val="WW8Num63z0"/>
    <w:rsid w:val="00DD5203"/>
    <w:rPr>
      <w:rFonts w:ascii="StarSymbol" w:hAnsi="StarSymbol"/>
    </w:rPr>
  </w:style>
  <w:style w:type="character" w:customStyle="1" w:styleId="WW8Num64z0">
    <w:name w:val="WW8Num64z0"/>
    <w:rsid w:val="00DD5203"/>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DD5203"/>
    <w:rPr>
      <w:rFonts w:ascii="Times New Roman" w:eastAsia="Times New Roman" w:hAnsi="Times New Roman" w:cs="Times New Roman"/>
    </w:rPr>
  </w:style>
  <w:style w:type="character" w:customStyle="1" w:styleId="WW8Num66z0">
    <w:name w:val="WW8Num66z0"/>
    <w:rsid w:val="00DD5203"/>
    <w:rPr>
      <w:rFonts w:ascii="StarSymbol" w:hAnsi="StarSymbol"/>
    </w:rPr>
  </w:style>
  <w:style w:type="character" w:customStyle="1" w:styleId="WW8Num67z0">
    <w:name w:val="WW8Num67z0"/>
    <w:rsid w:val="00DD5203"/>
    <w:rPr>
      <w:rFonts w:ascii="Times New Roman" w:eastAsia="Times New Roman" w:hAnsi="Times New Roman" w:cs="Times New Roman"/>
    </w:rPr>
  </w:style>
  <w:style w:type="character" w:customStyle="1" w:styleId="WW8Num68z0">
    <w:name w:val="WW8Num68z0"/>
    <w:rsid w:val="00DD5203"/>
    <w:rPr>
      <w:rFonts w:ascii="Symbol" w:hAnsi="Symbol"/>
    </w:rPr>
  </w:style>
  <w:style w:type="character" w:customStyle="1" w:styleId="WW8Num69z0">
    <w:name w:val="WW8Num69z0"/>
    <w:rsid w:val="00DD5203"/>
    <w:rPr>
      <w:rFonts w:ascii="Wingdings" w:hAnsi="Wingdings"/>
    </w:rPr>
  </w:style>
  <w:style w:type="character" w:customStyle="1" w:styleId="WW8Num70z0">
    <w:name w:val="WW8Num70z0"/>
    <w:rsid w:val="00DD5203"/>
    <w:rPr>
      <w:rFonts w:ascii="StarSymbol" w:hAnsi="StarSymbol"/>
    </w:rPr>
  </w:style>
  <w:style w:type="character" w:customStyle="1" w:styleId="WW8Num71z0">
    <w:name w:val="WW8Num71z0"/>
    <w:rsid w:val="00DD5203"/>
    <w:rPr>
      <w:rFonts w:ascii="Times New Roman CYR" w:hAnsi="Times New Roman CYR"/>
    </w:rPr>
  </w:style>
  <w:style w:type="character" w:customStyle="1" w:styleId="WW8Num72z0">
    <w:name w:val="WW8Num72z0"/>
    <w:rsid w:val="00DD5203"/>
    <w:rPr>
      <w:rFonts w:ascii="Symbol" w:hAnsi="Symbol"/>
    </w:rPr>
  </w:style>
  <w:style w:type="character" w:customStyle="1" w:styleId="WW8Num73z0">
    <w:name w:val="WW8Num73z0"/>
    <w:rsid w:val="00DD5203"/>
    <w:rPr>
      <w:rFonts w:ascii="Symbol" w:hAnsi="Symbol"/>
    </w:rPr>
  </w:style>
  <w:style w:type="character" w:customStyle="1" w:styleId="WW8Num74z0">
    <w:name w:val="WW8Num74z0"/>
    <w:rsid w:val="00DD5203"/>
    <w:rPr>
      <w:rFonts w:ascii="Times New Roman" w:eastAsia="Times New Roman" w:hAnsi="Times New Roman" w:cs="Times New Roman"/>
    </w:rPr>
  </w:style>
  <w:style w:type="character" w:customStyle="1" w:styleId="WW8Num75z0">
    <w:name w:val="WW8Num75z0"/>
    <w:rsid w:val="00DD5203"/>
    <w:rPr>
      <w:rFonts w:ascii="Symbol" w:hAnsi="Symbol"/>
    </w:rPr>
  </w:style>
  <w:style w:type="character" w:customStyle="1" w:styleId="WW8Num76z0">
    <w:name w:val="WW8Num76z0"/>
    <w:rsid w:val="00DD5203"/>
    <w:rPr>
      <w:rFonts w:ascii="Symbol" w:hAnsi="Symbol"/>
    </w:rPr>
  </w:style>
  <w:style w:type="character" w:customStyle="1" w:styleId="WW8Num77z0">
    <w:name w:val="WW8Num77z0"/>
    <w:rsid w:val="00DD5203"/>
    <w:rPr>
      <w:rFonts w:ascii="Times New Roman" w:eastAsia="Times New Roman" w:hAnsi="Times New Roman" w:cs="Times New Roman"/>
    </w:rPr>
  </w:style>
  <w:style w:type="character" w:customStyle="1" w:styleId="WW8Num78z0">
    <w:name w:val="WW8Num78z0"/>
    <w:rsid w:val="00DD5203"/>
    <w:rPr>
      <w:rFonts w:ascii="Times New Roman" w:eastAsia="Times New Roman" w:hAnsi="Times New Roman" w:cs="Times New Roman"/>
    </w:rPr>
  </w:style>
  <w:style w:type="character" w:customStyle="1" w:styleId="WW8Num79z0">
    <w:name w:val="WW8Num79z0"/>
    <w:rsid w:val="00DD5203"/>
    <w:rPr>
      <w:rFonts w:ascii="Times New Roman" w:eastAsia="Times New Roman" w:hAnsi="Times New Roman" w:cs="Times New Roman"/>
    </w:rPr>
  </w:style>
  <w:style w:type="character" w:customStyle="1" w:styleId="WW8Num80z0">
    <w:name w:val="WW8Num80z0"/>
    <w:rsid w:val="00DD5203"/>
    <w:rPr>
      <w:rFonts w:ascii="Symbol" w:hAnsi="Symbol"/>
    </w:rPr>
  </w:style>
  <w:style w:type="character" w:customStyle="1" w:styleId="WW8Num81z0">
    <w:name w:val="WW8Num81z0"/>
    <w:rsid w:val="00DD5203"/>
    <w:rPr>
      <w:rFonts w:ascii="StarSymbol" w:hAnsi="StarSymbol"/>
    </w:rPr>
  </w:style>
  <w:style w:type="character" w:customStyle="1" w:styleId="WW8Num82z0">
    <w:name w:val="WW8Num82z0"/>
    <w:rsid w:val="00DD5203"/>
    <w:rPr>
      <w:rFonts w:ascii="Wingdings" w:hAnsi="Wingdings"/>
    </w:rPr>
  </w:style>
  <w:style w:type="character" w:customStyle="1" w:styleId="WW8Num83z0">
    <w:name w:val="WW8Num83z0"/>
    <w:rsid w:val="00DD5203"/>
    <w:rPr>
      <w:rFonts w:ascii="Symbol" w:hAnsi="Symbol"/>
    </w:rPr>
  </w:style>
  <w:style w:type="character" w:customStyle="1" w:styleId="WW8Num84z0">
    <w:name w:val="WW8Num84z0"/>
    <w:rsid w:val="00DD5203"/>
    <w:rPr>
      <w:rFonts w:ascii="Symbol" w:hAnsi="Symbol"/>
    </w:rPr>
  </w:style>
  <w:style w:type="character" w:customStyle="1" w:styleId="WW8Num85z0">
    <w:name w:val="WW8Num85z0"/>
    <w:rsid w:val="00DD5203"/>
    <w:rPr>
      <w:rFonts w:ascii="Symbol" w:hAnsi="Symbol"/>
    </w:rPr>
  </w:style>
  <w:style w:type="character" w:customStyle="1" w:styleId="WW8Num86z0">
    <w:name w:val="WW8Num86z0"/>
    <w:rsid w:val="00DD5203"/>
    <w:rPr>
      <w:rFonts w:ascii="StarSymbol" w:hAnsi="StarSymbol"/>
    </w:rPr>
  </w:style>
  <w:style w:type="character" w:customStyle="1" w:styleId="WW8Num87z0">
    <w:name w:val="WW8Num87z0"/>
    <w:rsid w:val="00DD5203"/>
    <w:rPr>
      <w:rFonts w:ascii="Symbol" w:hAnsi="Symbol"/>
    </w:rPr>
  </w:style>
  <w:style w:type="character" w:customStyle="1" w:styleId="WW8Num88z0">
    <w:name w:val="WW8Num88z0"/>
    <w:rsid w:val="00DD5203"/>
    <w:rPr>
      <w:rFonts w:ascii="StarSymbol" w:hAnsi="StarSymbol"/>
    </w:rPr>
  </w:style>
  <w:style w:type="character" w:customStyle="1" w:styleId="WW8Num89z0">
    <w:name w:val="WW8Num89z0"/>
    <w:rsid w:val="00DD5203"/>
    <w:rPr>
      <w:rFonts w:ascii="StarSymbol" w:hAnsi="StarSymbol"/>
    </w:rPr>
  </w:style>
  <w:style w:type="character" w:customStyle="1" w:styleId="WW8Num90z0">
    <w:name w:val="WW8Num90z0"/>
    <w:rsid w:val="00DD5203"/>
    <w:rPr>
      <w:rFonts w:ascii="Symbol" w:hAnsi="Symbol"/>
    </w:rPr>
  </w:style>
  <w:style w:type="character" w:customStyle="1" w:styleId="WW8Num91z0">
    <w:name w:val="WW8Num91z0"/>
    <w:rsid w:val="00DD5203"/>
    <w:rPr>
      <w:rFonts w:ascii="Times New Roman" w:eastAsia="Times New Roman" w:hAnsi="Times New Roman" w:cs="Times New Roman"/>
    </w:rPr>
  </w:style>
  <w:style w:type="character" w:customStyle="1" w:styleId="WW8Num92z0">
    <w:name w:val="WW8Num92z0"/>
    <w:rsid w:val="00DD5203"/>
    <w:rPr>
      <w:rFonts w:ascii="StarSymbol" w:hAnsi="StarSymbol"/>
    </w:rPr>
  </w:style>
  <w:style w:type="character" w:customStyle="1" w:styleId="WW8Num93z0">
    <w:name w:val="WW8Num93z0"/>
    <w:rsid w:val="00DD5203"/>
    <w:rPr>
      <w:rFonts w:ascii="Symbol" w:hAnsi="Symbol"/>
    </w:rPr>
  </w:style>
  <w:style w:type="character" w:customStyle="1" w:styleId="WW8Num94z0">
    <w:name w:val="WW8Num94z0"/>
    <w:rsid w:val="00DD5203"/>
    <w:rPr>
      <w:rFonts w:ascii="Times New Roman" w:eastAsia="Times New Roman" w:hAnsi="Times New Roman" w:cs="Times New Roman"/>
    </w:rPr>
  </w:style>
  <w:style w:type="character" w:customStyle="1" w:styleId="WW8Num95z0">
    <w:name w:val="WW8Num95z0"/>
    <w:rsid w:val="00DD5203"/>
    <w:rPr>
      <w:rFonts w:ascii="Times New Roman" w:eastAsia="Times New Roman" w:hAnsi="Times New Roman" w:cs="Times New Roman"/>
    </w:rPr>
  </w:style>
  <w:style w:type="character" w:customStyle="1" w:styleId="WW8Num96z0">
    <w:name w:val="WW8Num96z0"/>
    <w:rsid w:val="00DD5203"/>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DD5203"/>
    <w:rPr>
      <w:rFonts w:ascii="Times New Roman" w:eastAsia="Times New Roman" w:hAnsi="Times New Roman" w:cs="Times New Roman"/>
    </w:rPr>
  </w:style>
  <w:style w:type="character" w:customStyle="1" w:styleId="WW8Num98z0">
    <w:name w:val="WW8Num98z0"/>
    <w:rsid w:val="00DD5203"/>
    <w:rPr>
      <w:rFonts w:ascii="Times New Roman" w:eastAsia="Times New Roman" w:hAnsi="Times New Roman" w:cs="Times New Roman"/>
    </w:rPr>
  </w:style>
  <w:style w:type="character" w:customStyle="1" w:styleId="WW8Num99z0">
    <w:name w:val="WW8Num99z0"/>
    <w:rsid w:val="00DD5203"/>
    <w:rPr>
      <w:rFonts w:ascii="Times New Roman" w:eastAsia="Times New Roman" w:hAnsi="Times New Roman" w:cs="Times New Roman"/>
    </w:rPr>
  </w:style>
  <w:style w:type="character" w:customStyle="1" w:styleId="WW8Num100z0">
    <w:name w:val="WW8Num100z0"/>
    <w:rsid w:val="00DD5203"/>
    <w:rPr>
      <w:rFonts w:ascii="Times New Roman" w:eastAsia="Times New Roman" w:hAnsi="Times New Roman" w:cs="Times New Roman"/>
    </w:rPr>
  </w:style>
  <w:style w:type="character" w:customStyle="1" w:styleId="WW8Num101z0">
    <w:name w:val="WW8Num101z0"/>
    <w:rsid w:val="00DD5203"/>
    <w:rPr>
      <w:rFonts w:ascii="Symbol" w:hAnsi="Symbol"/>
    </w:rPr>
  </w:style>
  <w:style w:type="character" w:customStyle="1" w:styleId="WW8Num102z0">
    <w:name w:val="WW8Num102z0"/>
    <w:rsid w:val="00DD5203"/>
    <w:rPr>
      <w:rFonts w:ascii="Symbol" w:hAnsi="Symbol"/>
    </w:rPr>
  </w:style>
  <w:style w:type="character" w:customStyle="1" w:styleId="WW8Num103z0">
    <w:name w:val="WW8Num103z0"/>
    <w:rsid w:val="00DD5203"/>
    <w:rPr>
      <w:rFonts w:ascii="Times New Roman" w:eastAsia="Times New Roman" w:hAnsi="Times New Roman" w:cs="Times New Roman"/>
    </w:rPr>
  </w:style>
  <w:style w:type="character" w:customStyle="1" w:styleId="WW8Num104z0">
    <w:name w:val="WW8Num104z0"/>
    <w:rsid w:val="00DD5203"/>
    <w:rPr>
      <w:rFonts w:ascii="Times New Roman" w:eastAsia="Times New Roman" w:hAnsi="Times New Roman" w:cs="Times New Roman"/>
    </w:rPr>
  </w:style>
  <w:style w:type="character" w:customStyle="1" w:styleId="WW8Num105z0">
    <w:name w:val="WW8Num105z0"/>
    <w:rsid w:val="00DD5203"/>
    <w:rPr>
      <w:rFonts w:ascii="Symbol" w:hAnsi="Symbol"/>
    </w:rPr>
  </w:style>
  <w:style w:type="character" w:customStyle="1" w:styleId="WW8Num106z0">
    <w:name w:val="WW8Num106z0"/>
    <w:rsid w:val="00DD5203"/>
    <w:rPr>
      <w:rFonts w:ascii="Symbol" w:hAnsi="Symbol"/>
    </w:rPr>
  </w:style>
  <w:style w:type="character" w:customStyle="1" w:styleId="WW8Num107z0">
    <w:name w:val="WW8Num107z0"/>
    <w:rsid w:val="00DD5203"/>
    <w:rPr>
      <w:rFonts w:ascii="Symbol" w:hAnsi="Symbol"/>
    </w:rPr>
  </w:style>
  <w:style w:type="character" w:customStyle="1" w:styleId="WW8Num108z0">
    <w:name w:val="WW8Num108z0"/>
    <w:rsid w:val="00DD5203"/>
    <w:rPr>
      <w:rFonts w:ascii="Symbol" w:hAnsi="Symbol"/>
    </w:rPr>
  </w:style>
  <w:style w:type="character" w:customStyle="1" w:styleId="WW8Num109z0">
    <w:name w:val="WW8Num109z0"/>
    <w:rsid w:val="00DD5203"/>
    <w:rPr>
      <w:rFonts w:ascii="Symbol" w:hAnsi="Symbol"/>
    </w:rPr>
  </w:style>
  <w:style w:type="character" w:customStyle="1" w:styleId="WW8Num110z0">
    <w:name w:val="WW8Num110z0"/>
    <w:rsid w:val="00DD5203"/>
    <w:rPr>
      <w:rFonts w:ascii="Symbol" w:hAnsi="Symbol"/>
    </w:rPr>
  </w:style>
  <w:style w:type="character" w:customStyle="1" w:styleId="WW8Num111z0">
    <w:name w:val="WW8Num111z0"/>
    <w:rsid w:val="00DD5203"/>
    <w:rPr>
      <w:rFonts w:ascii="Symbol" w:hAnsi="Symbol"/>
    </w:rPr>
  </w:style>
  <w:style w:type="character" w:customStyle="1" w:styleId="WW8Num112z0">
    <w:name w:val="WW8Num112z0"/>
    <w:rsid w:val="00DD5203"/>
    <w:rPr>
      <w:rFonts w:ascii="Symbol" w:hAnsi="Symbol"/>
    </w:rPr>
  </w:style>
  <w:style w:type="character" w:customStyle="1" w:styleId="WW8Num113z0">
    <w:name w:val="WW8Num113z0"/>
    <w:rsid w:val="00DD5203"/>
    <w:rPr>
      <w:rFonts w:ascii="Symbol" w:hAnsi="Symbol"/>
    </w:rPr>
  </w:style>
  <w:style w:type="character" w:customStyle="1" w:styleId="WW8Num114z0">
    <w:name w:val="WW8Num114z0"/>
    <w:rsid w:val="00DD5203"/>
    <w:rPr>
      <w:rFonts w:ascii="Symbol" w:hAnsi="Symbol"/>
    </w:rPr>
  </w:style>
  <w:style w:type="character" w:customStyle="1" w:styleId="WW8Num115z0">
    <w:name w:val="WW8Num115z0"/>
    <w:rsid w:val="00DD5203"/>
    <w:rPr>
      <w:rFonts w:ascii="Symbol" w:hAnsi="Symbol"/>
    </w:rPr>
  </w:style>
  <w:style w:type="character" w:customStyle="1" w:styleId="WW8Num116z0">
    <w:name w:val="WW8Num116z0"/>
    <w:rsid w:val="00DD5203"/>
    <w:rPr>
      <w:rFonts w:ascii="Symbol" w:hAnsi="Symbol"/>
    </w:rPr>
  </w:style>
  <w:style w:type="character" w:customStyle="1" w:styleId="WW8Num117z0">
    <w:name w:val="WW8Num117z0"/>
    <w:rsid w:val="00DD5203"/>
    <w:rPr>
      <w:rFonts w:ascii="Symbol" w:hAnsi="Symbol"/>
    </w:rPr>
  </w:style>
  <w:style w:type="character" w:customStyle="1" w:styleId="WW8Num118z0">
    <w:name w:val="WW8Num118z0"/>
    <w:rsid w:val="00DD5203"/>
    <w:rPr>
      <w:rFonts w:ascii="Symbol" w:hAnsi="Symbol"/>
    </w:rPr>
  </w:style>
  <w:style w:type="character" w:customStyle="1" w:styleId="WW8Num119z0">
    <w:name w:val="WW8Num119z0"/>
    <w:rsid w:val="00DD5203"/>
    <w:rPr>
      <w:rFonts w:ascii="Symbol" w:hAnsi="Symbol"/>
    </w:rPr>
  </w:style>
  <w:style w:type="character" w:customStyle="1" w:styleId="WW8Num120z0">
    <w:name w:val="WW8Num120z0"/>
    <w:rsid w:val="00DD5203"/>
    <w:rPr>
      <w:rFonts w:ascii="Symbol" w:hAnsi="Symbol"/>
    </w:rPr>
  </w:style>
  <w:style w:type="character" w:customStyle="1" w:styleId="WW8Num121z0">
    <w:name w:val="WW8Num121z0"/>
    <w:rsid w:val="00DD5203"/>
    <w:rPr>
      <w:rFonts w:ascii="Symbol" w:hAnsi="Symbol"/>
    </w:rPr>
  </w:style>
  <w:style w:type="character" w:customStyle="1" w:styleId="WW8Num122z0">
    <w:name w:val="WW8Num122z0"/>
    <w:rsid w:val="00DD5203"/>
    <w:rPr>
      <w:rFonts w:ascii="Symbol" w:hAnsi="Symbol"/>
    </w:rPr>
  </w:style>
  <w:style w:type="character" w:customStyle="1" w:styleId="WW8Num123z0">
    <w:name w:val="WW8Num123z0"/>
    <w:rsid w:val="00DD5203"/>
    <w:rPr>
      <w:rFonts w:ascii="Symbol" w:hAnsi="Symbol"/>
    </w:rPr>
  </w:style>
  <w:style w:type="character" w:customStyle="1" w:styleId="WW8Num124z0">
    <w:name w:val="WW8Num124z0"/>
    <w:rsid w:val="00DD5203"/>
    <w:rPr>
      <w:rFonts w:ascii="Symbol" w:hAnsi="Symbol"/>
    </w:rPr>
  </w:style>
  <w:style w:type="character" w:customStyle="1" w:styleId="WW8Num125z0">
    <w:name w:val="WW8Num125z0"/>
    <w:rsid w:val="00DD5203"/>
    <w:rPr>
      <w:rFonts w:ascii="Symbol" w:hAnsi="Symbol"/>
    </w:rPr>
  </w:style>
  <w:style w:type="character" w:customStyle="1" w:styleId="WW8Num126z0">
    <w:name w:val="WW8Num126z0"/>
    <w:rsid w:val="00DD5203"/>
    <w:rPr>
      <w:rFonts w:ascii="Symbol" w:hAnsi="Symbol"/>
    </w:rPr>
  </w:style>
  <w:style w:type="character" w:customStyle="1" w:styleId="WW8Num127z0">
    <w:name w:val="WW8Num127z0"/>
    <w:rsid w:val="00DD5203"/>
    <w:rPr>
      <w:rFonts w:ascii="Symbol" w:hAnsi="Symbol"/>
    </w:rPr>
  </w:style>
  <w:style w:type="character" w:customStyle="1" w:styleId="WW8Num128z0">
    <w:name w:val="WW8Num128z0"/>
    <w:rsid w:val="00DD5203"/>
    <w:rPr>
      <w:rFonts w:ascii="Symbol" w:hAnsi="Symbol"/>
    </w:rPr>
  </w:style>
  <w:style w:type="character" w:customStyle="1" w:styleId="WW8Num129z0">
    <w:name w:val="WW8Num129z0"/>
    <w:rsid w:val="00DD5203"/>
    <w:rPr>
      <w:rFonts w:ascii="Symbol" w:hAnsi="Symbol"/>
    </w:rPr>
  </w:style>
  <w:style w:type="character" w:customStyle="1" w:styleId="WW8Num130z0">
    <w:name w:val="WW8Num130z0"/>
    <w:rsid w:val="00DD5203"/>
    <w:rPr>
      <w:rFonts w:ascii="Symbol" w:hAnsi="Symbol"/>
    </w:rPr>
  </w:style>
  <w:style w:type="character" w:customStyle="1" w:styleId="WW8Num131z0">
    <w:name w:val="WW8Num131z0"/>
    <w:rsid w:val="00DD5203"/>
    <w:rPr>
      <w:rFonts w:ascii="Symbol" w:hAnsi="Symbol"/>
    </w:rPr>
  </w:style>
  <w:style w:type="character" w:customStyle="1" w:styleId="WW8Num132z0">
    <w:name w:val="WW8Num132z0"/>
    <w:rsid w:val="00DD5203"/>
    <w:rPr>
      <w:rFonts w:ascii="Symbol" w:hAnsi="Symbol"/>
    </w:rPr>
  </w:style>
  <w:style w:type="character" w:customStyle="1" w:styleId="WW8Num133z0">
    <w:name w:val="WW8Num133z0"/>
    <w:rsid w:val="00DD5203"/>
    <w:rPr>
      <w:rFonts w:ascii="Wingdings" w:hAnsi="Wingdings"/>
    </w:rPr>
  </w:style>
  <w:style w:type="character" w:customStyle="1" w:styleId="WW8Num134z0">
    <w:name w:val="WW8Num134z0"/>
    <w:rsid w:val="00DD5203"/>
    <w:rPr>
      <w:rFonts w:ascii="Symbol" w:hAnsi="Symbol"/>
    </w:rPr>
  </w:style>
  <w:style w:type="character" w:customStyle="1" w:styleId="WW8Num135z0">
    <w:name w:val="WW8Num135z0"/>
    <w:rsid w:val="00DD5203"/>
    <w:rPr>
      <w:rFonts w:ascii="Symbol" w:hAnsi="Symbol"/>
    </w:rPr>
  </w:style>
  <w:style w:type="character" w:customStyle="1" w:styleId="WW8Num136z0">
    <w:name w:val="WW8Num136z0"/>
    <w:rsid w:val="00DD5203"/>
    <w:rPr>
      <w:rFonts w:ascii="Symbol" w:hAnsi="Symbol"/>
    </w:rPr>
  </w:style>
  <w:style w:type="character" w:customStyle="1" w:styleId="WW8Num137z0">
    <w:name w:val="WW8Num137z0"/>
    <w:rsid w:val="00DD5203"/>
    <w:rPr>
      <w:rFonts w:ascii="Symbol" w:hAnsi="Symbol"/>
    </w:rPr>
  </w:style>
  <w:style w:type="character" w:customStyle="1" w:styleId="WW8Num138z0">
    <w:name w:val="WW8Num138z0"/>
    <w:rsid w:val="00DD5203"/>
    <w:rPr>
      <w:rFonts w:ascii="Symbol" w:hAnsi="Symbol"/>
    </w:rPr>
  </w:style>
  <w:style w:type="character" w:customStyle="1" w:styleId="WW8Num139z0">
    <w:name w:val="WW8Num139z0"/>
    <w:rsid w:val="00DD5203"/>
    <w:rPr>
      <w:rFonts w:ascii="Symbol" w:hAnsi="Symbol"/>
    </w:rPr>
  </w:style>
  <w:style w:type="character" w:customStyle="1" w:styleId="WW8Num141z0">
    <w:name w:val="WW8Num141z0"/>
    <w:rsid w:val="00DD5203"/>
    <w:rPr>
      <w:rFonts w:ascii="Symbol" w:hAnsi="Symbol"/>
    </w:rPr>
  </w:style>
  <w:style w:type="character" w:customStyle="1" w:styleId="WW8Num141z1">
    <w:name w:val="WW8Num141z1"/>
    <w:rsid w:val="00DD5203"/>
    <w:rPr>
      <w:rFonts w:ascii="Courier New" w:hAnsi="Courier New" w:cs="Courier New"/>
    </w:rPr>
  </w:style>
  <w:style w:type="character" w:customStyle="1" w:styleId="WW8Num141z3">
    <w:name w:val="WW8Num141z3"/>
    <w:rsid w:val="00DD5203"/>
    <w:rPr>
      <w:rFonts w:ascii="Symbol" w:hAnsi="Symbol" w:cs="OpenSymbol"/>
    </w:rPr>
  </w:style>
  <w:style w:type="character" w:customStyle="1" w:styleId="WW8Num142z0">
    <w:name w:val="WW8Num142z0"/>
    <w:rsid w:val="00DD5203"/>
    <w:rPr>
      <w:rFonts w:ascii="Symbol" w:hAnsi="Symbol"/>
    </w:rPr>
  </w:style>
  <w:style w:type="character" w:customStyle="1" w:styleId="WW8Num142z1">
    <w:name w:val="WW8Num142z1"/>
    <w:rsid w:val="00DD5203"/>
    <w:rPr>
      <w:rFonts w:ascii="Courier New" w:hAnsi="Courier New" w:cs="Courier New"/>
    </w:rPr>
  </w:style>
  <w:style w:type="character" w:customStyle="1" w:styleId="WW8Num142z3">
    <w:name w:val="WW8Num142z3"/>
    <w:rsid w:val="00DD5203"/>
    <w:rPr>
      <w:rFonts w:ascii="Symbol" w:hAnsi="Symbol" w:cs="OpenSymbol"/>
    </w:rPr>
  </w:style>
  <w:style w:type="character" w:customStyle="1" w:styleId="WW8Num143z0">
    <w:name w:val="WW8Num143z0"/>
    <w:rsid w:val="00DD5203"/>
    <w:rPr>
      <w:rFonts w:ascii="Symbol" w:hAnsi="Symbol"/>
    </w:rPr>
  </w:style>
  <w:style w:type="character" w:customStyle="1" w:styleId="WW8Num143z1">
    <w:name w:val="WW8Num143z1"/>
    <w:rsid w:val="00DD5203"/>
    <w:rPr>
      <w:rFonts w:ascii="Courier New" w:hAnsi="Courier New" w:cs="Courier New"/>
    </w:rPr>
  </w:style>
  <w:style w:type="character" w:customStyle="1" w:styleId="WW8Num143z3">
    <w:name w:val="WW8Num143z3"/>
    <w:rsid w:val="00DD5203"/>
    <w:rPr>
      <w:rFonts w:ascii="Symbol" w:hAnsi="Symbol" w:cs="OpenSymbol"/>
    </w:rPr>
  </w:style>
  <w:style w:type="character" w:customStyle="1" w:styleId="WW8Num144z0">
    <w:name w:val="WW8Num144z0"/>
    <w:rsid w:val="00DD5203"/>
    <w:rPr>
      <w:rFonts w:ascii="Symbol" w:hAnsi="Symbol"/>
    </w:rPr>
  </w:style>
  <w:style w:type="character" w:customStyle="1" w:styleId="WW8Num144z1">
    <w:name w:val="WW8Num144z1"/>
    <w:rsid w:val="00DD5203"/>
    <w:rPr>
      <w:rFonts w:ascii="Courier New" w:hAnsi="Courier New" w:cs="Courier New"/>
    </w:rPr>
  </w:style>
  <w:style w:type="character" w:customStyle="1" w:styleId="WW8Num144z3">
    <w:name w:val="WW8Num144z3"/>
    <w:rsid w:val="00DD5203"/>
    <w:rPr>
      <w:rFonts w:ascii="Symbol" w:hAnsi="Symbol" w:cs="OpenSymbol"/>
    </w:rPr>
  </w:style>
  <w:style w:type="character" w:customStyle="1" w:styleId="WW8Num145z0">
    <w:name w:val="WW8Num145z0"/>
    <w:rsid w:val="00DD5203"/>
    <w:rPr>
      <w:rFonts w:ascii="Symbol" w:hAnsi="Symbol"/>
    </w:rPr>
  </w:style>
  <w:style w:type="character" w:customStyle="1" w:styleId="WW8Num145z1">
    <w:name w:val="WW8Num145z1"/>
    <w:rsid w:val="00DD5203"/>
    <w:rPr>
      <w:rFonts w:ascii="Courier New" w:hAnsi="Courier New" w:cs="Courier New"/>
    </w:rPr>
  </w:style>
  <w:style w:type="character" w:customStyle="1" w:styleId="WW8Num145z3">
    <w:name w:val="WW8Num145z3"/>
    <w:rsid w:val="00DD5203"/>
    <w:rPr>
      <w:rFonts w:ascii="Symbol" w:hAnsi="Symbol" w:cs="OpenSymbol"/>
    </w:rPr>
  </w:style>
  <w:style w:type="character" w:customStyle="1" w:styleId="WW8Num146z0">
    <w:name w:val="WW8Num146z0"/>
    <w:rsid w:val="00DD5203"/>
    <w:rPr>
      <w:rFonts w:ascii="Symbol" w:hAnsi="Symbol"/>
    </w:rPr>
  </w:style>
  <w:style w:type="character" w:customStyle="1" w:styleId="WW8Num146z1">
    <w:name w:val="WW8Num146z1"/>
    <w:rsid w:val="00DD5203"/>
    <w:rPr>
      <w:rFonts w:ascii="Courier New" w:hAnsi="Courier New" w:cs="Courier New"/>
    </w:rPr>
  </w:style>
  <w:style w:type="character" w:customStyle="1" w:styleId="WW8Num146z3">
    <w:name w:val="WW8Num146z3"/>
    <w:rsid w:val="00DD5203"/>
    <w:rPr>
      <w:rFonts w:ascii="Symbol" w:hAnsi="Symbol" w:cs="OpenSymbol"/>
    </w:rPr>
  </w:style>
  <w:style w:type="character" w:customStyle="1" w:styleId="WW8Num147z0">
    <w:name w:val="WW8Num147z0"/>
    <w:rsid w:val="00DD5203"/>
    <w:rPr>
      <w:rFonts w:ascii="Symbol" w:hAnsi="Symbol"/>
    </w:rPr>
  </w:style>
  <w:style w:type="character" w:customStyle="1" w:styleId="WW8Num147z1">
    <w:name w:val="WW8Num147z1"/>
    <w:rsid w:val="00DD5203"/>
    <w:rPr>
      <w:rFonts w:ascii="Courier New" w:hAnsi="Courier New" w:cs="Courier New"/>
    </w:rPr>
  </w:style>
  <w:style w:type="character" w:customStyle="1" w:styleId="WW8Num147z2">
    <w:name w:val="WW8Num147z2"/>
    <w:rsid w:val="00DD5203"/>
    <w:rPr>
      <w:rFonts w:ascii="Wingdings" w:hAnsi="Wingdings"/>
    </w:rPr>
  </w:style>
  <w:style w:type="character" w:customStyle="1" w:styleId="40">
    <w:name w:val="Основной шрифт абзаца4"/>
    <w:rsid w:val="00DD5203"/>
  </w:style>
  <w:style w:type="character" w:customStyle="1" w:styleId="Absatz-Standardschriftart">
    <w:name w:val="Absatz-Standardschriftart"/>
    <w:rsid w:val="00DD5203"/>
  </w:style>
  <w:style w:type="character" w:customStyle="1" w:styleId="WW-Absatz-Standardschriftart">
    <w:name w:val="WW-Absatz-Standardschriftart"/>
    <w:rsid w:val="00DD5203"/>
  </w:style>
  <w:style w:type="character" w:customStyle="1" w:styleId="WW-Absatz-Standardschriftart1">
    <w:name w:val="WW-Absatz-Standardschriftart1"/>
    <w:rsid w:val="00DD5203"/>
  </w:style>
  <w:style w:type="character" w:customStyle="1" w:styleId="WW-Absatz-Standardschriftart11">
    <w:name w:val="WW-Absatz-Standardschriftart11"/>
    <w:rsid w:val="00DD5203"/>
  </w:style>
  <w:style w:type="character" w:customStyle="1" w:styleId="WW-Absatz-Standardschriftart111">
    <w:name w:val="WW-Absatz-Standardschriftart111"/>
    <w:rsid w:val="00DD5203"/>
  </w:style>
  <w:style w:type="character" w:customStyle="1" w:styleId="WW-Absatz-Standardschriftart1111">
    <w:name w:val="WW-Absatz-Standardschriftart1111"/>
    <w:rsid w:val="00DD5203"/>
  </w:style>
  <w:style w:type="character" w:customStyle="1" w:styleId="WW8Num10z0">
    <w:name w:val="WW8Num10z0"/>
    <w:rsid w:val="00DD5203"/>
    <w:rPr>
      <w:rFonts w:ascii="Times New Roman" w:eastAsia="Times New Roman" w:hAnsi="Times New Roman" w:cs="Times New Roman"/>
    </w:rPr>
  </w:style>
  <w:style w:type="character" w:customStyle="1" w:styleId="WW8Num10z1">
    <w:name w:val="WW8Num10z1"/>
    <w:rsid w:val="00DD5203"/>
    <w:rPr>
      <w:rFonts w:ascii="Symbol" w:hAnsi="Symbol"/>
    </w:rPr>
  </w:style>
  <w:style w:type="character" w:customStyle="1" w:styleId="WW8Num10z2">
    <w:name w:val="WW8Num10z2"/>
    <w:rsid w:val="00DD5203"/>
    <w:rPr>
      <w:rFonts w:ascii="Wingdings" w:hAnsi="Wingdings"/>
    </w:rPr>
  </w:style>
  <w:style w:type="character" w:customStyle="1" w:styleId="WW8Num10z4">
    <w:name w:val="WW8Num10z4"/>
    <w:rsid w:val="00DD5203"/>
    <w:rPr>
      <w:rFonts w:ascii="Courier New" w:hAnsi="Courier New"/>
    </w:rPr>
  </w:style>
  <w:style w:type="character" w:customStyle="1" w:styleId="WW8Num11z4">
    <w:name w:val="WW8Num11z4"/>
    <w:rsid w:val="00DD5203"/>
    <w:rPr>
      <w:rFonts w:ascii="Courier New" w:hAnsi="Courier New"/>
    </w:rPr>
  </w:style>
  <w:style w:type="character" w:customStyle="1" w:styleId="WW8Num14z1">
    <w:name w:val="WW8Num14z1"/>
    <w:rsid w:val="00DD5203"/>
    <w:rPr>
      <w:rFonts w:ascii="Courier New" w:hAnsi="Courier New"/>
    </w:rPr>
  </w:style>
  <w:style w:type="character" w:customStyle="1" w:styleId="WW8Num14z2">
    <w:name w:val="WW8Num14z2"/>
    <w:rsid w:val="00DD5203"/>
    <w:rPr>
      <w:rFonts w:ascii="Wingdings" w:hAnsi="Wingdings"/>
    </w:rPr>
  </w:style>
  <w:style w:type="character" w:customStyle="1" w:styleId="WW8Num14z3">
    <w:name w:val="WW8Num14z3"/>
    <w:rsid w:val="00DD5203"/>
    <w:rPr>
      <w:rFonts w:ascii="Symbol" w:hAnsi="Symbol"/>
    </w:rPr>
  </w:style>
  <w:style w:type="character" w:customStyle="1" w:styleId="WW8Num15z1">
    <w:name w:val="WW8Num15z1"/>
    <w:rsid w:val="00DD5203"/>
    <w:rPr>
      <w:rFonts w:ascii="Symbol" w:eastAsia="Times New Roman" w:hAnsi="Symbol" w:cs="Times New Roman"/>
    </w:rPr>
  </w:style>
  <w:style w:type="character" w:customStyle="1" w:styleId="WW8Num15z2">
    <w:name w:val="WW8Num15z2"/>
    <w:rsid w:val="00DD5203"/>
    <w:rPr>
      <w:rFonts w:ascii="Wingdings" w:hAnsi="Wingdings"/>
    </w:rPr>
  </w:style>
  <w:style w:type="character" w:customStyle="1" w:styleId="WW8Num15z4">
    <w:name w:val="WW8Num15z4"/>
    <w:rsid w:val="00DD5203"/>
    <w:rPr>
      <w:rFonts w:ascii="Courier New" w:hAnsi="Courier New"/>
    </w:rPr>
  </w:style>
  <w:style w:type="character" w:customStyle="1" w:styleId="WW8Num16z1">
    <w:name w:val="WW8Num16z1"/>
    <w:rsid w:val="00DD5203"/>
    <w:rPr>
      <w:rFonts w:ascii="Courier New" w:hAnsi="Courier New"/>
    </w:rPr>
  </w:style>
  <w:style w:type="character" w:customStyle="1" w:styleId="WW8Num16z2">
    <w:name w:val="WW8Num16z2"/>
    <w:rsid w:val="00DD5203"/>
    <w:rPr>
      <w:rFonts w:ascii="Wingdings" w:hAnsi="Wingdings"/>
    </w:rPr>
  </w:style>
  <w:style w:type="character" w:customStyle="1" w:styleId="WW8Num16z3">
    <w:name w:val="WW8Num16z3"/>
    <w:rsid w:val="00DD5203"/>
    <w:rPr>
      <w:rFonts w:ascii="Symbol" w:hAnsi="Symbol"/>
    </w:rPr>
  </w:style>
  <w:style w:type="character" w:customStyle="1" w:styleId="WW8Num18z1">
    <w:name w:val="WW8Num18z1"/>
    <w:rsid w:val="00DD5203"/>
    <w:rPr>
      <w:rFonts w:ascii="Symbol" w:hAnsi="Symbol"/>
    </w:rPr>
  </w:style>
  <w:style w:type="character" w:customStyle="1" w:styleId="WW8Num18z2">
    <w:name w:val="WW8Num18z2"/>
    <w:rsid w:val="00DD5203"/>
    <w:rPr>
      <w:rFonts w:ascii="Wingdings" w:hAnsi="Wingdings"/>
    </w:rPr>
  </w:style>
  <w:style w:type="character" w:customStyle="1" w:styleId="WW8Num18z4">
    <w:name w:val="WW8Num18z4"/>
    <w:rsid w:val="00DD5203"/>
    <w:rPr>
      <w:rFonts w:ascii="Courier New" w:hAnsi="Courier New"/>
    </w:rPr>
  </w:style>
  <w:style w:type="character" w:customStyle="1" w:styleId="WW8Num20z1">
    <w:name w:val="WW8Num20z1"/>
    <w:rsid w:val="00DD5203"/>
    <w:rPr>
      <w:rFonts w:ascii="Courier New" w:hAnsi="Courier New"/>
    </w:rPr>
  </w:style>
  <w:style w:type="character" w:customStyle="1" w:styleId="WW8Num20z2">
    <w:name w:val="WW8Num20z2"/>
    <w:rsid w:val="00DD5203"/>
    <w:rPr>
      <w:rFonts w:ascii="Wingdings" w:hAnsi="Wingdings"/>
    </w:rPr>
  </w:style>
  <w:style w:type="character" w:customStyle="1" w:styleId="WW8Num20z4">
    <w:name w:val="WW8Num20z4"/>
    <w:rsid w:val="00DD5203"/>
    <w:rPr>
      <w:rFonts w:ascii="Courier New" w:hAnsi="Courier New"/>
    </w:rPr>
  </w:style>
  <w:style w:type="character" w:customStyle="1" w:styleId="WW8Num22z1">
    <w:name w:val="WW8Num22z1"/>
    <w:rsid w:val="00DD5203"/>
    <w:rPr>
      <w:rFonts w:ascii="Symbol" w:hAnsi="Symbol"/>
    </w:rPr>
  </w:style>
  <w:style w:type="character" w:customStyle="1" w:styleId="WW8Num22z2">
    <w:name w:val="WW8Num22z2"/>
    <w:rsid w:val="00DD5203"/>
    <w:rPr>
      <w:rFonts w:ascii="Wingdings" w:hAnsi="Wingdings"/>
    </w:rPr>
  </w:style>
  <w:style w:type="character" w:customStyle="1" w:styleId="WW8Num22z4">
    <w:name w:val="WW8Num22z4"/>
    <w:rsid w:val="00DD5203"/>
    <w:rPr>
      <w:rFonts w:ascii="Courier New" w:hAnsi="Courier New"/>
    </w:rPr>
  </w:style>
  <w:style w:type="character" w:customStyle="1" w:styleId="WW8Num23z1">
    <w:name w:val="WW8Num23z1"/>
    <w:rsid w:val="00DD5203"/>
    <w:rPr>
      <w:rFonts w:ascii="Symbol" w:hAnsi="Symbol"/>
    </w:rPr>
  </w:style>
  <w:style w:type="character" w:customStyle="1" w:styleId="WW8Num23z2">
    <w:name w:val="WW8Num23z2"/>
    <w:rsid w:val="00DD5203"/>
    <w:rPr>
      <w:rFonts w:ascii="Wingdings" w:hAnsi="Wingdings"/>
    </w:rPr>
  </w:style>
  <w:style w:type="character" w:customStyle="1" w:styleId="WW8Num23z4">
    <w:name w:val="WW8Num23z4"/>
    <w:rsid w:val="00DD5203"/>
    <w:rPr>
      <w:rFonts w:ascii="Courier New" w:hAnsi="Courier New"/>
    </w:rPr>
  </w:style>
  <w:style w:type="character" w:customStyle="1" w:styleId="WW8Num27z1">
    <w:name w:val="WW8Num27z1"/>
    <w:rsid w:val="00DD5203"/>
    <w:rPr>
      <w:rFonts w:ascii="Courier New" w:hAnsi="Courier New"/>
    </w:rPr>
  </w:style>
  <w:style w:type="character" w:customStyle="1" w:styleId="WW8Num27z2">
    <w:name w:val="WW8Num27z2"/>
    <w:rsid w:val="00DD5203"/>
    <w:rPr>
      <w:rFonts w:ascii="Wingdings" w:hAnsi="Wingdings"/>
    </w:rPr>
  </w:style>
  <w:style w:type="character" w:customStyle="1" w:styleId="WW8Num27z4">
    <w:name w:val="WW8Num27z4"/>
    <w:rsid w:val="00DD5203"/>
    <w:rPr>
      <w:rFonts w:ascii="Courier New" w:hAnsi="Courier New"/>
    </w:rPr>
  </w:style>
  <w:style w:type="character" w:customStyle="1" w:styleId="WW8Num29z1">
    <w:name w:val="WW8Num29z1"/>
    <w:rsid w:val="00DD5203"/>
    <w:rPr>
      <w:rFonts w:ascii="Courier New" w:hAnsi="Courier New"/>
    </w:rPr>
  </w:style>
  <w:style w:type="character" w:customStyle="1" w:styleId="WW8Num29z2">
    <w:name w:val="WW8Num29z2"/>
    <w:rsid w:val="00DD5203"/>
    <w:rPr>
      <w:rFonts w:ascii="Wingdings" w:hAnsi="Wingdings"/>
    </w:rPr>
  </w:style>
  <w:style w:type="character" w:customStyle="1" w:styleId="WW8Num29z4">
    <w:name w:val="WW8Num29z4"/>
    <w:rsid w:val="00DD5203"/>
    <w:rPr>
      <w:rFonts w:ascii="Courier New" w:hAnsi="Courier New"/>
    </w:rPr>
  </w:style>
  <w:style w:type="character" w:customStyle="1" w:styleId="WW8Num140z0">
    <w:name w:val="WW8Num140z0"/>
    <w:rsid w:val="00DD5203"/>
    <w:rPr>
      <w:rFonts w:ascii="Symbol" w:hAnsi="Symbol"/>
    </w:rPr>
  </w:style>
  <w:style w:type="character" w:customStyle="1" w:styleId="WW8Num148z0">
    <w:name w:val="WW8Num148z0"/>
    <w:rsid w:val="00DD5203"/>
    <w:rPr>
      <w:rFonts w:ascii="Symbol" w:hAnsi="Symbol"/>
    </w:rPr>
  </w:style>
  <w:style w:type="character" w:customStyle="1" w:styleId="WW8Num149z0">
    <w:name w:val="WW8Num149z0"/>
    <w:rsid w:val="00DD5203"/>
    <w:rPr>
      <w:rFonts w:ascii="Symbol" w:hAnsi="Symbol"/>
    </w:rPr>
  </w:style>
  <w:style w:type="character" w:customStyle="1" w:styleId="WW8Num150z0">
    <w:name w:val="WW8Num150z0"/>
    <w:rsid w:val="00DD5203"/>
    <w:rPr>
      <w:rFonts w:ascii="Symbol" w:hAnsi="Symbol"/>
    </w:rPr>
  </w:style>
  <w:style w:type="character" w:customStyle="1" w:styleId="WW8Num151z0">
    <w:name w:val="WW8Num151z0"/>
    <w:rsid w:val="00DD5203"/>
    <w:rPr>
      <w:rFonts w:ascii="Symbol" w:hAnsi="Symbol"/>
    </w:rPr>
  </w:style>
  <w:style w:type="character" w:customStyle="1" w:styleId="WW8Num152z0">
    <w:name w:val="WW8Num152z0"/>
    <w:rsid w:val="00DD5203"/>
    <w:rPr>
      <w:rFonts w:ascii="Symbol" w:hAnsi="Symbol"/>
    </w:rPr>
  </w:style>
  <w:style w:type="character" w:customStyle="1" w:styleId="WW8Num153z0">
    <w:name w:val="WW8Num153z0"/>
    <w:rsid w:val="00DD5203"/>
    <w:rPr>
      <w:rFonts w:ascii="Symbol" w:hAnsi="Symbol"/>
    </w:rPr>
  </w:style>
  <w:style w:type="character" w:customStyle="1" w:styleId="30">
    <w:name w:val="Основной шрифт абзаца3"/>
    <w:rsid w:val="00DD5203"/>
  </w:style>
  <w:style w:type="character" w:customStyle="1" w:styleId="WW8Num2z0">
    <w:name w:val="WW8Num2z0"/>
    <w:rsid w:val="00DD5203"/>
    <w:rPr>
      <w:rFonts w:ascii="Times New Roman" w:eastAsia="Times New Roman" w:hAnsi="Times New Roman" w:cs="Times New Roman"/>
    </w:rPr>
  </w:style>
  <w:style w:type="character" w:customStyle="1" w:styleId="WW8Num2z1">
    <w:name w:val="WW8Num2z1"/>
    <w:rsid w:val="00DD5203"/>
    <w:rPr>
      <w:rFonts w:ascii="Courier New" w:hAnsi="Courier New"/>
    </w:rPr>
  </w:style>
  <w:style w:type="character" w:customStyle="1" w:styleId="WW8Num2z2">
    <w:name w:val="WW8Num2z2"/>
    <w:rsid w:val="00DD5203"/>
    <w:rPr>
      <w:rFonts w:ascii="Wingdings" w:hAnsi="Wingdings"/>
    </w:rPr>
  </w:style>
  <w:style w:type="character" w:customStyle="1" w:styleId="WW8Num2z3">
    <w:name w:val="WW8Num2z3"/>
    <w:rsid w:val="00DD5203"/>
    <w:rPr>
      <w:rFonts w:ascii="Symbol" w:hAnsi="Symbol"/>
    </w:rPr>
  </w:style>
  <w:style w:type="character" w:customStyle="1" w:styleId="WW8Num4z4">
    <w:name w:val="WW8Num4z4"/>
    <w:rsid w:val="00DD5203"/>
    <w:rPr>
      <w:rFonts w:ascii="Courier New" w:hAnsi="Courier New"/>
    </w:rPr>
  </w:style>
  <w:style w:type="character" w:customStyle="1" w:styleId="WW8Num5z3">
    <w:name w:val="WW8Num5z3"/>
    <w:rsid w:val="00DD5203"/>
    <w:rPr>
      <w:rFonts w:ascii="Symbol" w:hAnsi="Symbol"/>
    </w:rPr>
  </w:style>
  <w:style w:type="character" w:customStyle="1" w:styleId="WW8Num13z4">
    <w:name w:val="WW8Num13z4"/>
    <w:rsid w:val="00DD5203"/>
    <w:rPr>
      <w:rFonts w:ascii="Courier New" w:hAnsi="Courier New"/>
    </w:rPr>
  </w:style>
  <w:style w:type="character" w:customStyle="1" w:styleId="WW8Num15z3">
    <w:name w:val="WW8Num15z3"/>
    <w:rsid w:val="00DD5203"/>
    <w:rPr>
      <w:rFonts w:ascii="Symbol" w:hAnsi="Symbol"/>
    </w:rPr>
  </w:style>
  <w:style w:type="character" w:customStyle="1" w:styleId="WW8Num19z1">
    <w:name w:val="WW8Num19z1"/>
    <w:rsid w:val="00DD5203"/>
    <w:rPr>
      <w:rFonts w:ascii="Courier New" w:hAnsi="Courier New"/>
    </w:rPr>
  </w:style>
  <w:style w:type="character" w:customStyle="1" w:styleId="WW8Num19z2">
    <w:name w:val="WW8Num19z2"/>
    <w:rsid w:val="00DD5203"/>
    <w:rPr>
      <w:rFonts w:ascii="Wingdings" w:hAnsi="Wingdings"/>
    </w:rPr>
  </w:style>
  <w:style w:type="character" w:customStyle="1" w:styleId="WW8Num19z3">
    <w:name w:val="WW8Num19z3"/>
    <w:rsid w:val="00DD5203"/>
    <w:rPr>
      <w:rFonts w:ascii="Wingdings" w:hAnsi="Wingdings" w:cs="StarSymbol"/>
      <w:sz w:val="18"/>
      <w:szCs w:val="18"/>
    </w:rPr>
  </w:style>
  <w:style w:type="character" w:customStyle="1" w:styleId="WW8Num21z1">
    <w:name w:val="WW8Num21z1"/>
    <w:rsid w:val="00DD5203"/>
    <w:rPr>
      <w:rFonts w:ascii="Symbol" w:hAnsi="Symbol"/>
    </w:rPr>
  </w:style>
  <w:style w:type="character" w:customStyle="1" w:styleId="WW8Num21z2">
    <w:name w:val="WW8Num21z2"/>
    <w:rsid w:val="00DD5203"/>
    <w:rPr>
      <w:rFonts w:ascii="Wingdings" w:hAnsi="Wingdings"/>
    </w:rPr>
  </w:style>
  <w:style w:type="character" w:customStyle="1" w:styleId="WW8Num21z3">
    <w:name w:val="WW8Num21z3"/>
    <w:rsid w:val="00DD5203"/>
    <w:rPr>
      <w:rFonts w:ascii="Wingdings" w:hAnsi="Wingdings" w:cs="StarSymbol"/>
      <w:sz w:val="18"/>
      <w:szCs w:val="18"/>
    </w:rPr>
  </w:style>
  <w:style w:type="character" w:customStyle="1" w:styleId="WW8Num33z1">
    <w:name w:val="WW8Num33z1"/>
    <w:rsid w:val="00DD5203"/>
    <w:rPr>
      <w:rFonts w:ascii="Courier New" w:hAnsi="Courier New"/>
    </w:rPr>
  </w:style>
  <w:style w:type="character" w:customStyle="1" w:styleId="WW8Num33z2">
    <w:name w:val="WW8Num33z2"/>
    <w:rsid w:val="00DD5203"/>
    <w:rPr>
      <w:rFonts w:ascii="Wingdings" w:hAnsi="Wingdings"/>
    </w:rPr>
  </w:style>
  <w:style w:type="character" w:customStyle="1" w:styleId="WW8Num33z4">
    <w:name w:val="WW8Num33z4"/>
    <w:rsid w:val="00DD5203"/>
    <w:rPr>
      <w:rFonts w:ascii="Courier New" w:hAnsi="Courier New"/>
    </w:rPr>
  </w:style>
  <w:style w:type="character" w:customStyle="1" w:styleId="WW8Num34z1">
    <w:name w:val="WW8Num34z1"/>
    <w:rsid w:val="00DD5203"/>
    <w:rPr>
      <w:rFonts w:ascii="Times New Roman" w:hAnsi="Times New Roman" w:cs="Times New Roman"/>
    </w:rPr>
  </w:style>
  <w:style w:type="character" w:customStyle="1" w:styleId="WW8Num35z1">
    <w:name w:val="WW8Num35z1"/>
    <w:rsid w:val="00DD5203"/>
    <w:rPr>
      <w:rFonts w:ascii="Courier New" w:hAnsi="Courier New"/>
    </w:rPr>
  </w:style>
  <w:style w:type="character" w:customStyle="1" w:styleId="WW8Num35z2">
    <w:name w:val="WW8Num35z2"/>
    <w:rsid w:val="00DD5203"/>
    <w:rPr>
      <w:rFonts w:ascii="Wingdings" w:hAnsi="Wingdings"/>
    </w:rPr>
  </w:style>
  <w:style w:type="character" w:customStyle="1" w:styleId="WW8Num35z4">
    <w:name w:val="WW8Num35z4"/>
    <w:rsid w:val="00DD5203"/>
    <w:rPr>
      <w:rFonts w:ascii="Courier New" w:hAnsi="Courier New"/>
    </w:rPr>
  </w:style>
  <w:style w:type="character" w:customStyle="1" w:styleId="WW8Num37z2">
    <w:name w:val="WW8Num37z2"/>
    <w:rsid w:val="00DD5203"/>
    <w:rPr>
      <w:rFonts w:ascii="Wingdings" w:hAnsi="Wingdings"/>
    </w:rPr>
  </w:style>
  <w:style w:type="character" w:customStyle="1" w:styleId="WW8Num37z4">
    <w:name w:val="WW8Num37z4"/>
    <w:rsid w:val="00DD5203"/>
    <w:rPr>
      <w:rFonts w:ascii="Courier New" w:hAnsi="Courier New"/>
    </w:rPr>
  </w:style>
  <w:style w:type="character" w:customStyle="1" w:styleId="WW8Num39z1">
    <w:name w:val="WW8Num39z1"/>
    <w:rsid w:val="00DD5203"/>
    <w:rPr>
      <w:rFonts w:ascii="Courier New" w:hAnsi="Courier New"/>
    </w:rPr>
  </w:style>
  <w:style w:type="character" w:customStyle="1" w:styleId="WW8Num39z2">
    <w:name w:val="WW8Num39z2"/>
    <w:rsid w:val="00DD5203"/>
    <w:rPr>
      <w:rFonts w:ascii="Wingdings" w:hAnsi="Wingdings"/>
    </w:rPr>
  </w:style>
  <w:style w:type="character" w:customStyle="1" w:styleId="WW8Num39z4">
    <w:name w:val="WW8Num39z4"/>
    <w:rsid w:val="00DD5203"/>
    <w:rPr>
      <w:rFonts w:ascii="Courier New" w:hAnsi="Courier New"/>
    </w:rPr>
  </w:style>
  <w:style w:type="character" w:customStyle="1" w:styleId="WW8Num43z1">
    <w:name w:val="WW8Num43z1"/>
    <w:rsid w:val="00DD5203"/>
    <w:rPr>
      <w:rFonts w:ascii="Courier New" w:hAnsi="Courier New"/>
    </w:rPr>
  </w:style>
  <w:style w:type="character" w:customStyle="1" w:styleId="WW8Num43z2">
    <w:name w:val="WW8Num43z2"/>
    <w:rsid w:val="00DD5203"/>
    <w:rPr>
      <w:rFonts w:ascii="Wingdings" w:hAnsi="Wingdings"/>
    </w:rPr>
  </w:style>
  <w:style w:type="character" w:customStyle="1" w:styleId="WW8Num43z4">
    <w:name w:val="WW8Num43z4"/>
    <w:rsid w:val="00DD5203"/>
    <w:rPr>
      <w:rFonts w:ascii="Courier New" w:hAnsi="Courier New"/>
    </w:rPr>
  </w:style>
  <w:style w:type="character" w:customStyle="1" w:styleId="WW8Num45z1">
    <w:name w:val="WW8Num45z1"/>
    <w:rsid w:val="00DD5203"/>
    <w:rPr>
      <w:rFonts w:ascii="Courier New" w:hAnsi="Courier New"/>
    </w:rPr>
  </w:style>
  <w:style w:type="character" w:customStyle="1" w:styleId="WW8Num45z2">
    <w:name w:val="WW8Num45z2"/>
    <w:rsid w:val="00DD5203"/>
    <w:rPr>
      <w:rFonts w:ascii="Wingdings" w:hAnsi="Wingdings"/>
    </w:rPr>
  </w:style>
  <w:style w:type="character" w:customStyle="1" w:styleId="WW8Num45z4">
    <w:name w:val="WW8Num45z4"/>
    <w:rsid w:val="00DD5203"/>
    <w:rPr>
      <w:rFonts w:ascii="Courier New" w:hAnsi="Courier New"/>
    </w:rPr>
  </w:style>
  <w:style w:type="character" w:customStyle="1" w:styleId="WW8Num50z1">
    <w:name w:val="WW8Num50z1"/>
    <w:rsid w:val="00DD5203"/>
    <w:rPr>
      <w:rFonts w:ascii="Courier New" w:hAnsi="Courier New"/>
    </w:rPr>
  </w:style>
  <w:style w:type="character" w:customStyle="1" w:styleId="WW8Num50z2">
    <w:name w:val="WW8Num50z2"/>
    <w:rsid w:val="00DD5203"/>
    <w:rPr>
      <w:rFonts w:ascii="Wingdings" w:hAnsi="Wingdings"/>
    </w:rPr>
  </w:style>
  <w:style w:type="character" w:customStyle="1" w:styleId="WW8Num50z3">
    <w:name w:val="WW8Num50z3"/>
    <w:rsid w:val="00DD5203"/>
    <w:rPr>
      <w:rFonts w:ascii="Symbol" w:hAnsi="Symbol"/>
    </w:rPr>
  </w:style>
  <w:style w:type="character" w:customStyle="1" w:styleId="WW8Num54z2">
    <w:name w:val="WW8Num54z2"/>
    <w:rsid w:val="00DD5203"/>
    <w:rPr>
      <w:rFonts w:ascii="Wingdings" w:hAnsi="Wingdings"/>
    </w:rPr>
  </w:style>
  <w:style w:type="character" w:customStyle="1" w:styleId="WW8Num54z4">
    <w:name w:val="WW8Num54z4"/>
    <w:rsid w:val="00DD5203"/>
    <w:rPr>
      <w:rFonts w:ascii="Courier New" w:hAnsi="Courier New"/>
    </w:rPr>
  </w:style>
  <w:style w:type="character" w:customStyle="1" w:styleId="WW8Num71z1">
    <w:name w:val="WW8Num71z1"/>
    <w:rsid w:val="00DD5203"/>
    <w:rPr>
      <w:rFonts w:ascii="Symbol" w:hAnsi="Symbol"/>
    </w:rPr>
  </w:style>
  <w:style w:type="character" w:customStyle="1" w:styleId="WW8Num71z2">
    <w:name w:val="WW8Num71z2"/>
    <w:rsid w:val="00DD5203"/>
    <w:rPr>
      <w:rFonts w:ascii="Wingdings" w:hAnsi="Wingdings"/>
    </w:rPr>
  </w:style>
  <w:style w:type="character" w:customStyle="1" w:styleId="WW8Num71z4">
    <w:name w:val="WW8Num71z4"/>
    <w:rsid w:val="00DD5203"/>
    <w:rPr>
      <w:rFonts w:ascii="Courier New" w:hAnsi="Courier New"/>
    </w:rPr>
  </w:style>
  <w:style w:type="character" w:customStyle="1" w:styleId="WW8Num75z1">
    <w:name w:val="WW8Num75z1"/>
    <w:rsid w:val="00DD5203"/>
    <w:rPr>
      <w:rFonts w:ascii="Symbol" w:hAnsi="Symbol"/>
    </w:rPr>
  </w:style>
  <w:style w:type="character" w:customStyle="1" w:styleId="WW8Num75z2">
    <w:name w:val="WW8Num75z2"/>
    <w:rsid w:val="00DD5203"/>
    <w:rPr>
      <w:rFonts w:ascii="Wingdings" w:hAnsi="Wingdings"/>
    </w:rPr>
  </w:style>
  <w:style w:type="character" w:customStyle="1" w:styleId="WW8Num75z4">
    <w:name w:val="WW8Num75z4"/>
    <w:rsid w:val="00DD5203"/>
    <w:rPr>
      <w:rFonts w:ascii="Courier New" w:hAnsi="Courier New"/>
    </w:rPr>
  </w:style>
  <w:style w:type="character" w:customStyle="1" w:styleId="WW8Num76z1">
    <w:name w:val="WW8Num76z1"/>
    <w:rsid w:val="00DD5203"/>
    <w:rPr>
      <w:rFonts w:ascii="Courier New" w:hAnsi="Courier New"/>
    </w:rPr>
  </w:style>
  <w:style w:type="character" w:customStyle="1" w:styleId="WW8Num76z2">
    <w:name w:val="WW8Num76z2"/>
    <w:rsid w:val="00DD5203"/>
    <w:rPr>
      <w:rFonts w:ascii="Wingdings" w:hAnsi="Wingdings"/>
    </w:rPr>
  </w:style>
  <w:style w:type="character" w:customStyle="1" w:styleId="WW8Num76z4">
    <w:name w:val="WW8Num76z4"/>
    <w:rsid w:val="00DD5203"/>
    <w:rPr>
      <w:rFonts w:ascii="Courier New" w:hAnsi="Courier New"/>
    </w:rPr>
  </w:style>
  <w:style w:type="character" w:customStyle="1" w:styleId="WW8Num95z1">
    <w:name w:val="WW8Num95z1"/>
    <w:rsid w:val="00DD5203"/>
    <w:rPr>
      <w:rFonts w:ascii="Courier New" w:hAnsi="Courier New"/>
    </w:rPr>
  </w:style>
  <w:style w:type="character" w:customStyle="1" w:styleId="WW8Num95z2">
    <w:name w:val="WW8Num95z2"/>
    <w:rsid w:val="00DD5203"/>
    <w:rPr>
      <w:rFonts w:ascii="Wingdings" w:hAnsi="Wingdings"/>
    </w:rPr>
  </w:style>
  <w:style w:type="character" w:customStyle="1" w:styleId="WW8Num95z4">
    <w:name w:val="WW8Num95z4"/>
    <w:rsid w:val="00DD5203"/>
    <w:rPr>
      <w:rFonts w:ascii="Courier New" w:hAnsi="Courier New"/>
    </w:rPr>
  </w:style>
  <w:style w:type="character" w:customStyle="1" w:styleId="WW8Num97z1">
    <w:name w:val="WW8Num97z1"/>
    <w:rsid w:val="00DD5203"/>
    <w:rPr>
      <w:rFonts w:ascii="Courier New" w:hAnsi="Courier New"/>
    </w:rPr>
  </w:style>
  <w:style w:type="character" w:customStyle="1" w:styleId="WW8Num97z2">
    <w:name w:val="WW8Num97z2"/>
    <w:rsid w:val="00DD5203"/>
    <w:rPr>
      <w:rFonts w:ascii="Wingdings" w:hAnsi="Wingdings"/>
    </w:rPr>
  </w:style>
  <w:style w:type="character" w:customStyle="1" w:styleId="WW8Num97z4">
    <w:name w:val="WW8Num97z4"/>
    <w:rsid w:val="00DD5203"/>
    <w:rPr>
      <w:rFonts w:ascii="Courier New" w:hAnsi="Courier New"/>
    </w:rPr>
  </w:style>
  <w:style w:type="character" w:customStyle="1" w:styleId="WW8Num101z1">
    <w:name w:val="WW8Num101z1"/>
    <w:rsid w:val="00DD5203"/>
    <w:rPr>
      <w:rFonts w:ascii="Courier New" w:hAnsi="Courier New"/>
    </w:rPr>
  </w:style>
  <w:style w:type="character" w:customStyle="1" w:styleId="WW8Num101z2">
    <w:name w:val="WW8Num101z2"/>
    <w:rsid w:val="00DD5203"/>
    <w:rPr>
      <w:rFonts w:ascii="Wingdings" w:hAnsi="Wingdings"/>
    </w:rPr>
  </w:style>
  <w:style w:type="character" w:customStyle="1" w:styleId="WW8Num101z4">
    <w:name w:val="WW8Num101z4"/>
    <w:rsid w:val="00DD5203"/>
    <w:rPr>
      <w:rFonts w:ascii="Courier New" w:hAnsi="Courier New"/>
    </w:rPr>
  </w:style>
  <w:style w:type="character" w:customStyle="1" w:styleId="WW8Num104z1">
    <w:name w:val="WW8Num104z1"/>
    <w:rsid w:val="00DD5203"/>
    <w:rPr>
      <w:rFonts w:ascii="Symbol" w:hAnsi="Symbol"/>
    </w:rPr>
  </w:style>
  <w:style w:type="character" w:customStyle="1" w:styleId="WW8Num104z2">
    <w:name w:val="WW8Num104z2"/>
    <w:rsid w:val="00DD5203"/>
    <w:rPr>
      <w:rFonts w:ascii="Wingdings" w:hAnsi="Wingdings"/>
    </w:rPr>
  </w:style>
  <w:style w:type="character" w:customStyle="1" w:styleId="WW8Num105z1">
    <w:name w:val="WW8Num105z1"/>
    <w:rsid w:val="00DD5203"/>
    <w:rPr>
      <w:rFonts w:ascii="Courier New" w:hAnsi="Courier New"/>
    </w:rPr>
  </w:style>
  <w:style w:type="character" w:customStyle="1" w:styleId="WW8Num105z2">
    <w:name w:val="WW8Num105z2"/>
    <w:rsid w:val="00DD5203"/>
    <w:rPr>
      <w:rFonts w:ascii="Wingdings" w:hAnsi="Wingdings"/>
    </w:rPr>
  </w:style>
  <w:style w:type="character" w:customStyle="1" w:styleId="WW8Num106z1">
    <w:name w:val="WW8Num106z1"/>
    <w:rsid w:val="00DD5203"/>
    <w:rPr>
      <w:rFonts w:ascii="Courier New" w:hAnsi="Courier New" w:cs="Courier New"/>
    </w:rPr>
  </w:style>
  <w:style w:type="character" w:customStyle="1" w:styleId="WW8Num106z2">
    <w:name w:val="WW8Num106z2"/>
    <w:rsid w:val="00DD5203"/>
    <w:rPr>
      <w:rFonts w:ascii="Wingdings" w:hAnsi="Wingdings"/>
    </w:rPr>
  </w:style>
  <w:style w:type="character" w:customStyle="1" w:styleId="WW8Num107z1">
    <w:name w:val="WW8Num107z1"/>
    <w:rsid w:val="00DD5203"/>
    <w:rPr>
      <w:rFonts w:ascii="Courier New" w:hAnsi="Courier New" w:cs="Courier New"/>
    </w:rPr>
  </w:style>
  <w:style w:type="character" w:customStyle="1" w:styleId="WW8Num107z2">
    <w:name w:val="WW8Num107z2"/>
    <w:rsid w:val="00DD5203"/>
    <w:rPr>
      <w:rFonts w:ascii="Wingdings" w:hAnsi="Wingdings"/>
    </w:rPr>
  </w:style>
  <w:style w:type="character" w:customStyle="1" w:styleId="WW8Num108z1">
    <w:name w:val="WW8Num108z1"/>
    <w:rsid w:val="00DD5203"/>
    <w:rPr>
      <w:rFonts w:ascii="Courier New" w:hAnsi="Courier New" w:cs="Courier New"/>
    </w:rPr>
  </w:style>
  <w:style w:type="character" w:customStyle="1" w:styleId="WW8Num108z2">
    <w:name w:val="WW8Num108z2"/>
    <w:rsid w:val="00DD5203"/>
    <w:rPr>
      <w:rFonts w:ascii="Wingdings" w:hAnsi="Wingdings"/>
    </w:rPr>
  </w:style>
  <w:style w:type="character" w:customStyle="1" w:styleId="WW8Num109z1">
    <w:name w:val="WW8Num109z1"/>
    <w:rsid w:val="00DD5203"/>
    <w:rPr>
      <w:rFonts w:ascii="Courier New" w:hAnsi="Courier New" w:cs="Courier New"/>
    </w:rPr>
  </w:style>
  <w:style w:type="character" w:customStyle="1" w:styleId="WW8Num109z2">
    <w:name w:val="WW8Num109z2"/>
    <w:rsid w:val="00DD5203"/>
    <w:rPr>
      <w:rFonts w:ascii="Wingdings" w:hAnsi="Wingdings"/>
    </w:rPr>
  </w:style>
  <w:style w:type="character" w:customStyle="1" w:styleId="WW8Num110z1">
    <w:name w:val="WW8Num110z1"/>
    <w:rsid w:val="00DD5203"/>
    <w:rPr>
      <w:rFonts w:ascii="Courier New" w:hAnsi="Courier New" w:cs="Courier New"/>
    </w:rPr>
  </w:style>
  <w:style w:type="character" w:customStyle="1" w:styleId="WW8Num110z2">
    <w:name w:val="WW8Num110z2"/>
    <w:rsid w:val="00DD5203"/>
    <w:rPr>
      <w:rFonts w:ascii="Wingdings" w:hAnsi="Wingdings"/>
    </w:rPr>
  </w:style>
  <w:style w:type="character" w:customStyle="1" w:styleId="WW8Num111z1">
    <w:name w:val="WW8Num111z1"/>
    <w:rsid w:val="00DD5203"/>
    <w:rPr>
      <w:rFonts w:ascii="Courier New" w:hAnsi="Courier New" w:cs="Courier New"/>
    </w:rPr>
  </w:style>
  <w:style w:type="character" w:customStyle="1" w:styleId="WW8Num111z2">
    <w:name w:val="WW8Num111z2"/>
    <w:rsid w:val="00DD5203"/>
    <w:rPr>
      <w:rFonts w:ascii="Wingdings" w:hAnsi="Wingdings"/>
    </w:rPr>
  </w:style>
  <w:style w:type="character" w:customStyle="1" w:styleId="WW8Num112z1">
    <w:name w:val="WW8Num112z1"/>
    <w:rsid w:val="00DD5203"/>
    <w:rPr>
      <w:rFonts w:ascii="Courier New" w:hAnsi="Courier New" w:cs="Courier New"/>
    </w:rPr>
  </w:style>
  <w:style w:type="character" w:customStyle="1" w:styleId="WW8Num112z2">
    <w:name w:val="WW8Num112z2"/>
    <w:rsid w:val="00DD5203"/>
    <w:rPr>
      <w:rFonts w:ascii="Wingdings" w:hAnsi="Wingdings"/>
    </w:rPr>
  </w:style>
  <w:style w:type="character" w:customStyle="1" w:styleId="WW8Num113z1">
    <w:name w:val="WW8Num113z1"/>
    <w:rsid w:val="00DD5203"/>
    <w:rPr>
      <w:rFonts w:ascii="Courier New" w:hAnsi="Courier New" w:cs="Courier New"/>
    </w:rPr>
  </w:style>
  <w:style w:type="character" w:customStyle="1" w:styleId="WW8Num113z2">
    <w:name w:val="WW8Num113z2"/>
    <w:rsid w:val="00DD5203"/>
    <w:rPr>
      <w:rFonts w:ascii="Wingdings" w:hAnsi="Wingdings"/>
    </w:rPr>
  </w:style>
  <w:style w:type="character" w:customStyle="1" w:styleId="WW8Num114z1">
    <w:name w:val="WW8Num114z1"/>
    <w:rsid w:val="00DD5203"/>
    <w:rPr>
      <w:rFonts w:ascii="Courier New" w:hAnsi="Courier New" w:cs="Courier New"/>
    </w:rPr>
  </w:style>
  <w:style w:type="character" w:customStyle="1" w:styleId="WW8Num114z2">
    <w:name w:val="WW8Num114z2"/>
    <w:rsid w:val="00DD5203"/>
    <w:rPr>
      <w:rFonts w:ascii="Wingdings" w:hAnsi="Wingdings"/>
    </w:rPr>
  </w:style>
  <w:style w:type="character" w:customStyle="1" w:styleId="WW8Num115z1">
    <w:name w:val="WW8Num115z1"/>
    <w:rsid w:val="00DD5203"/>
    <w:rPr>
      <w:rFonts w:ascii="Courier New" w:hAnsi="Courier New" w:cs="Courier New"/>
    </w:rPr>
  </w:style>
  <w:style w:type="character" w:customStyle="1" w:styleId="WW8Num115z2">
    <w:name w:val="WW8Num115z2"/>
    <w:rsid w:val="00DD5203"/>
    <w:rPr>
      <w:rFonts w:ascii="Wingdings" w:hAnsi="Wingdings"/>
    </w:rPr>
  </w:style>
  <w:style w:type="character" w:customStyle="1" w:styleId="WW8Num116z1">
    <w:name w:val="WW8Num116z1"/>
    <w:rsid w:val="00DD5203"/>
    <w:rPr>
      <w:rFonts w:ascii="Courier New" w:hAnsi="Courier New" w:cs="Courier New"/>
    </w:rPr>
  </w:style>
  <w:style w:type="character" w:customStyle="1" w:styleId="WW8Num116z2">
    <w:name w:val="WW8Num116z2"/>
    <w:rsid w:val="00DD5203"/>
    <w:rPr>
      <w:rFonts w:ascii="Wingdings" w:hAnsi="Wingdings"/>
    </w:rPr>
  </w:style>
  <w:style w:type="character" w:customStyle="1" w:styleId="WW8Num117z1">
    <w:name w:val="WW8Num117z1"/>
    <w:rsid w:val="00DD5203"/>
    <w:rPr>
      <w:rFonts w:ascii="Courier New" w:hAnsi="Courier New" w:cs="Courier New"/>
    </w:rPr>
  </w:style>
  <w:style w:type="character" w:customStyle="1" w:styleId="WW8Num117z2">
    <w:name w:val="WW8Num117z2"/>
    <w:rsid w:val="00DD5203"/>
    <w:rPr>
      <w:rFonts w:ascii="Wingdings" w:hAnsi="Wingdings"/>
    </w:rPr>
  </w:style>
  <w:style w:type="character" w:customStyle="1" w:styleId="WW8Num118z1">
    <w:name w:val="WW8Num118z1"/>
    <w:rsid w:val="00DD5203"/>
    <w:rPr>
      <w:rFonts w:ascii="Courier New" w:hAnsi="Courier New" w:cs="Courier New"/>
    </w:rPr>
  </w:style>
  <w:style w:type="character" w:customStyle="1" w:styleId="WW8Num118z2">
    <w:name w:val="WW8Num118z2"/>
    <w:rsid w:val="00DD5203"/>
    <w:rPr>
      <w:rFonts w:ascii="Wingdings" w:hAnsi="Wingdings"/>
    </w:rPr>
  </w:style>
  <w:style w:type="character" w:customStyle="1" w:styleId="WW8Num119z1">
    <w:name w:val="WW8Num119z1"/>
    <w:rsid w:val="00DD5203"/>
    <w:rPr>
      <w:rFonts w:ascii="Courier New" w:hAnsi="Courier New" w:cs="Courier New"/>
    </w:rPr>
  </w:style>
  <w:style w:type="character" w:customStyle="1" w:styleId="WW8Num119z2">
    <w:name w:val="WW8Num119z2"/>
    <w:rsid w:val="00DD5203"/>
    <w:rPr>
      <w:rFonts w:ascii="Wingdings" w:hAnsi="Wingdings"/>
    </w:rPr>
  </w:style>
  <w:style w:type="character" w:customStyle="1" w:styleId="WW8Num120z1">
    <w:name w:val="WW8Num120z1"/>
    <w:rsid w:val="00DD5203"/>
    <w:rPr>
      <w:rFonts w:ascii="Courier New" w:hAnsi="Courier New" w:cs="Courier New"/>
    </w:rPr>
  </w:style>
  <w:style w:type="character" w:customStyle="1" w:styleId="WW8Num120z2">
    <w:name w:val="WW8Num120z2"/>
    <w:rsid w:val="00DD5203"/>
    <w:rPr>
      <w:rFonts w:ascii="Wingdings" w:hAnsi="Wingdings"/>
    </w:rPr>
  </w:style>
  <w:style w:type="character" w:customStyle="1" w:styleId="WW8Num121z1">
    <w:name w:val="WW8Num121z1"/>
    <w:rsid w:val="00DD5203"/>
    <w:rPr>
      <w:rFonts w:ascii="Courier New" w:hAnsi="Courier New" w:cs="Courier New"/>
    </w:rPr>
  </w:style>
  <w:style w:type="character" w:customStyle="1" w:styleId="WW8Num121z2">
    <w:name w:val="WW8Num121z2"/>
    <w:rsid w:val="00DD5203"/>
    <w:rPr>
      <w:rFonts w:ascii="Wingdings" w:hAnsi="Wingdings"/>
    </w:rPr>
  </w:style>
  <w:style w:type="character" w:customStyle="1" w:styleId="WW8Num122z1">
    <w:name w:val="WW8Num122z1"/>
    <w:rsid w:val="00DD5203"/>
    <w:rPr>
      <w:rFonts w:ascii="Courier New" w:hAnsi="Courier New" w:cs="Courier New"/>
    </w:rPr>
  </w:style>
  <w:style w:type="character" w:customStyle="1" w:styleId="WW8Num122z2">
    <w:name w:val="WW8Num122z2"/>
    <w:rsid w:val="00DD5203"/>
    <w:rPr>
      <w:rFonts w:ascii="Wingdings" w:hAnsi="Wingdings"/>
    </w:rPr>
  </w:style>
  <w:style w:type="character" w:customStyle="1" w:styleId="WW8Num123z1">
    <w:name w:val="WW8Num123z1"/>
    <w:rsid w:val="00DD5203"/>
    <w:rPr>
      <w:rFonts w:ascii="Courier New" w:hAnsi="Courier New" w:cs="Courier New"/>
    </w:rPr>
  </w:style>
  <w:style w:type="character" w:customStyle="1" w:styleId="WW8Num123z2">
    <w:name w:val="WW8Num123z2"/>
    <w:rsid w:val="00DD5203"/>
    <w:rPr>
      <w:rFonts w:ascii="Wingdings" w:hAnsi="Wingdings"/>
    </w:rPr>
  </w:style>
  <w:style w:type="character" w:customStyle="1" w:styleId="WW8Num124z1">
    <w:name w:val="WW8Num124z1"/>
    <w:rsid w:val="00DD5203"/>
    <w:rPr>
      <w:rFonts w:ascii="Courier New" w:hAnsi="Courier New" w:cs="Courier New"/>
    </w:rPr>
  </w:style>
  <w:style w:type="character" w:customStyle="1" w:styleId="WW8Num124z2">
    <w:name w:val="WW8Num124z2"/>
    <w:rsid w:val="00DD5203"/>
    <w:rPr>
      <w:rFonts w:ascii="Wingdings" w:hAnsi="Wingdings"/>
    </w:rPr>
  </w:style>
  <w:style w:type="character" w:customStyle="1" w:styleId="WW8Num125z1">
    <w:name w:val="WW8Num125z1"/>
    <w:rsid w:val="00DD5203"/>
    <w:rPr>
      <w:rFonts w:ascii="Courier New" w:hAnsi="Courier New" w:cs="Courier New"/>
    </w:rPr>
  </w:style>
  <w:style w:type="character" w:customStyle="1" w:styleId="WW8Num125z2">
    <w:name w:val="WW8Num125z2"/>
    <w:rsid w:val="00DD5203"/>
    <w:rPr>
      <w:rFonts w:ascii="Wingdings" w:hAnsi="Wingdings"/>
    </w:rPr>
  </w:style>
  <w:style w:type="character" w:customStyle="1" w:styleId="WW8Num126z1">
    <w:name w:val="WW8Num126z1"/>
    <w:rsid w:val="00DD5203"/>
    <w:rPr>
      <w:rFonts w:ascii="Courier New" w:hAnsi="Courier New" w:cs="Courier New"/>
    </w:rPr>
  </w:style>
  <w:style w:type="character" w:customStyle="1" w:styleId="WW8Num126z2">
    <w:name w:val="WW8Num126z2"/>
    <w:rsid w:val="00DD5203"/>
    <w:rPr>
      <w:rFonts w:ascii="Wingdings" w:hAnsi="Wingdings"/>
    </w:rPr>
  </w:style>
  <w:style w:type="character" w:customStyle="1" w:styleId="WW8Num127z1">
    <w:name w:val="WW8Num127z1"/>
    <w:rsid w:val="00DD5203"/>
    <w:rPr>
      <w:rFonts w:ascii="Courier New" w:hAnsi="Courier New" w:cs="Courier New"/>
    </w:rPr>
  </w:style>
  <w:style w:type="character" w:customStyle="1" w:styleId="WW8Num127z2">
    <w:name w:val="WW8Num127z2"/>
    <w:rsid w:val="00DD5203"/>
    <w:rPr>
      <w:rFonts w:ascii="Wingdings" w:hAnsi="Wingdings"/>
    </w:rPr>
  </w:style>
  <w:style w:type="character" w:customStyle="1" w:styleId="WW8Num128z1">
    <w:name w:val="WW8Num128z1"/>
    <w:rsid w:val="00DD5203"/>
    <w:rPr>
      <w:rFonts w:ascii="Courier New" w:hAnsi="Courier New" w:cs="Courier New"/>
    </w:rPr>
  </w:style>
  <w:style w:type="character" w:customStyle="1" w:styleId="WW8Num128z2">
    <w:name w:val="WW8Num128z2"/>
    <w:rsid w:val="00DD5203"/>
    <w:rPr>
      <w:rFonts w:ascii="Wingdings" w:hAnsi="Wingdings"/>
    </w:rPr>
  </w:style>
  <w:style w:type="character" w:customStyle="1" w:styleId="WW8Num129z1">
    <w:name w:val="WW8Num129z1"/>
    <w:rsid w:val="00DD5203"/>
    <w:rPr>
      <w:rFonts w:ascii="Courier New" w:hAnsi="Courier New" w:cs="Courier New"/>
    </w:rPr>
  </w:style>
  <w:style w:type="character" w:customStyle="1" w:styleId="WW8Num129z2">
    <w:name w:val="WW8Num129z2"/>
    <w:rsid w:val="00DD5203"/>
    <w:rPr>
      <w:rFonts w:ascii="Wingdings" w:hAnsi="Wingdings"/>
    </w:rPr>
  </w:style>
  <w:style w:type="character" w:customStyle="1" w:styleId="WW8Num130z1">
    <w:name w:val="WW8Num130z1"/>
    <w:rsid w:val="00DD5203"/>
    <w:rPr>
      <w:rFonts w:ascii="Courier New" w:hAnsi="Courier New" w:cs="Courier New"/>
    </w:rPr>
  </w:style>
  <w:style w:type="character" w:customStyle="1" w:styleId="WW8Num130z2">
    <w:name w:val="WW8Num130z2"/>
    <w:rsid w:val="00DD5203"/>
    <w:rPr>
      <w:rFonts w:ascii="Wingdings" w:hAnsi="Wingdings"/>
    </w:rPr>
  </w:style>
  <w:style w:type="character" w:customStyle="1" w:styleId="WW8Num131z1">
    <w:name w:val="WW8Num131z1"/>
    <w:rsid w:val="00DD5203"/>
    <w:rPr>
      <w:rFonts w:ascii="Courier New" w:hAnsi="Courier New" w:cs="Courier New"/>
    </w:rPr>
  </w:style>
  <w:style w:type="character" w:customStyle="1" w:styleId="WW8Num131z2">
    <w:name w:val="WW8Num131z2"/>
    <w:rsid w:val="00DD5203"/>
    <w:rPr>
      <w:rFonts w:ascii="Wingdings" w:hAnsi="Wingdings"/>
    </w:rPr>
  </w:style>
  <w:style w:type="character" w:customStyle="1" w:styleId="WW8Num132z1">
    <w:name w:val="WW8Num132z1"/>
    <w:rsid w:val="00DD5203"/>
    <w:rPr>
      <w:rFonts w:ascii="Courier New" w:hAnsi="Courier New" w:cs="Courier New"/>
    </w:rPr>
  </w:style>
  <w:style w:type="character" w:customStyle="1" w:styleId="WW8Num132z2">
    <w:name w:val="WW8Num132z2"/>
    <w:rsid w:val="00DD5203"/>
    <w:rPr>
      <w:rFonts w:ascii="Wingdings" w:hAnsi="Wingdings"/>
    </w:rPr>
  </w:style>
  <w:style w:type="character" w:customStyle="1" w:styleId="WW8Num133z1">
    <w:name w:val="WW8Num133z1"/>
    <w:rsid w:val="00DD5203"/>
    <w:rPr>
      <w:rFonts w:ascii="Courier New" w:hAnsi="Courier New" w:cs="Courier New"/>
    </w:rPr>
  </w:style>
  <w:style w:type="character" w:customStyle="1" w:styleId="WW8Num133z3">
    <w:name w:val="WW8Num133z3"/>
    <w:rsid w:val="00DD5203"/>
    <w:rPr>
      <w:rFonts w:ascii="Symbol" w:hAnsi="Symbol"/>
    </w:rPr>
  </w:style>
  <w:style w:type="character" w:customStyle="1" w:styleId="WW8Num134z1">
    <w:name w:val="WW8Num134z1"/>
    <w:rsid w:val="00DD5203"/>
    <w:rPr>
      <w:rFonts w:ascii="Courier New" w:hAnsi="Courier New" w:cs="Courier New"/>
    </w:rPr>
  </w:style>
  <w:style w:type="character" w:customStyle="1" w:styleId="WW8Num134z2">
    <w:name w:val="WW8Num134z2"/>
    <w:rsid w:val="00DD5203"/>
    <w:rPr>
      <w:rFonts w:ascii="Wingdings" w:hAnsi="Wingdings"/>
    </w:rPr>
  </w:style>
  <w:style w:type="character" w:customStyle="1" w:styleId="WW8Num135z1">
    <w:name w:val="WW8Num135z1"/>
    <w:rsid w:val="00DD5203"/>
    <w:rPr>
      <w:rFonts w:ascii="Courier New" w:hAnsi="Courier New" w:cs="Courier New"/>
    </w:rPr>
  </w:style>
  <w:style w:type="character" w:customStyle="1" w:styleId="WW8Num135z2">
    <w:name w:val="WW8Num135z2"/>
    <w:rsid w:val="00DD5203"/>
    <w:rPr>
      <w:rFonts w:ascii="Wingdings" w:hAnsi="Wingdings"/>
    </w:rPr>
  </w:style>
  <w:style w:type="character" w:customStyle="1" w:styleId="WW8Num136z1">
    <w:name w:val="WW8Num136z1"/>
    <w:rsid w:val="00DD5203"/>
    <w:rPr>
      <w:rFonts w:ascii="Courier New" w:hAnsi="Courier New" w:cs="Courier New"/>
    </w:rPr>
  </w:style>
  <w:style w:type="character" w:customStyle="1" w:styleId="WW8Num136z2">
    <w:name w:val="WW8Num136z2"/>
    <w:rsid w:val="00DD5203"/>
    <w:rPr>
      <w:rFonts w:ascii="Wingdings" w:hAnsi="Wingdings"/>
    </w:rPr>
  </w:style>
  <w:style w:type="character" w:customStyle="1" w:styleId="WW8Num137z1">
    <w:name w:val="WW8Num137z1"/>
    <w:rsid w:val="00DD5203"/>
    <w:rPr>
      <w:rFonts w:ascii="Courier New" w:hAnsi="Courier New" w:cs="Courier New"/>
    </w:rPr>
  </w:style>
  <w:style w:type="character" w:customStyle="1" w:styleId="WW8Num137z2">
    <w:name w:val="WW8Num137z2"/>
    <w:rsid w:val="00DD5203"/>
    <w:rPr>
      <w:rFonts w:ascii="Wingdings" w:hAnsi="Wingdings"/>
    </w:rPr>
  </w:style>
  <w:style w:type="character" w:customStyle="1" w:styleId="WW8Num138z1">
    <w:name w:val="WW8Num138z1"/>
    <w:rsid w:val="00DD5203"/>
    <w:rPr>
      <w:rFonts w:ascii="Courier New" w:hAnsi="Courier New" w:cs="Courier New"/>
    </w:rPr>
  </w:style>
  <w:style w:type="character" w:customStyle="1" w:styleId="WW8Num138z2">
    <w:name w:val="WW8Num138z2"/>
    <w:rsid w:val="00DD5203"/>
    <w:rPr>
      <w:rFonts w:ascii="Wingdings" w:hAnsi="Wingdings"/>
    </w:rPr>
  </w:style>
  <w:style w:type="character" w:customStyle="1" w:styleId="WW8Num139z1">
    <w:name w:val="WW8Num139z1"/>
    <w:rsid w:val="00DD5203"/>
    <w:rPr>
      <w:rFonts w:ascii="Courier New" w:hAnsi="Courier New" w:cs="Courier New"/>
    </w:rPr>
  </w:style>
  <w:style w:type="character" w:customStyle="1" w:styleId="WW8Num139z2">
    <w:name w:val="WW8Num139z2"/>
    <w:rsid w:val="00DD5203"/>
    <w:rPr>
      <w:rFonts w:ascii="Wingdings" w:hAnsi="Wingdings"/>
    </w:rPr>
  </w:style>
  <w:style w:type="character" w:customStyle="1" w:styleId="WW8Num140z1">
    <w:name w:val="WW8Num140z1"/>
    <w:rsid w:val="00DD5203"/>
    <w:rPr>
      <w:rFonts w:ascii="Courier New" w:hAnsi="Courier New" w:cs="Courier New"/>
    </w:rPr>
  </w:style>
  <w:style w:type="character" w:customStyle="1" w:styleId="WW8Num140z2">
    <w:name w:val="WW8Num140z2"/>
    <w:rsid w:val="00DD5203"/>
    <w:rPr>
      <w:rFonts w:ascii="Wingdings" w:hAnsi="Wingdings"/>
    </w:rPr>
  </w:style>
  <w:style w:type="character" w:customStyle="1" w:styleId="WW8Num141z2">
    <w:name w:val="WW8Num141z2"/>
    <w:rsid w:val="00DD5203"/>
    <w:rPr>
      <w:rFonts w:ascii="Wingdings" w:hAnsi="Wingdings"/>
    </w:rPr>
  </w:style>
  <w:style w:type="character" w:customStyle="1" w:styleId="WW8Num142z2">
    <w:name w:val="WW8Num142z2"/>
    <w:rsid w:val="00DD5203"/>
    <w:rPr>
      <w:rFonts w:ascii="Wingdings" w:hAnsi="Wingdings"/>
    </w:rPr>
  </w:style>
  <w:style w:type="character" w:customStyle="1" w:styleId="WW8Num143z2">
    <w:name w:val="WW8Num143z2"/>
    <w:rsid w:val="00DD5203"/>
    <w:rPr>
      <w:rFonts w:ascii="Wingdings" w:hAnsi="Wingdings"/>
    </w:rPr>
  </w:style>
  <w:style w:type="character" w:customStyle="1" w:styleId="WW8Num144z2">
    <w:name w:val="WW8Num144z2"/>
    <w:rsid w:val="00DD5203"/>
    <w:rPr>
      <w:rFonts w:ascii="Wingdings" w:hAnsi="Wingdings"/>
    </w:rPr>
  </w:style>
  <w:style w:type="character" w:customStyle="1" w:styleId="WW8Num145z2">
    <w:name w:val="WW8Num145z2"/>
    <w:rsid w:val="00DD5203"/>
    <w:rPr>
      <w:rFonts w:ascii="Wingdings" w:hAnsi="Wingdings"/>
    </w:rPr>
  </w:style>
  <w:style w:type="character" w:customStyle="1" w:styleId="WW8Num146z2">
    <w:name w:val="WW8Num146z2"/>
    <w:rsid w:val="00DD5203"/>
    <w:rPr>
      <w:rFonts w:ascii="Wingdings" w:hAnsi="Wingdings"/>
    </w:rPr>
  </w:style>
  <w:style w:type="character" w:customStyle="1" w:styleId="WW8Num148z1">
    <w:name w:val="WW8Num148z1"/>
    <w:rsid w:val="00DD5203"/>
    <w:rPr>
      <w:rFonts w:ascii="Courier New" w:hAnsi="Courier New" w:cs="Courier New"/>
    </w:rPr>
  </w:style>
  <w:style w:type="character" w:customStyle="1" w:styleId="WW8Num148z2">
    <w:name w:val="WW8Num148z2"/>
    <w:rsid w:val="00DD5203"/>
    <w:rPr>
      <w:rFonts w:ascii="Wingdings" w:hAnsi="Wingdings"/>
    </w:rPr>
  </w:style>
  <w:style w:type="character" w:customStyle="1" w:styleId="WW8Num149z1">
    <w:name w:val="WW8Num149z1"/>
    <w:rsid w:val="00DD5203"/>
    <w:rPr>
      <w:rFonts w:ascii="Courier New" w:hAnsi="Courier New" w:cs="Courier New"/>
    </w:rPr>
  </w:style>
  <w:style w:type="character" w:customStyle="1" w:styleId="WW8Num149z2">
    <w:name w:val="WW8Num149z2"/>
    <w:rsid w:val="00DD5203"/>
    <w:rPr>
      <w:rFonts w:ascii="Wingdings" w:hAnsi="Wingdings"/>
    </w:rPr>
  </w:style>
  <w:style w:type="character" w:customStyle="1" w:styleId="WW8Num150z1">
    <w:name w:val="WW8Num150z1"/>
    <w:rsid w:val="00DD5203"/>
    <w:rPr>
      <w:rFonts w:ascii="Courier New" w:hAnsi="Courier New" w:cs="Courier New"/>
    </w:rPr>
  </w:style>
  <w:style w:type="character" w:customStyle="1" w:styleId="WW8Num150z2">
    <w:name w:val="WW8Num150z2"/>
    <w:rsid w:val="00DD5203"/>
    <w:rPr>
      <w:rFonts w:ascii="Wingdings" w:hAnsi="Wingdings"/>
    </w:rPr>
  </w:style>
  <w:style w:type="character" w:customStyle="1" w:styleId="WW8Num151z1">
    <w:name w:val="WW8Num151z1"/>
    <w:rsid w:val="00DD5203"/>
    <w:rPr>
      <w:rFonts w:ascii="Courier New" w:hAnsi="Courier New" w:cs="Courier New"/>
    </w:rPr>
  </w:style>
  <w:style w:type="character" w:customStyle="1" w:styleId="WW8Num151z2">
    <w:name w:val="WW8Num151z2"/>
    <w:rsid w:val="00DD5203"/>
    <w:rPr>
      <w:rFonts w:ascii="Wingdings" w:hAnsi="Wingdings"/>
    </w:rPr>
  </w:style>
  <w:style w:type="character" w:customStyle="1" w:styleId="WW8Num152z1">
    <w:name w:val="WW8Num152z1"/>
    <w:rsid w:val="00DD5203"/>
    <w:rPr>
      <w:rFonts w:ascii="Courier New" w:hAnsi="Courier New" w:cs="Courier New"/>
    </w:rPr>
  </w:style>
  <w:style w:type="character" w:customStyle="1" w:styleId="WW8Num152z2">
    <w:name w:val="WW8Num152z2"/>
    <w:rsid w:val="00DD5203"/>
    <w:rPr>
      <w:rFonts w:ascii="Wingdings" w:hAnsi="Wingdings"/>
    </w:rPr>
  </w:style>
  <w:style w:type="character" w:customStyle="1" w:styleId="WW8Num153z1">
    <w:name w:val="WW8Num153z1"/>
    <w:rsid w:val="00DD5203"/>
    <w:rPr>
      <w:rFonts w:ascii="Courier New" w:hAnsi="Courier New" w:cs="Courier New"/>
    </w:rPr>
  </w:style>
  <w:style w:type="character" w:customStyle="1" w:styleId="WW8Num153z2">
    <w:name w:val="WW8Num153z2"/>
    <w:rsid w:val="00DD5203"/>
    <w:rPr>
      <w:rFonts w:ascii="Wingdings" w:hAnsi="Wingdings"/>
    </w:rPr>
  </w:style>
  <w:style w:type="character" w:customStyle="1" w:styleId="WW8Num154z0">
    <w:name w:val="WW8Num154z0"/>
    <w:rsid w:val="00DD5203"/>
    <w:rPr>
      <w:rFonts w:ascii="Symbol" w:hAnsi="Symbol"/>
    </w:rPr>
  </w:style>
  <w:style w:type="character" w:customStyle="1" w:styleId="WW8Num154z1">
    <w:name w:val="WW8Num154z1"/>
    <w:rsid w:val="00DD5203"/>
    <w:rPr>
      <w:rFonts w:ascii="Courier New" w:hAnsi="Courier New" w:cs="Courier New"/>
    </w:rPr>
  </w:style>
  <w:style w:type="character" w:customStyle="1" w:styleId="WW8Num154z2">
    <w:name w:val="WW8Num154z2"/>
    <w:rsid w:val="00DD5203"/>
    <w:rPr>
      <w:rFonts w:ascii="Wingdings" w:hAnsi="Wingdings"/>
    </w:rPr>
  </w:style>
  <w:style w:type="character" w:customStyle="1" w:styleId="WW8Num155z0">
    <w:name w:val="WW8Num155z0"/>
    <w:rsid w:val="00DD5203"/>
    <w:rPr>
      <w:rFonts w:ascii="Symbol" w:hAnsi="Symbol"/>
    </w:rPr>
  </w:style>
  <w:style w:type="character" w:customStyle="1" w:styleId="WW8Num155z1">
    <w:name w:val="WW8Num155z1"/>
    <w:rsid w:val="00DD5203"/>
    <w:rPr>
      <w:rFonts w:ascii="Courier New" w:hAnsi="Courier New" w:cs="Courier New"/>
    </w:rPr>
  </w:style>
  <w:style w:type="character" w:customStyle="1" w:styleId="WW8Num155z2">
    <w:name w:val="WW8Num155z2"/>
    <w:rsid w:val="00DD5203"/>
    <w:rPr>
      <w:rFonts w:ascii="Wingdings" w:hAnsi="Wingdings"/>
    </w:rPr>
  </w:style>
  <w:style w:type="character" w:customStyle="1" w:styleId="WW8Num156z0">
    <w:name w:val="WW8Num156z0"/>
    <w:rsid w:val="00DD5203"/>
    <w:rPr>
      <w:rFonts w:ascii="Symbol" w:hAnsi="Symbol"/>
    </w:rPr>
  </w:style>
  <w:style w:type="character" w:customStyle="1" w:styleId="WW8Num156z1">
    <w:name w:val="WW8Num156z1"/>
    <w:rsid w:val="00DD5203"/>
    <w:rPr>
      <w:rFonts w:ascii="Courier New" w:hAnsi="Courier New" w:cs="Courier New"/>
    </w:rPr>
  </w:style>
  <w:style w:type="character" w:customStyle="1" w:styleId="WW8Num156z2">
    <w:name w:val="WW8Num156z2"/>
    <w:rsid w:val="00DD5203"/>
    <w:rPr>
      <w:rFonts w:ascii="Wingdings" w:hAnsi="Wingdings"/>
    </w:rPr>
  </w:style>
  <w:style w:type="character" w:customStyle="1" w:styleId="WW8Num157z0">
    <w:name w:val="WW8Num157z0"/>
    <w:rsid w:val="00DD5203"/>
    <w:rPr>
      <w:rFonts w:ascii="Symbol" w:hAnsi="Symbol"/>
    </w:rPr>
  </w:style>
  <w:style w:type="character" w:customStyle="1" w:styleId="WW8Num157z1">
    <w:name w:val="WW8Num157z1"/>
    <w:rsid w:val="00DD5203"/>
    <w:rPr>
      <w:rFonts w:ascii="Courier New" w:hAnsi="Courier New" w:cs="Courier New"/>
    </w:rPr>
  </w:style>
  <w:style w:type="character" w:customStyle="1" w:styleId="WW8Num157z2">
    <w:name w:val="WW8Num157z2"/>
    <w:rsid w:val="00DD5203"/>
    <w:rPr>
      <w:rFonts w:ascii="Wingdings" w:hAnsi="Wingdings"/>
    </w:rPr>
  </w:style>
  <w:style w:type="character" w:customStyle="1" w:styleId="WW8Num158z0">
    <w:name w:val="WW8Num158z0"/>
    <w:rsid w:val="00DD5203"/>
    <w:rPr>
      <w:rFonts w:ascii="Symbol" w:hAnsi="Symbol"/>
    </w:rPr>
  </w:style>
  <w:style w:type="character" w:customStyle="1" w:styleId="WW8Num158z1">
    <w:name w:val="WW8Num158z1"/>
    <w:rsid w:val="00DD5203"/>
    <w:rPr>
      <w:rFonts w:ascii="Courier New" w:hAnsi="Courier New" w:cs="Courier New"/>
    </w:rPr>
  </w:style>
  <w:style w:type="character" w:customStyle="1" w:styleId="WW8Num158z2">
    <w:name w:val="WW8Num158z2"/>
    <w:rsid w:val="00DD5203"/>
    <w:rPr>
      <w:rFonts w:ascii="Wingdings" w:hAnsi="Wingdings"/>
    </w:rPr>
  </w:style>
  <w:style w:type="character" w:customStyle="1" w:styleId="WW8Num159z0">
    <w:name w:val="WW8Num159z0"/>
    <w:rsid w:val="00DD5203"/>
    <w:rPr>
      <w:rFonts w:ascii="Symbol" w:hAnsi="Symbol"/>
    </w:rPr>
  </w:style>
  <w:style w:type="character" w:customStyle="1" w:styleId="WW8Num159z1">
    <w:name w:val="WW8Num159z1"/>
    <w:rsid w:val="00DD5203"/>
    <w:rPr>
      <w:rFonts w:ascii="Courier New" w:hAnsi="Courier New" w:cs="Courier New"/>
    </w:rPr>
  </w:style>
  <w:style w:type="character" w:customStyle="1" w:styleId="WW8Num159z2">
    <w:name w:val="WW8Num159z2"/>
    <w:rsid w:val="00DD5203"/>
    <w:rPr>
      <w:rFonts w:ascii="Wingdings" w:hAnsi="Wingdings"/>
    </w:rPr>
  </w:style>
  <w:style w:type="character" w:customStyle="1" w:styleId="WW8Num160z0">
    <w:name w:val="WW8Num160z0"/>
    <w:rsid w:val="00DD5203"/>
    <w:rPr>
      <w:rFonts w:ascii="Symbol" w:hAnsi="Symbol"/>
    </w:rPr>
  </w:style>
  <w:style w:type="character" w:customStyle="1" w:styleId="WW8Num160z1">
    <w:name w:val="WW8Num160z1"/>
    <w:rsid w:val="00DD5203"/>
    <w:rPr>
      <w:rFonts w:ascii="Courier New" w:hAnsi="Courier New" w:cs="Courier New"/>
    </w:rPr>
  </w:style>
  <w:style w:type="character" w:customStyle="1" w:styleId="WW8Num160z2">
    <w:name w:val="WW8Num160z2"/>
    <w:rsid w:val="00DD5203"/>
    <w:rPr>
      <w:rFonts w:ascii="Wingdings" w:hAnsi="Wingdings"/>
    </w:rPr>
  </w:style>
  <w:style w:type="character" w:customStyle="1" w:styleId="WW8Num161z0">
    <w:name w:val="WW8Num161z0"/>
    <w:rsid w:val="00DD5203"/>
    <w:rPr>
      <w:rFonts w:ascii="Symbol" w:hAnsi="Symbol"/>
    </w:rPr>
  </w:style>
  <w:style w:type="character" w:customStyle="1" w:styleId="WW8Num161z1">
    <w:name w:val="WW8Num161z1"/>
    <w:rsid w:val="00DD5203"/>
    <w:rPr>
      <w:rFonts w:ascii="Courier New" w:hAnsi="Courier New" w:cs="Courier New"/>
    </w:rPr>
  </w:style>
  <w:style w:type="character" w:customStyle="1" w:styleId="WW8Num161z2">
    <w:name w:val="WW8Num161z2"/>
    <w:rsid w:val="00DD5203"/>
    <w:rPr>
      <w:rFonts w:ascii="Wingdings" w:hAnsi="Wingdings"/>
    </w:rPr>
  </w:style>
  <w:style w:type="character" w:customStyle="1" w:styleId="WW8Num162z0">
    <w:name w:val="WW8Num162z0"/>
    <w:rsid w:val="00DD5203"/>
    <w:rPr>
      <w:rFonts w:ascii="Symbol" w:hAnsi="Symbol"/>
    </w:rPr>
  </w:style>
  <w:style w:type="character" w:customStyle="1" w:styleId="WW8Num162z1">
    <w:name w:val="WW8Num162z1"/>
    <w:rsid w:val="00DD5203"/>
    <w:rPr>
      <w:rFonts w:ascii="Courier New" w:hAnsi="Courier New" w:cs="Courier New"/>
    </w:rPr>
  </w:style>
  <w:style w:type="character" w:customStyle="1" w:styleId="WW8Num162z2">
    <w:name w:val="WW8Num162z2"/>
    <w:rsid w:val="00DD5203"/>
    <w:rPr>
      <w:rFonts w:ascii="Wingdings" w:hAnsi="Wingdings"/>
    </w:rPr>
  </w:style>
  <w:style w:type="character" w:customStyle="1" w:styleId="WW8Num163z0">
    <w:name w:val="WW8Num163z0"/>
    <w:rsid w:val="00DD5203"/>
    <w:rPr>
      <w:rFonts w:ascii="Symbol" w:hAnsi="Symbol"/>
    </w:rPr>
  </w:style>
  <w:style w:type="character" w:customStyle="1" w:styleId="WW8Num163z1">
    <w:name w:val="WW8Num163z1"/>
    <w:rsid w:val="00DD5203"/>
    <w:rPr>
      <w:rFonts w:ascii="Courier New" w:hAnsi="Courier New" w:cs="Courier New"/>
    </w:rPr>
  </w:style>
  <w:style w:type="character" w:customStyle="1" w:styleId="WW8Num163z2">
    <w:name w:val="WW8Num163z2"/>
    <w:rsid w:val="00DD5203"/>
    <w:rPr>
      <w:rFonts w:ascii="Wingdings" w:hAnsi="Wingdings"/>
    </w:rPr>
  </w:style>
  <w:style w:type="character" w:customStyle="1" w:styleId="WW8Num164z0">
    <w:name w:val="WW8Num164z0"/>
    <w:rsid w:val="00DD5203"/>
    <w:rPr>
      <w:rFonts w:ascii="Symbol" w:hAnsi="Symbol"/>
    </w:rPr>
  </w:style>
  <w:style w:type="character" w:customStyle="1" w:styleId="WW8Num164z1">
    <w:name w:val="WW8Num164z1"/>
    <w:rsid w:val="00DD5203"/>
    <w:rPr>
      <w:rFonts w:ascii="Courier New" w:hAnsi="Courier New" w:cs="Courier New"/>
    </w:rPr>
  </w:style>
  <w:style w:type="character" w:customStyle="1" w:styleId="WW8Num164z2">
    <w:name w:val="WW8Num164z2"/>
    <w:rsid w:val="00DD5203"/>
    <w:rPr>
      <w:rFonts w:ascii="Wingdings" w:hAnsi="Wingdings"/>
    </w:rPr>
  </w:style>
  <w:style w:type="character" w:customStyle="1" w:styleId="WW8Num165z0">
    <w:name w:val="WW8Num165z0"/>
    <w:rsid w:val="00DD5203"/>
    <w:rPr>
      <w:rFonts w:ascii="Symbol" w:hAnsi="Symbol"/>
    </w:rPr>
  </w:style>
  <w:style w:type="character" w:customStyle="1" w:styleId="WW8Num165z1">
    <w:name w:val="WW8Num165z1"/>
    <w:rsid w:val="00DD5203"/>
    <w:rPr>
      <w:rFonts w:ascii="Courier New" w:hAnsi="Courier New" w:cs="Courier New"/>
    </w:rPr>
  </w:style>
  <w:style w:type="character" w:customStyle="1" w:styleId="WW8Num165z2">
    <w:name w:val="WW8Num165z2"/>
    <w:rsid w:val="00DD5203"/>
    <w:rPr>
      <w:rFonts w:ascii="Wingdings" w:hAnsi="Wingdings"/>
    </w:rPr>
  </w:style>
  <w:style w:type="character" w:customStyle="1" w:styleId="WW8Num166z0">
    <w:name w:val="WW8Num166z0"/>
    <w:rsid w:val="00DD5203"/>
    <w:rPr>
      <w:rFonts w:ascii="Symbol" w:hAnsi="Symbol"/>
    </w:rPr>
  </w:style>
  <w:style w:type="character" w:customStyle="1" w:styleId="WW8Num166z1">
    <w:name w:val="WW8Num166z1"/>
    <w:rsid w:val="00DD5203"/>
    <w:rPr>
      <w:rFonts w:ascii="Courier New" w:hAnsi="Courier New" w:cs="Courier New"/>
    </w:rPr>
  </w:style>
  <w:style w:type="character" w:customStyle="1" w:styleId="WW8Num166z2">
    <w:name w:val="WW8Num166z2"/>
    <w:rsid w:val="00DD5203"/>
    <w:rPr>
      <w:rFonts w:ascii="Wingdings" w:hAnsi="Wingdings"/>
    </w:rPr>
  </w:style>
  <w:style w:type="character" w:customStyle="1" w:styleId="WW8Num167z0">
    <w:name w:val="WW8Num167z0"/>
    <w:rsid w:val="00DD5203"/>
    <w:rPr>
      <w:rFonts w:ascii="Symbol" w:hAnsi="Symbol"/>
    </w:rPr>
  </w:style>
  <w:style w:type="character" w:customStyle="1" w:styleId="WW8Num167z1">
    <w:name w:val="WW8Num167z1"/>
    <w:rsid w:val="00DD5203"/>
    <w:rPr>
      <w:rFonts w:ascii="Courier New" w:hAnsi="Courier New" w:cs="Courier New"/>
    </w:rPr>
  </w:style>
  <w:style w:type="character" w:customStyle="1" w:styleId="WW8Num167z2">
    <w:name w:val="WW8Num167z2"/>
    <w:rsid w:val="00DD5203"/>
    <w:rPr>
      <w:rFonts w:ascii="Wingdings" w:hAnsi="Wingdings"/>
    </w:rPr>
  </w:style>
  <w:style w:type="character" w:customStyle="1" w:styleId="WW8Num168z0">
    <w:name w:val="WW8Num168z0"/>
    <w:rsid w:val="00DD5203"/>
    <w:rPr>
      <w:rFonts w:ascii="Symbol" w:hAnsi="Symbol"/>
    </w:rPr>
  </w:style>
  <w:style w:type="character" w:customStyle="1" w:styleId="WW8Num168z1">
    <w:name w:val="WW8Num168z1"/>
    <w:rsid w:val="00DD5203"/>
    <w:rPr>
      <w:rFonts w:ascii="Courier New" w:hAnsi="Courier New" w:cs="Courier New"/>
    </w:rPr>
  </w:style>
  <w:style w:type="character" w:customStyle="1" w:styleId="WW8Num168z2">
    <w:name w:val="WW8Num168z2"/>
    <w:rsid w:val="00DD5203"/>
    <w:rPr>
      <w:rFonts w:ascii="Wingdings" w:hAnsi="Wingdings"/>
    </w:rPr>
  </w:style>
  <w:style w:type="character" w:customStyle="1" w:styleId="WW8Num169z0">
    <w:name w:val="WW8Num169z0"/>
    <w:rsid w:val="00DD5203"/>
    <w:rPr>
      <w:rFonts w:ascii="Symbol" w:hAnsi="Symbol"/>
    </w:rPr>
  </w:style>
  <w:style w:type="character" w:customStyle="1" w:styleId="WW8Num169z1">
    <w:name w:val="WW8Num169z1"/>
    <w:rsid w:val="00DD5203"/>
    <w:rPr>
      <w:rFonts w:ascii="Courier New" w:hAnsi="Courier New" w:cs="Courier New"/>
    </w:rPr>
  </w:style>
  <w:style w:type="character" w:customStyle="1" w:styleId="WW8Num169z2">
    <w:name w:val="WW8Num169z2"/>
    <w:rsid w:val="00DD5203"/>
    <w:rPr>
      <w:rFonts w:ascii="Wingdings" w:hAnsi="Wingdings"/>
    </w:rPr>
  </w:style>
  <w:style w:type="character" w:customStyle="1" w:styleId="WW8Num170z0">
    <w:name w:val="WW8Num170z0"/>
    <w:rsid w:val="00DD5203"/>
    <w:rPr>
      <w:rFonts w:ascii="Symbol" w:hAnsi="Symbol"/>
    </w:rPr>
  </w:style>
  <w:style w:type="character" w:customStyle="1" w:styleId="WW8Num170z1">
    <w:name w:val="WW8Num170z1"/>
    <w:rsid w:val="00DD5203"/>
    <w:rPr>
      <w:rFonts w:ascii="Courier New" w:hAnsi="Courier New" w:cs="Courier New"/>
    </w:rPr>
  </w:style>
  <w:style w:type="character" w:customStyle="1" w:styleId="WW8Num170z2">
    <w:name w:val="WW8Num170z2"/>
    <w:rsid w:val="00DD5203"/>
    <w:rPr>
      <w:rFonts w:ascii="Wingdings" w:hAnsi="Wingdings"/>
    </w:rPr>
  </w:style>
  <w:style w:type="character" w:customStyle="1" w:styleId="WW8Num171z0">
    <w:name w:val="WW8Num171z0"/>
    <w:rsid w:val="00DD5203"/>
    <w:rPr>
      <w:rFonts w:ascii="Symbol" w:hAnsi="Symbol"/>
    </w:rPr>
  </w:style>
  <w:style w:type="character" w:customStyle="1" w:styleId="WW8Num171z1">
    <w:name w:val="WW8Num171z1"/>
    <w:rsid w:val="00DD5203"/>
    <w:rPr>
      <w:rFonts w:ascii="Courier New" w:hAnsi="Courier New" w:cs="Courier New"/>
    </w:rPr>
  </w:style>
  <w:style w:type="character" w:customStyle="1" w:styleId="WW8Num171z2">
    <w:name w:val="WW8Num171z2"/>
    <w:rsid w:val="00DD5203"/>
    <w:rPr>
      <w:rFonts w:ascii="Wingdings" w:hAnsi="Wingdings"/>
    </w:rPr>
  </w:style>
  <w:style w:type="character" w:customStyle="1" w:styleId="WW8Num172z0">
    <w:name w:val="WW8Num172z0"/>
    <w:rsid w:val="00DD5203"/>
    <w:rPr>
      <w:rFonts w:ascii="Symbol" w:hAnsi="Symbol"/>
    </w:rPr>
  </w:style>
  <w:style w:type="character" w:customStyle="1" w:styleId="WW8Num172z1">
    <w:name w:val="WW8Num172z1"/>
    <w:rsid w:val="00DD5203"/>
    <w:rPr>
      <w:rFonts w:ascii="Courier New" w:hAnsi="Courier New" w:cs="Courier New"/>
    </w:rPr>
  </w:style>
  <w:style w:type="character" w:customStyle="1" w:styleId="WW8Num172z2">
    <w:name w:val="WW8Num172z2"/>
    <w:rsid w:val="00DD5203"/>
    <w:rPr>
      <w:rFonts w:ascii="Wingdings" w:hAnsi="Wingdings"/>
    </w:rPr>
  </w:style>
  <w:style w:type="character" w:customStyle="1" w:styleId="WW8Num173z0">
    <w:name w:val="WW8Num173z0"/>
    <w:rsid w:val="00DD5203"/>
    <w:rPr>
      <w:rFonts w:ascii="Symbol" w:hAnsi="Symbol"/>
    </w:rPr>
  </w:style>
  <w:style w:type="character" w:customStyle="1" w:styleId="WW8Num173z1">
    <w:name w:val="WW8Num173z1"/>
    <w:rsid w:val="00DD5203"/>
    <w:rPr>
      <w:rFonts w:ascii="Courier New" w:hAnsi="Courier New" w:cs="Courier New"/>
    </w:rPr>
  </w:style>
  <w:style w:type="character" w:customStyle="1" w:styleId="WW8Num173z2">
    <w:name w:val="WW8Num173z2"/>
    <w:rsid w:val="00DD5203"/>
    <w:rPr>
      <w:rFonts w:ascii="Wingdings" w:hAnsi="Wingdings"/>
    </w:rPr>
  </w:style>
  <w:style w:type="character" w:customStyle="1" w:styleId="WW8Num174z0">
    <w:name w:val="WW8Num174z0"/>
    <w:rsid w:val="00DD5203"/>
    <w:rPr>
      <w:rFonts w:ascii="Symbol" w:hAnsi="Symbol"/>
    </w:rPr>
  </w:style>
  <w:style w:type="character" w:customStyle="1" w:styleId="WW8Num174z1">
    <w:name w:val="WW8Num174z1"/>
    <w:rsid w:val="00DD5203"/>
    <w:rPr>
      <w:rFonts w:ascii="Courier New" w:hAnsi="Courier New" w:cs="Courier New"/>
    </w:rPr>
  </w:style>
  <w:style w:type="character" w:customStyle="1" w:styleId="WW8Num174z2">
    <w:name w:val="WW8Num174z2"/>
    <w:rsid w:val="00DD5203"/>
    <w:rPr>
      <w:rFonts w:ascii="Wingdings" w:hAnsi="Wingdings"/>
    </w:rPr>
  </w:style>
  <w:style w:type="character" w:customStyle="1" w:styleId="WW8Num175z0">
    <w:name w:val="WW8Num175z0"/>
    <w:rsid w:val="00DD5203"/>
    <w:rPr>
      <w:rFonts w:ascii="Symbol" w:hAnsi="Symbol"/>
    </w:rPr>
  </w:style>
  <w:style w:type="character" w:customStyle="1" w:styleId="WW8Num175z1">
    <w:name w:val="WW8Num175z1"/>
    <w:rsid w:val="00DD5203"/>
    <w:rPr>
      <w:rFonts w:ascii="Courier New" w:hAnsi="Courier New" w:cs="Courier New"/>
    </w:rPr>
  </w:style>
  <w:style w:type="character" w:customStyle="1" w:styleId="WW8Num175z2">
    <w:name w:val="WW8Num175z2"/>
    <w:rsid w:val="00DD5203"/>
    <w:rPr>
      <w:rFonts w:ascii="Wingdings" w:hAnsi="Wingdings"/>
    </w:rPr>
  </w:style>
  <w:style w:type="character" w:customStyle="1" w:styleId="WW8Num176z0">
    <w:name w:val="WW8Num176z0"/>
    <w:rsid w:val="00DD5203"/>
    <w:rPr>
      <w:rFonts w:ascii="Symbol" w:hAnsi="Symbol"/>
    </w:rPr>
  </w:style>
  <w:style w:type="character" w:customStyle="1" w:styleId="WW8Num176z1">
    <w:name w:val="WW8Num176z1"/>
    <w:rsid w:val="00DD5203"/>
    <w:rPr>
      <w:rFonts w:ascii="Courier New" w:hAnsi="Courier New" w:cs="Courier New"/>
    </w:rPr>
  </w:style>
  <w:style w:type="character" w:customStyle="1" w:styleId="WW8Num176z2">
    <w:name w:val="WW8Num176z2"/>
    <w:rsid w:val="00DD5203"/>
    <w:rPr>
      <w:rFonts w:ascii="Wingdings" w:hAnsi="Wingdings"/>
    </w:rPr>
  </w:style>
  <w:style w:type="character" w:customStyle="1" w:styleId="WW8Num177z0">
    <w:name w:val="WW8Num177z0"/>
    <w:rsid w:val="00DD5203"/>
    <w:rPr>
      <w:rFonts w:ascii="Symbol" w:hAnsi="Symbol"/>
    </w:rPr>
  </w:style>
  <w:style w:type="character" w:customStyle="1" w:styleId="WW8Num177z1">
    <w:name w:val="WW8Num177z1"/>
    <w:rsid w:val="00DD5203"/>
    <w:rPr>
      <w:rFonts w:ascii="Courier New" w:hAnsi="Courier New" w:cs="Courier New"/>
    </w:rPr>
  </w:style>
  <w:style w:type="character" w:customStyle="1" w:styleId="WW8Num177z2">
    <w:name w:val="WW8Num177z2"/>
    <w:rsid w:val="00DD5203"/>
    <w:rPr>
      <w:rFonts w:ascii="Wingdings" w:hAnsi="Wingdings"/>
    </w:rPr>
  </w:style>
  <w:style w:type="character" w:customStyle="1" w:styleId="WW8Num178z0">
    <w:name w:val="WW8Num178z0"/>
    <w:rsid w:val="00DD5203"/>
    <w:rPr>
      <w:rFonts w:ascii="Symbol" w:hAnsi="Symbol"/>
    </w:rPr>
  </w:style>
  <w:style w:type="character" w:customStyle="1" w:styleId="WW8Num178z1">
    <w:name w:val="WW8Num178z1"/>
    <w:rsid w:val="00DD5203"/>
    <w:rPr>
      <w:rFonts w:ascii="Courier New" w:hAnsi="Courier New" w:cs="Courier New"/>
    </w:rPr>
  </w:style>
  <w:style w:type="character" w:customStyle="1" w:styleId="WW8Num178z2">
    <w:name w:val="WW8Num178z2"/>
    <w:rsid w:val="00DD5203"/>
    <w:rPr>
      <w:rFonts w:ascii="Wingdings" w:hAnsi="Wingdings"/>
    </w:rPr>
  </w:style>
  <w:style w:type="character" w:customStyle="1" w:styleId="WW8Num179z0">
    <w:name w:val="WW8Num179z0"/>
    <w:rsid w:val="00DD5203"/>
    <w:rPr>
      <w:rFonts w:ascii="Symbol" w:hAnsi="Symbol"/>
    </w:rPr>
  </w:style>
  <w:style w:type="character" w:customStyle="1" w:styleId="WW8Num179z1">
    <w:name w:val="WW8Num179z1"/>
    <w:rsid w:val="00DD5203"/>
    <w:rPr>
      <w:rFonts w:ascii="Courier New" w:hAnsi="Courier New" w:cs="Courier New"/>
    </w:rPr>
  </w:style>
  <w:style w:type="character" w:customStyle="1" w:styleId="WW8Num179z2">
    <w:name w:val="WW8Num179z2"/>
    <w:rsid w:val="00DD5203"/>
    <w:rPr>
      <w:rFonts w:ascii="Wingdings" w:hAnsi="Wingdings"/>
    </w:rPr>
  </w:style>
  <w:style w:type="character" w:customStyle="1" w:styleId="WW8Num180z0">
    <w:name w:val="WW8Num180z0"/>
    <w:rsid w:val="00DD5203"/>
    <w:rPr>
      <w:rFonts w:ascii="Symbol" w:hAnsi="Symbol"/>
    </w:rPr>
  </w:style>
  <w:style w:type="character" w:customStyle="1" w:styleId="WW8Num180z1">
    <w:name w:val="WW8Num180z1"/>
    <w:rsid w:val="00DD5203"/>
    <w:rPr>
      <w:rFonts w:ascii="Courier New" w:hAnsi="Courier New" w:cs="Courier New"/>
    </w:rPr>
  </w:style>
  <w:style w:type="character" w:customStyle="1" w:styleId="WW8Num180z2">
    <w:name w:val="WW8Num180z2"/>
    <w:rsid w:val="00DD5203"/>
    <w:rPr>
      <w:rFonts w:ascii="Wingdings" w:hAnsi="Wingdings"/>
    </w:rPr>
  </w:style>
  <w:style w:type="character" w:customStyle="1" w:styleId="WW8Num181z0">
    <w:name w:val="WW8Num181z0"/>
    <w:rsid w:val="00DD5203"/>
    <w:rPr>
      <w:rFonts w:ascii="Symbol" w:hAnsi="Symbol"/>
    </w:rPr>
  </w:style>
  <w:style w:type="character" w:customStyle="1" w:styleId="WW8Num181z1">
    <w:name w:val="WW8Num181z1"/>
    <w:rsid w:val="00DD5203"/>
    <w:rPr>
      <w:rFonts w:ascii="Courier New" w:hAnsi="Courier New" w:cs="Courier New"/>
    </w:rPr>
  </w:style>
  <w:style w:type="character" w:customStyle="1" w:styleId="WW8Num181z2">
    <w:name w:val="WW8Num181z2"/>
    <w:rsid w:val="00DD5203"/>
    <w:rPr>
      <w:rFonts w:ascii="Wingdings" w:hAnsi="Wingdings"/>
    </w:rPr>
  </w:style>
  <w:style w:type="character" w:customStyle="1" w:styleId="WW8Num182z0">
    <w:name w:val="WW8Num182z0"/>
    <w:rsid w:val="00DD5203"/>
    <w:rPr>
      <w:rFonts w:ascii="Symbol" w:hAnsi="Symbol"/>
    </w:rPr>
  </w:style>
  <w:style w:type="character" w:customStyle="1" w:styleId="WW8Num182z1">
    <w:name w:val="WW8Num182z1"/>
    <w:rsid w:val="00DD5203"/>
    <w:rPr>
      <w:rFonts w:ascii="Courier New" w:hAnsi="Courier New" w:cs="Courier New"/>
    </w:rPr>
  </w:style>
  <w:style w:type="character" w:customStyle="1" w:styleId="WW8Num182z2">
    <w:name w:val="WW8Num182z2"/>
    <w:rsid w:val="00DD5203"/>
    <w:rPr>
      <w:rFonts w:ascii="Wingdings" w:hAnsi="Wingdings"/>
    </w:rPr>
  </w:style>
  <w:style w:type="character" w:customStyle="1" w:styleId="WW8Num183z0">
    <w:name w:val="WW8Num183z0"/>
    <w:rsid w:val="00DD5203"/>
    <w:rPr>
      <w:rFonts w:ascii="Symbol" w:hAnsi="Symbol"/>
    </w:rPr>
  </w:style>
  <w:style w:type="character" w:customStyle="1" w:styleId="WW8Num183z1">
    <w:name w:val="WW8Num183z1"/>
    <w:rsid w:val="00DD5203"/>
    <w:rPr>
      <w:rFonts w:ascii="Courier New" w:hAnsi="Courier New" w:cs="Courier New"/>
    </w:rPr>
  </w:style>
  <w:style w:type="character" w:customStyle="1" w:styleId="WW8Num183z2">
    <w:name w:val="WW8Num183z2"/>
    <w:rsid w:val="00DD5203"/>
    <w:rPr>
      <w:rFonts w:ascii="Wingdings" w:hAnsi="Wingdings"/>
    </w:rPr>
  </w:style>
  <w:style w:type="character" w:customStyle="1" w:styleId="WW8Num184z0">
    <w:name w:val="WW8Num184z0"/>
    <w:rsid w:val="00DD5203"/>
    <w:rPr>
      <w:rFonts w:ascii="Symbol" w:hAnsi="Symbol"/>
    </w:rPr>
  </w:style>
  <w:style w:type="character" w:customStyle="1" w:styleId="WW8Num184z1">
    <w:name w:val="WW8Num184z1"/>
    <w:rsid w:val="00DD5203"/>
    <w:rPr>
      <w:rFonts w:ascii="Courier New" w:hAnsi="Courier New" w:cs="Courier New"/>
    </w:rPr>
  </w:style>
  <w:style w:type="character" w:customStyle="1" w:styleId="WW8Num184z2">
    <w:name w:val="WW8Num184z2"/>
    <w:rsid w:val="00DD5203"/>
    <w:rPr>
      <w:rFonts w:ascii="Wingdings" w:hAnsi="Wingdings"/>
    </w:rPr>
  </w:style>
  <w:style w:type="character" w:customStyle="1" w:styleId="WW8Num185z0">
    <w:name w:val="WW8Num185z0"/>
    <w:rsid w:val="00DD5203"/>
    <w:rPr>
      <w:rFonts w:ascii="Symbol" w:hAnsi="Symbol"/>
    </w:rPr>
  </w:style>
  <w:style w:type="character" w:customStyle="1" w:styleId="WW8Num185z1">
    <w:name w:val="WW8Num185z1"/>
    <w:rsid w:val="00DD5203"/>
    <w:rPr>
      <w:rFonts w:ascii="Courier New" w:hAnsi="Courier New" w:cs="Courier New"/>
    </w:rPr>
  </w:style>
  <w:style w:type="character" w:customStyle="1" w:styleId="WW8Num185z2">
    <w:name w:val="WW8Num185z2"/>
    <w:rsid w:val="00DD5203"/>
    <w:rPr>
      <w:rFonts w:ascii="Wingdings" w:hAnsi="Wingdings"/>
    </w:rPr>
  </w:style>
  <w:style w:type="character" w:customStyle="1" w:styleId="WW8Num186z0">
    <w:name w:val="WW8Num186z0"/>
    <w:rsid w:val="00DD5203"/>
    <w:rPr>
      <w:rFonts w:ascii="Symbol" w:hAnsi="Symbol"/>
    </w:rPr>
  </w:style>
  <w:style w:type="character" w:customStyle="1" w:styleId="WW8Num186z1">
    <w:name w:val="WW8Num186z1"/>
    <w:rsid w:val="00DD5203"/>
    <w:rPr>
      <w:rFonts w:ascii="Courier New" w:hAnsi="Courier New" w:cs="Courier New"/>
    </w:rPr>
  </w:style>
  <w:style w:type="character" w:customStyle="1" w:styleId="WW8Num186z2">
    <w:name w:val="WW8Num186z2"/>
    <w:rsid w:val="00DD5203"/>
    <w:rPr>
      <w:rFonts w:ascii="Wingdings" w:hAnsi="Wingdings"/>
    </w:rPr>
  </w:style>
  <w:style w:type="character" w:customStyle="1" w:styleId="WW8Num187z0">
    <w:name w:val="WW8Num187z0"/>
    <w:rsid w:val="00DD5203"/>
    <w:rPr>
      <w:rFonts w:ascii="Symbol" w:hAnsi="Symbol"/>
    </w:rPr>
  </w:style>
  <w:style w:type="character" w:customStyle="1" w:styleId="WW8Num187z1">
    <w:name w:val="WW8Num187z1"/>
    <w:rsid w:val="00DD5203"/>
    <w:rPr>
      <w:rFonts w:ascii="Courier New" w:hAnsi="Courier New" w:cs="Courier New"/>
    </w:rPr>
  </w:style>
  <w:style w:type="character" w:customStyle="1" w:styleId="WW8Num187z2">
    <w:name w:val="WW8Num187z2"/>
    <w:rsid w:val="00DD5203"/>
    <w:rPr>
      <w:rFonts w:ascii="Wingdings" w:hAnsi="Wingdings"/>
    </w:rPr>
  </w:style>
  <w:style w:type="character" w:customStyle="1" w:styleId="WW8Num188z0">
    <w:name w:val="WW8Num188z0"/>
    <w:rsid w:val="00DD5203"/>
    <w:rPr>
      <w:rFonts w:ascii="Symbol" w:hAnsi="Symbol"/>
    </w:rPr>
  </w:style>
  <w:style w:type="character" w:customStyle="1" w:styleId="WW8Num188z1">
    <w:name w:val="WW8Num188z1"/>
    <w:rsid w:val="00DD5203"/>
    <w:rPr>
      <w:rFonts w:ascii="Courier New" w:hAnsi="Courier New" w:cs="Courier New"/>
    </w:rPr>
  </w:style>
  <w:style w:type="character" w:customStyle="1" w:styleId="WW8Num188z2">
    <w:name w:val="WW8Num188z2"/>
    <w:rsid w:val="00DD5203"/>
    <w:rPr>
      <w:rFonts w:ascii="Wingdings" w:hAnsi="Wingdings"/>
    </w:rPr>
  </w:style>
  <w:style w:type="character" w:customStyle="1" w:styleId="WW8Num189z0">
    <w:name w:val="WW8Num189z0"/>
    <w:rsid w:val="00DD5203"/>
    <w:rPr>
      <w:rFonts w:ascii="Symbol" w:hAnsi="Symbol"/>
    </w:rPr>
  </w:style>
  <w:style w:type="character" w:customStyle="1" w:styleId="WW8Num189z1">
    <w:name w:val="WW8Num189z1"/>
    <w:rsid w:val="00DD5203"/>
    <w:rPr>
      <w:rFonts w:ascii="Courier New" w:hAnsi="Courier New" w:cs="Courier New"/>
    </w:rPr>
  </w:style>
  <w:style w:type="character" w:customStyle="1" w:styleId="WW8Num189z2">
    <w:name w:val="WW8Num189z2"/>
    <w:rsid w:val="00DD5203"/>
    <w:rPr>
      <w:rFonts w:ascii="Wingdings" w:hAnsi="Wingdings"/>
    </w:rPr>
  </w:style>
  <w:style w:type="character" w:customStyle="1" w:styleId="WW8Num190z0">
    <w:name w:val="WW8Num190z0"/>
    <w:rsid w:val="00DD5203"/>
    <w:rPr>
      <w:rFonts w:ascii="Symbol" w:hAnsi="Symbol"/>
    </w:rPr>
  </w:style>
  <w:style w:type="character" w:customStyle="1" w:styleId="WW8Num190z1">
    <w:name w:val="WW8Num190z1"/>
    <w:rsid w:val="00DD5203"/>
    <w:rPr>
      <w:rFonts w:ascii="Courier New" w:hAnsi="Courier New" w:cs="Courier New"/>
    </w:rPr>
  </w:style>
  <w:style w:type="character" w:customStyle="1" w:styleId="WW8Num190z2">
    <w:name w:val="WW8Num190z2"/>
    <w:rsid w:val="00DD5203"/>
    <w:rPr>
      <w:rFonts w:ascii="Wingdings" w:hAnsi="Wingdings"/>
    </w:rPr>
  </w:style>
  <w:style w:type="character" w:customStyle="1" w:styleId="WW8Num191z0">
    <w:name w:val="WW8Num191z0"/>
    <w:rsid w:val="00DD5203"/>
    <w:rPr>
      <w:rFonts w:ascii="Symbol" w:hAnsi="Symbol"/>
    </w:rPr>
  </w:style>
  <w:style w:type="character" w:customStyle="1" w:styleId="WW8Num191z1">
    <w:name w:val="WW8Num191z1"/>
    <w:rsid w:val="00DD5203"/>
    <w:rPr>
      <w:rFonts w:ascii="Courier New" w:hAnsi="Courier New" w:cs="Courier New"/>
    </w:rPr>
  </w:style>
  <w:style w:type="character" w:customStyle="1" w:styleId="WW8Num191z2">
    <w:name w:val="WW8Num191z2"/>
    <w:rsid w:val="00DD5203"/>
    <w:rPr>
      <w:rFonts w:ascii="Wingdings" w:hAnsi="Wingdings"/>
    </w:rPr>
  </w:style>
  <w:style w:type="character" w:customStyle="1" w:styleId="WW8Num192z0">
    <w:name w:val="WW8Num192z0"/>
    <w:rsid w:val="00DD5203"/>
    <w:rPr>
      <w:rFonts w:ascii="Symbol" w:hAnsi="Symbol"/>
    </w:rPr>
  </w:style>
  <w:style w:type="character" w:customStyle="1" w:styleId="WW8Num192z1">
    <w:name w:val="WW8Num192z1"/>
    <w:rsid w:val="00DD5203"/>
    <w:rPr>
      <w:rFonts w:ascii="Courier New" w:hAnsi="Courier New" w:cs="Courier New"/>
    </w:rPr>
  </w:style>
  <w:style w:type="character" w:customStyle="1" w:styleId="WW8Num192z2">
    <w:name w:val="WW8Num192z2"/>
    <w:rsid w:val="00DD5203"/>
    <w:rPr>
      <w:rFonts w:ascii="Wingdings" w:hAnsi="Wingdings"/>
    </w:rPr>
  </w:style>
  <w:style w:type="character" w:customStyle="1" w:styleId="WW8Num193z0">
    <w:name w:val="WW8Num193z0"/>
    <w:rsid w:val="00DD5203"/>
    <w:rPr>
      <w:rFonts w:ascii="Symbol" w:hAnsi="Symbol"/>
    </w:rPr>
  </w:style>
  <w:style w:type="character" w:customStyle="1" w:styleId="WW8Num193z1">
    <w:name w:val="WW8Num193z1"/>
    <w:rsid w:val="00DD5203"/>
    <w:rPr>
      <w:rFonts w:ascii="Courier New" w:hAnsi="Courier New" w:cs="Courier New"/>
    </w:rPr>
  </w:style>
  <w:style w:type="character" w:customStyle="1" w:styleId="WW8Num193z2">
    <w:name w:val="WW8Num193z2"/>
    <w:rsid w:val="00DD5203"/>
    <w:rPr>
      <w:rFonts w:ascii="Wingdings" w:hAnsi="Wingdings"/>
    </w:rPr>
  </w:style>
  <w:style w:type="character" w:customStyle="1" w:styleId="WW8Num194z0">
    <w:name w:val="WW8Num194z0"/>
    <w:rsid w:val="00DD5203"/>
    <w:rPr>
      <w:rFonts w:ascii="Symbol" w:hAnsi="Symbol"/>
    </w:rPr>
  </w:style>
  <w:style w:type="character" w:customStyle="1" w:styleId="WW8Num194z1">
    <w:name w:val="WW8Num194z1"/>
    <w:rsid w:val="00DD5203"/>
    <w:rPr>
      <w:rFonts w:ascii="Courier New" w:hAnsi="Courier New" w:cs="Courier New"/>
    </w:rPr>
  </w:style>
  <w:style w:type="character" w:customStyle="1" w:styleId="WW8Num194z2">
    <w:name w:val="WW8Num194z2"/>
    <w:rsid w:val="00DD5203"/>
    <w:rPr>
      <w:rFonts w:ascii="Wingdings" w:hAnsi="Wingdings"/>
    </w:rPr>
  </w:style>
  <w:style w:type="character" w:customStyle="1" w:styleId="WW8Num195z0">
    <w:name w:val="WW8Num195z0"/>
    <w:rsid w:val="00DD5203"/>
    <w:rPr>
      <w:rFonts w:ascii="Symbol" w:hAnsi="Symbol"/>
    </w:rPr>
  </w:style>
  <w:style w:type="character" w:customStyle="1" w:styleId="WW8Num195z1">
    <w:name w:val="WW8Num195z1"/>
    <w:rsid w:val="00DD5203"/>
    <w:rPr>
      <w:rFonts w:ascii="Courier New" w:hAnsi="Courier New" w:cs="Courier New"/>
    </w:rPr>
  </w:style>
  <w:style w:type="character" w:customStyle="1" w:styleId="WW8Num195z2">
    <w:name w:val="WW8Num195z2"/>
    <w:rsid w:val="00DD5203"/>
    <w:rPr>
      <w:rFonts w:ascii="Wingdings" w:hAnsi="Wingdings"/>
    </w:rPr>
  </w:style>
  <w:style w:type="character" w:customStyle="1" w:styleId="WW8Num196z0">
    <w:name w:val="WW8Num196z0"/>
    <w:rsid w:val="00DD5203"/>
    <w:rPr>
      <w:rFonts w:ascii="Symbol" w:hAnsi="Symbol"/>
    </w:rPr>
  </w:style>
  <w:style w:type="character" w:customStyle="1" w:styleId="WW8Num196z1">
    <w:name w:val="WW8Num196z1"/>
    <w:rsid w:val="00DD5203"/>
    <w:rPr>
      <w:rFonts w:ascii="Courier New" w:hAnsi="Courier New" w:cs="Courier New"/>
    </w:rPr>
  </w:style>
  <w:style w:type="character" w:customStyle="1" w:styleId="WW8Num196z2">
    <w:name w:val="WW8Num196z2"/>
    <w:rsid w:val="00DD5203"/>
    <w:rPr>
      <w:rFonts w:ascii="Wingdings" w:hAnsi="Wingdings"/>
    </w:rPr>
  </w:style>
  <w:style w:type="character" w:customStyle="1" w:styleId="WW8Num197z0">
    <w:name w:val="WW8Num197z0"/>
    <w:rsid w:val="00DD5203"/>
    <w:rPr>
      <w:rFonts w:ascii="Symbol" w:hAnsi="Symbol"/>
    </w:rPr>
  </w:style>
  <w:style w:type="character" w:customStyle="1" w:styleId="WW8Num197z1">
    <w:name w:val="WW8Num197z1"/>
    <w:rsid w:val="00DD5203"/>
    <w:rPr>
      <w:rFonts w:ascii="Courier New" w:hAnsi="Courier New" w:cs="Courier New"/>
    </w:rPr>
  </w:style>
  <w:style w:type="character" w:customStyle="1" w:styleId="WW8Num197z2">
    <w:name w:val="WW8Num197z2"/>
    <w:rsid w:val="00DD5203"/>
    <w:rPr>
      <w:rFonts w:ascii="Wingdings" w:hAnsi="Wingdings"/>
    </w:rPr>
  </w:style>
  <w:style w:type="character" w:customStyle="1" w:styleId="WW8Num198z0">
    <w:name w:val="WW8Num198z0"/>
    <w:rsid w:val="00DD5203"/>
    <w:rPr>
      <w:rFonts w:ascii="Symbol" w:hAnsi="Symbol"/>
    </w:rPr>
  </w:style>
  <w:style w:type="character" w:customStyle="1" w:styleId="WW8Num198z1">
    <w:name w:val="WW8Num198z1"/>
    <w:rsid w:val="00DD5203"/>
    <w:rPr>
      <w:rFonts w:ascii="Courier New" w:hAnsi="Courier New" w:cs="Courier New"/>
    </w:rPr>
  </w:style>
  <w:style w:type="character" w:customStyle="1" w:styleId="WW8Num198z2">
    <w:name w:val="WW8Num198z2"/>
    <w:rsid w:val="00DD5203"/>
    <w:rPr>
      <w:rFonts w:ascii="Wingdings" w:hAnsi="Wingdings"/>
    </w:rPr>
  </w:style>
  <w:style w:type="character" w:customStyle="1" w:styleId="WW8Num199z0">
    <w:name w:val="WW8Num199z0"/>
    <w:rsid w:val="00DD5203"/>
    <w:rPr>
      <w:rFonts w:ascii="Symbol" w:hAnsi="Symbol"/>
    </w:rPr>
  </w:style>
  <w:style w:type="character" w:customStyle="1" w:styleId="WW8Num199z1">
    <w:name w:val="WW8Num199z1"/>
    <w:rsid w:val="00DD5203"/>
    <w:rPr>
      <w:rFonts w:ascii="Courier New" w:hAnsi="Courier New" w:cs="Courier New"/>
    </w:rPr>
  </w:style>
  <w:style w:type="character" w:customStyle="1" w:styleId="WW8Num199z2">
    <w:name w:val="WW8Num199z2"/>
    <w:rsid w:val="00DD5203"/>
    <w:rPr>
      <w:rFonts w:ascii="Wingdings" w:hAnsi="Wingdings"/>
    </w:rPr>
  </w:style>
  <w:style w:type="character" w:customStyle="1" w:styleId="WW8Num200z0">
    <w:name w:val="WW8Num200z0"/>
    <w:rsid w:val="00DD5203"/>
    <w:rPr>
      <w:rFonts w:ascii="Symbol" w:hAnsi="Symbol"/>
    </w:rPr>
  </w:style>
  <w:style w:type="character" w:customStyle="1" w:styleId="WW8Num200z1">
    <w:name w:val="WW8Num200z1"/>
    <w:rsid w:val="00DD5203"/>
    <w:rPr>
      <w:rFonts w:ascii="Courier New" w:hAnsi="Courier New" w:cs="Courier New"/>
    </w:rPr>
  </w:style>
  <w:style w:type="character" w:customStyle="1" w:styleId="WW8Num200z2">
    <w:name w:val="WW8Num200z2"/>
    <w:rsid w:val="00DD5203"/>
    <w:rPr>
      <w:rFonts w:ascii="Wingdings" w:hAnsi="Wingdings"/>
    </w:rPr>
  </w:style>
  <w:style w:type="character" w:customStyle="1" w:styleId="WW8Num201z0">
    <w:name w:val="WW8Num201z0"/>
    <w:rsid w:val="00DD5203"/>
    <w:rPr>
      <w:rFonts w:ascii="Symbol" w:hAnsi="Symbol"/>
    </w:rPr>
  </w:style>
  <w:style w:type="character" w:customStyle="1" w:styleId="WW8Num201z1">
    <w:name w:val="WW8Num201z1"/>
    <w:rsid w:val="00DD5203"/>
    <w:rPr>
      <w:rFonts w:ascii="Courier New" w:hAnsi="Courier New" w:cs="Courier New"/>
    </w:rPr>
  </w:style>
  <w:style w:type="character" w:customStyle="1" w:styleId="WW8Num201z2">
    <w:name w:val="WW8Num201z2"/>
    <w:rsid w:val="00DD5203"/>
    <w:rPr>
      <w:rFonts w:ascii="Wingdings" w:hAnsi="Wingdings"/>
    </w:rPr>
  </w:style>
  <w:style w:type="character" w:customStyle="1" w:styleId="WW8Num202z0">
    <w:name w:val="WW8Num202z0"/>
    <w:rsid w:val="00DD5203"/>
    <w:rPr>
      <w:rFonts w:ascii="Wingdings" w:hAnsi="Wingdings"/>
    </w:rPr>
  </w:style>
  <w:style w:type="character" w:customStyle="1" w:styleId="WW8Num202z1">
    <w:name w:val="WW8Num202z1"/>
    <w:rsid w:val="00DD5203"/>
    <w:rPr>
      <w:rFonts w:ascii="Courier New" w:hAnsi="Courier New" w:cs="Courier New"/>
    </w:rPr>
  </w:style>
  <w:style w:type="character" w:customStyle="1" w:styleId="WW8Num202z3">
    <w:name w:val="WW8Num202z3"/>
    <w:rsid w:val="00DD5203"/>
    <w:rPr>
      <w:rFonts w:ascii="Symbol" w:hAnsi="Symbol"/>
    </w:rPr>
  </w:style>
  <w:style w:type="character" w:customStyle="1" w:styleId="WW8Num203z0">
    <w:name w:val="WW8Num203z0"/>
    <w:rsid w:val="00DD5203"/>
    <w:rPr>
      <w:rFonts w:ascii="Symbol" w:hAnsi="Symbol"/>
    </w:rPr>
  </w:style>
  <w:style w:type="character" w:customStyle="1" w:styleId="WW8Num203z1">
    <w:name w:val="WW8Num203z1"/>
    <w:rsid w:val="00DD5203"/>
    <w:rPr>
      <w:rFonts w:ascii="Courier New" w:hAnsi="Courier New" w:cs="Courier New"/>
    </w:rPr>
  </w:style>
  <w:style w:type="character" w:customStyle="1" w:styleId="WW8Num203z2">
    <w:name w:val="WW8Num203z2"/>
    <w:rsid w:val="00DD5203"/>
    <w:rPr>
      <w:rFonts w:ascii="Wingdings" w:hAnsi="Wingdings"/>
    </w:rPr>
  </w:style>
  <w:style w:type="character" w:customStyle="1" w:styleId="WW8Num204z0">
    <w:name w:val="WW8Num204z0"/>
    <w:rsid w:val="00DD5203"/>
    <w:rPr>
      <w:rFonts w:ascii="Symbol" w:hAnsi="Symbol"/>
    </w:rPr>
  </w:style>
  <w:style w:type="character" w:customStyle="1" w:styleId="WW8Num204z1">
    <w:name w:val="WW8Num204z1"/>
    <w:rsid w:val="00DD5203"/>
    <w:rPr>
      <w:rFonts w:ascii="Courier New" w:hAnsi="Courier New" w:cs="Courier New"/>
    </w:rPr>
  </w:style>
  <w:style w:type="character" w:customStyle="1" w:styleId="WW8Num204z2">
    <w:name w:val="WW8Num204z2"/>
    <w:rsid w:val="00DD5203"/>
    <w:rPr>
      <w:rFonts w:ascii="Wingdings" w:hAnsi="Wingdings"/>
    </w:rPr>
  </w:style>
  <w:style w:type="character" w:customStyle="1" w:styleId="WW8Num205z0">
    <w:name w:val="WW8Num205z0"/>
    <w:rsid w:val="00DD5203"/>
    <w:rPr>
      <w:rFonts w:ascii="Symbol" w:hAnsi="Symbol"/>
    </w:rPr>
  </w:style>
  <w:style w:type="character" w:customStyle="1" w:styleId="WW8Num205z1">
    <w:name w:val="WW8Num205z1"/>
    <w:rsid w:val="00DD5203"/>
    <w:rPr>
      <w:rFonts w:ascii="Courier New" w:hAnsi="Courier New" w:cs="Courier New"/>
    </w:rPr>
  </w:style>
  <w:style w:type="character" w:customStyle="1" w:styleId="WW8Num205z2">
    <w:name w:val="WW8Num205z2"/>
    <w:rsid w:val="00DD5203"/>
    <w:rPr>
      <w:rFonts w:ascii="Wingdings" w:hAnsi="Wingdings"/>
    </w:rPr>
  </w:style>
  <w:style w:type="character" w:customStyle="1" w:styleId="WW8Num206z0">
    <w:name w:val="WW8Num206z0"/>
    <w:rsid w:val="00DD5203"/>
    <w:rPr>
      <w:rFonts w:ascii="Symbol" w:hAnsi="Symbol"/>
    </w:rPr>
  </w:style>
  <w:style w:type="character" w:customStyle="1" w:styleId="WW8Num206z1">
    <w:name w:val="WW8Num206z1"/>
    <w:rsid w:val="00DD5203"/>
    <w:rPr>
      <w:rFonts w:ascii="Courier New" w:hAnsi="Courier New" w:cs="Courier New"/>
    </w:rPr>
  </w:style>
  <w:style w:type="character" w:customStyle="1" w:styleId="WW8Num206z2">
    <w:name w:val="WW8Num206z2"/>
    <w:rsid w:val="00DD5203"/>
    <w:rPr>
      <w:rFonts w:ascii="Wingdings" w:hAnsi="Wingdings"/>
    </w:rPr>
  </w:style>
  <w:style w:type="character" w:customStyle="1" w:styleId="WW8Num207z0">
    <w:name w:val="WW8Num207z0"/>
    <w:rsid w:val="00DD5203"/>
    <w:rPr>
      <w:rFonts w:ascii="Symbol" w:hAnsi="Symbol"/>
    </w:rPr>
  </w:style>
  <w:style w:type="character" w:customStyle="1" w:styleId="WW8Num207z1">
    <w:name w:val="WW8Num207z1"/>
    <w:rsid w:val="00DD5203"/>
    <w:rPr>
      <w:rFonts w:ascii="Courier New" w:hAnsi="Courier New" w:cs="Courier New"/>
    </w:rPr>
  </w:style>
  <w:style w:type="character" w:customStyle="1" w:styleId="WW8Num207z2">
    <w:name w:val="WW8Num207z2"/>
    <w:rsid w:val="00DD5203"/>
    <w:rPr>
      <w:rFonts w:ascii="Wingdings" w:hAnsi="Wingdings"/>
    </w:rPr>
  </w:style>
  <w:style w:type="character" w:customStyle="1" w:styleId="WW8Num208z0">
    <w:name w:val="WW8Num208z0"/>
    <w:rsid w:val="00DD5203"/>
    <w:rPr>
      <w:rFonts w:ascii="Symbol" w:hAnsi="Symbol"/>
    </w:rPr>
  </w:style>
  <w:style w:type="character" w:customStyle="1" w:styleId="WW8Num208z1">
    <w:name w:val="WW8Num208z1"/>
    <w:rsid w:val="00DD5203"/>
    <w:rPr>
      <w:rFonts w:ascii="Courier New" w:hAnsi="Courier New" w:cs="Courier New"/>
    </w:rPr>
  </w:style>
  <w:style w:type="character" w:customStyle="1" w:styleId="WW8Num208z2">
    <w:name w:val="WW8Num208z2"/>
    <w:rsid w:val="00DD5203"/>
    <w:rPr>
      <w:rFonts w:ascii="Wingdings" w:hAnsi="Wingdings"/>
    </w:rPr>
  </w:style>
  <w:style w:type="character" w:customStyle="1" w:styleId="WW8Num209z0">
    <w:name w:val="WW8Num209z0"/>
    <w:rsid w:val="00DD5203"/>
    <w:rPr>
      <w:rFonts w:ascii="Symbol" w:hAnsi="Symbol"/>
    </w:rPr>
  </w:style>
  <w:style w:type="character" w:customStyle="1" w:styleId="WW8Num209z1">
    <w:name w:val="WW8Num209z1"/>
    <w:rsid w:val="00DD5203"/>
    <w:rPr>
      <w:rFonts w:ascii="Courier New" w:hAnsi="Courier New" w:cs="Courier New"/>
    </w:rPr>
  </w:style>
  <w:style w:type="character" w:customStyle="1" w:styleId="WW8Num209z2">
    <w:name w:val="WW8Num209z2"/>
    <w:rsid w:val="00DD5203"/>
    <w:rPr>
      <w:rFonts w:ascii="Wingdings" w:hAnsi="Wingdings"/>
    </w:rPr>
  </w:style>
  <w:style w:type="character" w:customStyle="1" w:styleId="WW8Num210z0">
    <w:name w:val="WW8Num210z0"/>
    <w:rsid w:val="00DD5203"/>
    <w:rPr>
      <w:rFonts w:ascii="Symbol" w:hAnsi="Symbol"/>
    </w:rPr>
  </w:style>
  <w:style w:type="character" w:customStyle="1" w:styleId="WW8Num210z1">
    <w:name w:val="WW8Num210z1"/>
    <w:rsid w:val="00DD5203"/>
    <w:rPr>
      <w:rFonts w:ascii="Courier New" w:hAnsi="Courier New" w:cs="Courier New"/>
    </w:rPr>
  </w:style>
  <w:style w:type="character" w:customStyle="1" w:styleId="WW8Num210z2">
    <w:name w:val="WW8Num210z2"/>
    <w:rsid w:val="00DD5203"/>
    <w:rPr>
      <w:rFonts w:ascii="Wingdings" w:hAnsi="Wingdings"/>
    </w:rPr>
  </w:style>
  <w:style w:type="character" w:customStyle="1" w:styleId="WW8Num211z0">
    <w:name w:val="WW8Num211z0"/>
    <w:rsid w:val="00DD5203"/>
    <w:rPr>
      <w:rFonts w:ascii="Symbol" w:hAnsi="Symbol"/>
    </w:rPr>
  </w:style>
  <w:style w:type="character" w:customStyle="1" w:styleId="WW8Num211z1">
    <w:name w:val="WW8Num211z1"/>
    <w:rsid w:val="00DD5203"/>
    <w:rPr>
      <w:rFonts w:ascii="Courier New" w:hAnsi="Courier New" w:cs="Courier New"/>
    </w:rPr>
  </w:style>
  <w:style w:type="character" w:customStyle="1" w:styleId="WW8Num211z2">
    <w:name w:val="WW8Num211z2"/>
    <w:rsid w:val="00DD5203"/>
    <w:rPr>
      <w:rFonts w:ascii="Wingdings" w:hAnsi="Wingdings"/>
    </w:rPr>
  </w:style>
  <w:style w:type="character" w:customStyle="1" w:styleId="WW8Num212z0">
    <w:name w:val="WW8Num212z0"/>
    <w:rsid w:val="00DD5203"/>
    <w:rPr>
      <w:rFonts w:ascii="Symbol" w:hAnsi="Symbol"/>
    </w:rPr>
  </w:style>
  <w:style w:type="character" w:customStyle="1" w:styleId="WW8Num212z1">
    <w:name w:val="WW8Num212z1"/>
    <w:rsid w:val="00DD5203"/>
    <w:rPr>
      <w:rFonts w:ascii="Courier New" w:hAnsi="Courier New" w:cs="Courier New"/>
    </w:rPr>
  </w:style>
  <w:style w:type="character" w:customStyle="1" w:styleId="WW8Num212z2">
    <w:name w:val="WW8Num212z2"/>
    <w:rsid w:val="00DD5203"/>
    <w:rPr>
      <w:rFonts w:ascii="Wingdings" w:hAnsi="Wingdings"/>
    </w:rPr>
  </w:style>
  <w:style w:type="character" w:customStyle="1" w:styleId="WW8Num213z0">
    <w:name w:val="WW8Num213z0"/>
    <w:rsid w:val="00DD5203"/>
    <w:rPr>
      <w:rFonts w:ascii="Symbol" w:hAnsi="Symbol"/>
    </w:rPr>
  </w:style>
  <w:style w:type="character" w:customStyle="1" w:styleId="WW8Num213z1">
    <w:name w:val="WW8Num213z1"/>
    <w:rsid w:val="00DD5203"/>
    <w:rPr>
      <w:rFonts w:ascii="Courier New" w:hAnsi="Courier New" w:cs="Courier New"/>
    </w:rPr>
  </w:style>
  <w:style w:type="character" w:customStyle="1" w:styleId="WW8Num213z2">
    <w:name w:val="WW8Num213z2"/>
    <w:rsid w:val="00DD5203"/>
    <w:rPr>
      <w:rFonts w:ascii="Wingdings" w:hAnsi="Wingdings"/>
    </w:rPr>
  </w:style>
  <w:style w:type="character" w:customStyle="1" w:styleId="WW8Num214z0">
    <w:name w:val="WW8Num214z0"/>
    <w:rsid w:val="00DD5203"/>
    <w:rPr>
      <w:rFonts w:ascii="Symbol" w:hAnsi="Symbol"/>
    </w:rPr>
  </w:style>
  <w:style w:type="character" w:customStyle="1" w:styleId="WW8Num214z1">
    <w:name w:val="WW8Num214z1"/>
    <w:rsid w:val="00DD5203"/>
    <w:rPr>
      <w:rFonts w:ascii="Courier New" w:hAnsi="Courier New" w:cs="Courier New"/>
    </w:rPr>
  </w:style>
  <w:style w:type="character" w:customStyle="1" w:styleId="WW8Num214z2">
    <w:name w:val="WW8Num214z2"/>
    <w:rsid w:val="00DD5203"/>
    <w:rPr>
      <w:rFonts w:ascii="Wingdings" w:hAnsi="Wingdings"/>
    </w:rPr>
  </w:style>
  <w:style w:type="character" w:customStyle="1" w:styleId="WW8Num215z0">
    <w:name w:val="WW8Num215z0"/>
    <w:rsid w:val="00DD5203"/>
    <w:rPr>
      <w:rFonts w:ascii="Symbol" w:hAnsi="Symbol"/>
    </w:rPr>
  </w:style>
  <w:style w:type="character" w:customStyle="1" w:styleId="WW8Num215z1">
    <w:name w:val="WW8Num215z1"/>
    <w:rsid w:val="00DD5203"/>
    <w:rPr>
      <w:rFonts w:ascii="Courier New" w:hAnsi="Courier New" w:cs="Courier New"/>
    </w:rPr>
  </w:style>
  <w:style w:type="character" w:customStyle="1" w:styleId="WW8Num215z2">
    <w:name w:val="WW8Num215z2"/>
    <w:rsid w:val="00DD5203"/>
    <w:rPr>
      <w:rFonts w:ascii="Wingdings" w:hAnsi="Wingdings"/>
    </w:rPr>
  </w:style>
  <w:style w:type="character" w:customStyle="1" w:styleId="WW8Num216z0">
    <w:name w:val="WW8Num216z0"/>
    <w:rsid w:val="00DD5203"/>
    <w:rPr>
      <w:rFonts w:ascii="Symbol" w:hAnsi="Symbol"/>
    </w:rPr>
  </w:style>
  <w:style w:type="character" w:customStyle="1" w:styleId="WW8Num216z1">
    <w:name w:val="WW8Num216z1"/>
    <w:rsid w:val="00DD5203"/>
    <w:rPr>
      <w:rFonts w:ascii="Courier New" w:hAnsi="Courier New" w:cs="Courier New"/>
    </w:rPr>
  </w:style>
  <w:style w:type="character" w:customStyle="1" w:styleId="WW8Num216z2">
    <w:name w:val="WW8Num216z2"/>
    <w:rsid w:val="00DD5203"/>
    <w:rPr>
      <w:rFonts w:ascii="Wingdings" w:hAnsi="Wingdings"/>
    </w:rPr>
  </w:style>
  <w:style w:type="character" w:customStyle="1" w:styleId="WW8Num217z0">
    <w:name w:val="WW8Num217z0"/>
    <w:rsid w:val="00DD5203"/>
    <w:rPr>
      <w:rFonts w:ascii="Symbol" w:hAnsi="Symbol"/>
    </w:rPr>
  </w:style>
  <w:style w:type="character" w:customStyle="1" w:styleId="WW8Num217z1">
    <w:name w:val="WW8Num217z1"/>
    <w:rsid w:val="00DD5203"/>
    <w:rPr>
      <w:rFonts w:ascii="Courier New" w:hAnsi="Courier New" w:cs="Courier New"/>
    </w:rPr>
  </w:style>
  <w:style w:type="character" w:customStyle="1" w:styleId="WW8Num217z2">
    <w:name w:val="WW8Num217z2"/>
    <w:rsid w:val="00DD5203"/>
    <w:rPr>
      <w:rFonts w:ascii="Wingdings" w:hAnsi="Wingdings"/>
    </w:rPr>
  </w:style>
  <w:style w:type="character" w:customStyle="1" w:styleId="WW8Num218z0">
    <w:name w:val="WW8Num218z0"/>
    <w:rsid w:val="00DD5203"/>
    <w:rPr>
      <w:rFonts w:ascii="Symbol" w:hAnsi="Symbol"/>
    </w:rPr>
  </w:style>
  <w:style w:type="character" w:customStyle="1" w:styleId="WW8Num218z1">
    <w:name w:val="WW8Num218z1"/>
    <w:rsid w:val="00DD5203"/>
    <w:rPr>
      <w:rFonts w:ascii="Courier New" w:hAnsi="Courier New" w:cs="Courier New"/>
    </w:rPr>
  </w:style>
  <w:style w:type="character" w:customStyle="1" w:styleId="WW8Num218z2">
    <w:name w:val="WW8Num218z2"/>
    <w:rsid w:val="00DD5203"/>
    <w:rPr>
      <w:rFonts w:ascii="Wingdings" w:hAnsi="Wingdings"/>
    </w:rPr>
  </w:style>
  <w:style w:type="character" w:customStyle="1" w:styleId="WW8Num219z0">
    <w:name w:val="WW8Num219z0"/>
    <w:rsid w:val="00DD5203"/>
    <w:rPr>
      <w:rFonts w:ascii="Symbol" w:hAnsi="Symbol"/>
    </w:rPr>
  </w:style>
  <w:style w:type="character" w:customStyle="1" w:styleId="WW8Num219z1">
    <w:name w:val="WW8Num219z1"/>
    <w:rsid w:val="00DD5203"/>
    <w:rPr>
      <w:rFonts w:ascii="Courier New" w:hAnsi="Courier New" w:cs="Courier New"/>
    </w:rPr>
  </w:style>
  <w:style w:type="character" w:customStyle="1" w:styleId="WW8Num219z2">
    <w:name w:val="WW8Num219z2"/>
    <w:rsid w:val="00DD5203"/>
    <w:rPr>
      <w:rFonts w:ascii="Wingdings" w:hAnsi="Wingdings"/>
    </w:rPr>
  </w:style>
  <w:style w:type="character" w:customStyle="1" w:styleId="WW8Num220z0">
    <w:name w:val="WW8Num220z0"/>
    <w:rsid w:val="00DD5203"/>
    <w:rPr>
      <w:rFonts w:ascii="Symbol" w:hAnsi="Symbol"/>
    </w:rPr>
  </w:style>
  <w:style w:type="character" w:customStyle="1" w:styleId="WW8Num220z1">
    <w:name w:val="WW8Num220z1"/>
    <w:rsid w:val="00DD5203"/>
    <w:rPr>
      <w:rFonts w:ascii="Courier New" w:hAnsi="Courier New" w:cs="Courier New"/>
    </w:rPr>
  </w:style>
  <w:style w:type="character" w:customStyle="1" w:styleId="WW8Num220z2">
    <w:name w:val="WW8Num220z2"/>
    <w:rsid w:val="00DD5203"/>
    <w:rPr>
      <w:rFonts w:ascii="Wingdings" w:hAnsi="Wingdings"/>
    </w:rPr>
  </w:style>
  <w:style w:type="character" w:customStyle="1" w:styleId="WW8Num221z0">
    <w:name w:val="WW8Num221z0"/>
    <w:rsid w:val="00DD5203"/>
    <w:rPr>
      <w:rFonts w:ascii="Symbol" w:hAnsi="Symbol"/>
    </w:rPr>
  </w:style>
  <w:style w:type="character" w:customStyle="1" w:styleId="WW8Num221z1">
    <w:name w:val="WW8Num221z1"/>
    <w:rsid w:val="00DD5203"/>
    <w:rPr>
      <w:rFonts w:ascii="Courier New" w:hAnsi="Courier New" w:cs="Courier New"/>
    </w:rPr>
  </w:style>
  <w:style w:type="character" w:customStyle="1" w:styleId="WW8Num221z2">
    <w:name w:val="WW8Num221z2"/>
    <w:rsid w:val="00DD5203"/>
    <w:rPr>
      <w:rFonts w:ascii="Wingdings" w:hAnsi="Wingdings"/>
    </w:rPr>
  </w:style>
  <w:style w:type="character" w:customStyle="1" w:styleId="WW8Num222z0">
    <w:name w:val="WW8Num222z0"/>
    <w:rsid w:val="00DD5203"/>
    <w:rPr>
      <w:rFonts w:ascii="Symbol" w:hAnsi="Symbol"/>
    </w:rPr>
  </w:style>
  <w:style w:type="character" w:customStyle="1" w:styleId="WW8Num222z1">
    <w:name w:val="WW8Num222z1"/>
    <w:rsid w:val="00DD5203"/>
    <w:rPr>
      <w:rFonts w:ascii="Courier New" w:hAnsi="Courier New" w:cs="Courier New"/>
    </w:rPr>
  </w:style>
  <w:style w:type="character" w:customStyle="1" w:styleId="WW8Num222z2">
    <w:name w:val="WW8Num222z2"/>
    <w:rsid w:val="00DD5203"/>
    <w:rPr>
      <w:rFonts w:ascii="Wingdings" w:hAnsi="Wingdings"/>
    </w:rPr>
  </w:style>
  <w:style w:type="character" w:customStyle="1" w:styleId="WW8Num223z0">
    <w:name w:val="WW8Num223z0"/>
    <w:rsid w:val="00DD5203"/>
    <w:rPr>
      <w:rFonts w:ascii="Symbol" w:hAnsi="Symbol"/>
    </w:rPr>
  </w:style>
  <w:style w:type="character" w:customStyle="1" w:styleId="WW8Num223z1">
    <w:name w:val="WW8Num223z1"/>
    <w:rsid w:val="00DD5203"/>
    <w:rPr>
      <w:rFonts w:ascii="Courier New" w:hAnsi="Courier New" w:cs="Courier New"/>
    </w:rPr>
  </w:style>
  <w:style w:type="character" w:customStyle="1" w:styleId="WW8Num223z2">
    <w:name w:val="WW8Num223z2"/>
    <w:rsid w:val="00DD5203"/>
    <w:rPr>
      <w:rFonts w:ascii="Wingdings" w:hAnsi="Wingdings"/>
    </w:rPr>
  </w:style>
  <w:style w:type="character" w:customStyle="1" w:styleId="WW8Num224z0">
    <w:name w:val="WW8Num224z0"/>
    <w:rsid w:val="00DD5203"/>
    <w:rPr>
      <w:rFonts w:ascii="Symbol" w:hAnsi="Symbol"/>
    </w:rPr>
  </w:style>
  <w:style w:type="character" w:customStyle="1" w:styleId="WW8Num224z1">
    <w:name w:val="WW8Num224z1"/>
    <w:rsid w:val="00DD5203"/>
    <w:rPr>
      <w:rFonts w:ascii="Courier New" w:hAnsi="Courier New" w:cs="Courier New"/>
    </w:rPr>
  </w:style>
  <w:style w:type="character" w:customStyle="1" w:styleId="WW8Num224z2">
    <w:name w:val="WW8Num224z2"/>
    <w:rsid w:val="00DD5203"/>
    <w:rPr>
      <w:rFonts w:ascii="Wingdings" w:hAnsi="Wingdings"/>
    </w:rPr>
  </w:style>
  <w:style w:type="character" w:customStyle="1" w:styleId="WW8Num225z0">
    <w:name w:val="WW8Num225z0"/>
    <w:rsid w:val="00DD5203"/>
    <w:rPr>
      <w:rFonts w:ascii="Symbol" w:hAnsi="Symbol"/>
    </w:rPr>
  </w:style>
  <w:style w:type="character" w:customStyle="1" w:styleId="WW8Num225z1">
    <w:name w:val="WW8Num225z1"/>
    <w:rsid w:val="00DD5203"/>
    <w:rPr>
      <w:rFonts w:ascii="Courier New" w:hAnsi="Courier New" w:cs="Courier New"/>
    </w:rPr>
  </w:style>
  <w:style w:type="character" w:customStyle="1" w:styleId="WW8Num225z2">
    <w:name w:val="WW8Num225z2"/>
    <w:rsid w:val="00DD5203"/>
    <w:rPr>
      <w:rFonts w:ascii="Wingdings" w:hAnsi="Wingdings"/>
    </w:rPr>
  </w:style>
  <w:style w:type="character" w:customStyle="1" w:styleId="WW8Num226z0">
    <w:name w:val="WW8Num226z0"/>
    <w:rsid w:val="00DD5203"/>
    <w:rPr>
      <w:rFonts w:ascii="Symbol" w:hAnsi="Symbol"/>
    </w:rPr>
  </w:style>
  <w:style w:type="character" w:customStyle="1" w:styleId="WW8Num226z1">
    <w:name w:val="WW8Num226z1"/>
    <w:rsid w:val="00DD5203"/>
    <w:rPr>
      <w:rFonts w:ascii="Courier New" w:hAnsi="Courier New" w:cs="Courier New"/>
    </w:rPr>
  </w:style>
  <w:style w:type="character" w:customStyle="1" w:styleId="WW8Num226z2">
    <w:name w:val="WW8Num226z2"/>
    <w:rsid w:val="00DD5203"/>
    <w:rPr>
      <w:rFonts w:ascii="Wingdings" w:hAnsi="Wingdings"/>
    </w:rPr>
  </w:style>
  <w:style w:type="character" w:customStyle="1" w:styleId="WW8Num227z0">
    <w:name w:val="WW8Num227z0"/>
    <w:rsid w:val="00DD5203"/>
    <w:rPr>
      <w:rFonts w:ascii="Symbol" w:hAnsi="Symbol"/>
    </w:rPr>
  </w:style>
  <w:style w:type="character" w:customStyle="1" w:styleId="WW8Num227z1">
    <w:name w:val="WW8Num227z1"/>
    <w:rsid w:val="00DD5203"/>
    <w:rPr>
      <w:rFonts w:ascii="Courier New" w:hAnsi="Courier New" w:cs="Courier New"/>
    </w:rPr>
  </w:style>
  <w:style w:type="character" w:customStyle="1" w:styleId="WW8Num227z2">
    <w:name w:val="WW8Num227z2"/>
    <w:rsid w:val="00DD5203"/>
    <w:rPr>
      <w:rFonts w:ascii="Wingdings" w:hAnsi="Wingdings"/>
    </w:rPr>
  </w:style>
  <w:style w:type="character" w:customStyle="1" w:styleId="WW8Num228z0">
    <w:name w:val="WW8Num228z0"/>
    <w:rsid w:val="00DD5203"/>
    <w:rPr>
      <w:rFonts w:ascii="Symbol" w:hAnsi="Symbol"/>
    </w:rPr>
  </w:style>
  <w:style w:type="character" w:customStyle="1" w:styleId="WW8Num228z1">
    <w:name w:val="WW8Num228z1"/>
    <w:rsid w:val="00DD5203"/>
    <w:rPr>
      <w:rFonts w:ascii="Courier New" w:hAnsi="Courier New" w:cs="Courier New"/>
    </w:rPr>
  </w:style>
  <w:style w:type="character" w:customStyle="1" w:styleId="WW8Num228z2">
    <w:name w:val="WW8Num228z2"/>
    <w:rsid w:val="00DD5203"/>
    <w:rPr>
      <w:rFonts w:ascii="Wingdings" w:hAnsi="Wingdings"/>
    </w:rPr>
  </w:style>
  <w:style w:type="character" w:customStyle="1" w:styleId="20">
    <w:name w:val="Основной шрифт абзаца2"/>
    <w:rsid w:val="00DD5203"/>
  </w:style>
  <w:style w:type="character" w:customStyle="1" w:styleId="10">
    <w:name w:val="Заголовок 1 Знак"/>
    <w:basedOn w:val="20"/>
    <w:rsid w:val="00DD5203"/>
    <w:rPr>
      <w:rFonts w:ascii="Times New Roman" w:eastAsia="Times New Roman" w:hAnsi="Times New Roman" w:cs="Times New Roman"/>
      <w:sz w:val="28"/>
      <w:szCs w:val="24"/>
    </w:rPr>
  </w:style>
  <w:style w:type="character" w:customStyle="1" w:styleId="21">
    <w:name w:val="Заголовок 2 Знак"/>
    <w:basedOn w:val="20"/>
    <w:rsid w:val="00DD5203"/>
    <w:rPr>
      <w:rFonts w:ascii="Cambria" w:eastAsia="Times New Roman" w:hAnsi="Cambria" w:cs="Times New Roman"/>
      <w:b/>
      <w:bCs/>
      <w:color w:val="4F81BD"/>
      <w:kern w:val="1"/>
      <w:sz w:val="26"/>
      <w:szCs w:val="26"/>
    </w:rPr>
  </w:style>
  <w:style w:type="character" w:customStyle="1" w:styleId="31">
    <w:name w:val="Заголовок 3 Знак"/>
    <w:basedOn w:val="20"/>
    <w:rsid w:val="00DD5203"/>
    <w:rPr>
      <w:rFonts w:ascii="Times New Roman" w:eastAsia="Times New Roman" w:hAnsi="Times New Roman" w:cs="Times New Roman"/>
      <w:b/>
      <w:bCs/>
      <w:sz w:val="24"/>
      <w:szCs w:val="24"/>
    </w:rPr>
  </w:style>
  <w:style w:type="character" w:customStyle="1" w:styleId="a7">
    <w:name w:val="Основной текст Знак"/>
    <w:basedOn w:val="20"/>
    <w:rsid w:val="00DD5203"/>
    <w:rPr>
      <w:rFonts w:ascii="Times New Roman" w:eastAsia="Lucida Sans Unicode" w:hAnsi="Times New Roman" w:cs="Times New Roman"/>
      <w:kern w:val="1"/>
      <w:sz w:val="24"/>
      <w:szCs w:val="24"/>
    </w:rPr>
  </w:style>
  <w:style w:type="character" w:customStyle="1" w:styleId="41">
    <w:name w:val="Заголовок 4 Знак"/>
    <w:basedOn w:val="20"/>
    <w:rsid w:val="00DD5203"/>
    <w:rPr>
      <w:rFonts w:ascii="Times New Roman" w:eastAsia="Lucida Sans Unicode" w:hAnsi="Times New Roman" w:cs="Tahoma"/>
      <w:b/>
      <w:bCs/>
      <w:kern w:val="1"/>
      <w:sz w:val="24"/>
      <w:szCs w:val="24"/>
    </w:rPr>
  </w:style>
  <w:style w:type="character" w:customStyle="1" w:styleId="50">
    <w:name w:val="Заголовок 5 Знак"/>
    <w:basedOn w:val="20"/>
    <w:rsid w:val="00DD5203"/>
    <w:rPr>
      <w:rFonts w:ascii="Times New Roman" w:eastAsia="Times New Roman" w:hAnsi="Times New Roman" w:cs="Times New Roman"/>
      <w:b/>
      <w:sz w:val="36"/>
      <w:szCs w:val="20"/>
    </w:rPr>
  </w:style>
  <w:style w:type="character" w:customStyle="1" w:styleId="a8">
    <w:name w:val="Основной текст с отступом Знак"/>
    <w:basedOn w:val="20"/>
    <w:rsid w:val="00DD5203"/>
    <w:rPr>
      <w:rFonts w:ascii="Times New Roman" w:eastAsia="Lucida Sans Unicode" w:hAnsi="Times New Roman" w:cs="Times New Roman"/>
      <w:kern w:val="1"/>
      <w:sz w:val="24"/>
      <w:szCs w:val="24"/>
    </w:rPr>
  </w:style>
  <w:style w:type="character" w:customStyle="1" w:styleId="a9">
    <w:name w:val="Верхний колонтитул Знак"/>
    <w:basedOn w:val="20"/>
    <w:uiPriority w:val="99"/>
    <w:rsid w:val="00DD5203"/>
    <w:rPr>
      <w:rFonts w:ascii="Times New Roman" w:eastAsia="Lucida Sans Unicode" w:hAnsi="Times New Roman" w:cs="Times New Roman"/>
      <w:kern w:val="1"/>
      <w:sz w:val="24"/>
      <w:szCs w:val="24"/>
    </w:rPr>
  </w:style>
  <w:style w:type="character" w:customStyle="1" w:styleId="WW8Num1z0">
    <w:name w:val="WW8Num1z0"/>
    <w:rsid w:val="00DD5203"/>
    <w:rPr>
      <w:rFonts w:ascii="StarSymbol" w:hAnsi="StarSymbol"/>
    </w:rPr>
  </w:style>
  <w:style w:type="character" w:customStyle="1" w:styleId="WW8Num3z4">
    <w:name w:val="WW8Num3z4"/>
    <w:rsid w:val="00DD5203"/>
    <w:rPr>
      <w:rFonts w:ascii="Courier New" w:hAnsi="Courier New"/>
    </w:rPr>
  </w:style>
  <w:style w:type="character" w:customStyle="1" w:styleId="WW8Num9z4">
    <w:name w:val="WW8Num9z4"/>
    <w:rsid w:val="00DD5203"/>
    <w:rPr>
      <w:rFonts w:ascii="Courier New" w:hAnsi="Courier New"/>
    </w:rPr>
  </w:style>
  <w:style w:type="character" w:customStyle="1" w:styleId="WW8Num21z4">
    <w:name w:val="WW8Num21z4"/>
    <w:rsid w:val="00DD5203"/>
    <w:rPr>
      <w:rFonts w:ascii="Courier New" w:hAnsi="Courier New"/>
    </w:rPr>
  </w:style>
  <w:style w:type="character" w:customStyle="1" w:styleId="WW8Num26z1">
    <w:name w:val="WW8Num26z1"/>
    <w:rsid w:val="00DD5203"/>
    <w:rPr>
      <w:rFonts w:ascii="Symbol" w:hAnsi="Symbol"/>
    </w:rPr>
  </w:style>
  <w:style w:type="character" w:customStyle="1" w:styleId="WW8Num26z2">
    <w:name w:val="WW8Num26z2"/>
    <w:rsid w:val="00DD5203"/>
    <w:rPr>
      <w:rFonts w:ascii="Wingdings" w:hAnsi="Wingdings"/>
    </w:rPr>
  </w:style>
  <w:style w:type="character" w:customStyle="1" w:styleId="WW8Num26z4">
    <w:name w:val="WW8Num26z4"/>
    <w:rsid w:val="00DD5203"/>
    <w:rPr>
      <w:rFonts w:ascii="Courier New" w:hAnsi="Courier New"/>
    </w:rPr>
  </w:style>
  <w:style w:type="character" w:customStyle="1" w:styleId="WW8Num36z1">
    <w:name w:val="WW8Num36z1"/>
    <w:rsid w:val="00DD5203"/>
    <w:rPr>
      <w:rFonts w:ascii="Symbol" w:hAnsi="Symbol"/>
    </w:rPr>
  </w:style>
  <w:style w:type="character" w:customStyle="1" w:styleId="WW8Num36z2">
    <w:name w:val="WW8Num36z2"/>
    <w:rsid w:val="00DD5203"/>
    <w:rPr>
      <w:rFonts w:ascii="Wingdings" w:hAnsi="Wingdings"/>
    </w:rPr>
  </w:style>
  <w:style w:type="character" w:customStyle="1" w:styleId="WW8Num36z4">
    <w:name w:val="WW8Num36z4"/>
    <w:rsid w:val="00DD5203"/>
    <w:rPr>
      <w:rFonts w:ascii="Courier New" w:hAnsi="Courier New"/>
    </w:rPr>
  </w:style>
  <w:style w:type="character" w:customStyle="1" w:styleId="WW8Num37z1">
    <w:name w:val="WW8Num37z1"/>
    <w:rsid w:val="00DD5203"/>
    <w:rPr>
      <w:rFonts w:ascii="Times New Roman" w:eastAsia="Times New Roman" w:hAnsi="Times New Roman" w:cs="Times New Roman"/>
    </w:rPr>
  </w:style>
  <w:style w:type="character" w:customStyle="1" w:styleId="WW8Num38z1">
    <w:name w:val="WW8Num38z1"/>
    <w:rsid w:val="00DD5203"/>
    <w:rPr>
      <w:rFonts w:ascii="Symbol" w:hAnsi="Symbol"/>
    </w:rPr>
  </w:style>
  <w:style w:type="character" w:customStyle="1" w:styleId="WW8Num38z2">
    <w:name w:val="WW8Num38z2"/>
    <w:rsid w:val="00DD5203"/>
    <w:rPr>
      <w:rFonts w:ascii="Wingdings" w:hAnsi="Wingdings"/>
    </w:rPr>
  </w:style>
  <w:style w:type="character" w:customStyle="1" w:styleId="WW8Num38z4">
    <w:name w:val="WW8Num38z4"/>
    <w:rsid w:val="00DD5203"/>
    <w:rPr>
      <w:rFonts w:ascii="Courier New" w:hAnsi="Courier New"/>
    </w:rPr>
  </w:style>
  <w:style w:type="character" w:customStyle="1" w:styleId="WW8Num40z2">
    <w:name w:val="WW8Num40z2"/>
    <w:rsid w:val="00DD5203"/>
    <w:rPr>
      <w:rFonts w:ascii="Wingdings" w:hAnsi="Wingdings"/>
    </w:rPr>
  </w:style>
  <w:style w:type="character" w:customStyle="1" w:styleId="WW8Num40z4">
    <w:name w:val="WW8Num40z4"/>
    <w:rsid w:val="00DD5203"/>
    <w:rPr>
      <w:rFonts w:ascii="Courier New" w:hAnsi="Courier New"/>
    </w:rPr>
  </w:style>
  <w:style w:type="character" w:customStyle="1" w:styleId="WW8Num42z1">
    <w:name w:val="WW8Num42z1"/>
    <w:rsid w:val="00DD5203"/>
    <w:rPr>
      <w:rFonts w:ascii="Symbol" w:hAnsi="Symbol"/>
    </w:rPr>
  </w:style>
  <w:style w:type="character" w:customStyle="1" w:styleId="WW8Num42z2">
    <w:name w:val="WW8Num42z2"/>
    <w:rsid w:val="00DD5203"/>
    <w:rPr>
      <w:rFonts w:ascii="Wingdings" w:hAnsi="Wingdings"/>
    </w:rPr>
  </w:style>
  <w:style w:type="character" w:customStyle="1" w:styleId="WW8Num42z4">
    <w:name w:val="WW8Num42z4"/>
    <w:rsid w:val="00DD5203"/>
    <w:rPr>
      <w:rFonts w:ascii="Courier New" w:hAnsi="Courier New"/>
    </w:rPr>
  </w:style>
  <w:style w:type="character" w:customStyle="1" w:styleId="WW8Num46z1">
    <w:name w:val="WW8Num46z1"/>
    <w:rsid w:val="00DD5203"/>
    <w:rPr>
      <w:rFonts w:ascii="Symbol" w:hAnsi="Symbol"/>
    </w:rPr>
  </w:style>
  <w:style w:type="character" w:customStyle="1" w:styleId="WW8Num46z2">
    <w:name w:val="WW8Num46z2"/>
    <w:rsid w:val="00DD5203"/>
    <w:rPr>
      <w:rFonts w:ascii="Wingdings" w:hAnsi="Wingdings"/>
    </w:rPr>
  </w:style>
  <w:style w:type="character" w:customStyle="1" w:styleId="WW8Num46z4">
    <w:name w:val="WW8Num46z4"/>
    <w:rsid w:val="00DD5203"/>
    <w:rPr>
      <w:rFonts w:ascii="Courier New" w:hAnsi="Courier New"/>
    </w:rPr>
  </w:style>
  <w:style w:type="character" w:customStyle="1" w:styleId="WW8Num48z1">
    <w:name w:val="WW8Num48z1"/>
    <w:rsid w:val="00DD5203"/>
    <w:rPr>
      <w:rFonts w:ascii="Symbol" w:hAnsi="Symbol"/>
    </w:rPr>
  </w:style>
  <w:style w:type="character" w:customStyle="1" w:styleId="WW8Num48z2">
    <w:name w:val="WW8Num48z2"/>
    <w:rsid w:val="00DD5203"/>
    <w:rPr>
      <w:rFonts w:ascii="Wingdings" w:hAnsi="Wingdings"/>
    </w:rPr>
  </w:style>
  <w:style w:type="character" w:customStyle="1" w:styleId="WW8Num48z4">
    <w:name w:val="WW8Num48z4"/>
    <w:rsid w:val="00DD5203"/>
    <w:rPr>
      <w:rFonts w:ascii="Courier New" w:hAnsi="Courier New"/>
    </w:rPr>
  </w:style>
  <w:style w:type="character" w:customStyle="1" w:styleId="WW8Num53z1">
    <w:name w:val="WW8Num53z1"/>
    <w:rsid w:val="00DD5203"/>
    <w:rPr>
      <w:rFonts w:ascii="Courier New" w:hAnsi="Courier New"/>
    </w:rPr>
  </w:style>
  <w:style w:type="character" w:customStyle="1" w:styleId="WW8Num53z2">
    <w:name w:val="WW8Num53z2"/>
    <w:rsid w:val="00DD5203"/>
    <w:rPr>
      <w:rFonts w:ascii="Wingdings" w:hAnsi="Wingdings"/>
    </w:rPr>
  </w:style>
  <w:style w:type="character" w:customStyle="1" w:styleId="WW8Num53z3">
    <w:name w:val="WW8Num53z3"/>
    <w:rsid w:val="00DD5203"/>
    <w:rPr>
      <w:rFonts w:ascii="Symbol" w:hAnsi="Symbol"/>
    </w:rPr>
  </w:style>
  <w:style w:type="character" w:customStyle="1" w:styleId="WW8Num57z2">
    <w:name w:val="WW8Num57z2"/>
    <w:rsid w:val="00DD5203"/>
    <w:rPr>
      <w:rFonts w:ascii="Wingdings" w:hAnsi="Wingdings"/>
    </w:rPr>
  </w:style>
  <w:style w:type="character" w:customStyle="1" w:styleId="WW8Num57z4">
    <w:name w:val="WW8Num57z4"/>
    <w:rsid w:val="00DD5203"/>
    <w:rPr>
      <w:rFonts w:ascii="Courier New" w:hAnsi="Courier New"/>
    </w:rPr>
  </w:style>
  <w:style w:type="character" w:customStyle="1" w:styleId="WW8Num74z1">
    <w:name w:val="WW8Num74z1"/>
    <w:rsid w:val="00DD5203"/>
    <w:rPr>
      <w:rFonts w:ascii="Symbol" w:hAnsi="Symbol"/>
    </w:rPr>
  </w:style>
  <w:style w:type="character" w:customStyle="1" w:styleId="WW8Num74z2">
    <w:name w:val="WW8Num74z2"/>
    <w:rsid w:val="00DD5203"/>
    <w:rPr>
      <w:rFonts w:ascii="Wingdings" w:hAnsi="Wingdings"/>
    </w:rPr>
  </w:style>
  <w:style w:type="character" w:customStyle="1" w:styleId="WW8Num74z4">
    <w:name w:val="WW8Num74z4"/>
    <w:rsid w:val="00DD5203"/>
    <w:rPr>
      <w:rFonts w:ascii="Courier New" w:hAnsi="Courier New"/>
    </w:rPr>
  </w:style>
  <w:style w:type="character" w:customStyle="1" w:styleId="WW8Num78z1">
    <w:name w:val="WW8Num78z1"/>
    <w:rsid w:val="00DD5203"/>
    <w:rPr>
      <w:rFonts w:ascii="Symbol" w:hAnsi="Symbol"/>
    </w:rPr>
  </w:style>
  <w:style w:type="character" w:customStyle="1" w:styleId="WW8Num78z2">
    <w:name w:val="WW8Num78z2"/>
    <w:rsid w:val="00DD5203"/>
    <w:rPr>
      <w:rFonts w:ascii="Wingdings" w:hAnsi="Wingdings"/>
    </w:rPr>
  </w:style>
  <w:style w:type="character" w:customStyle="1" w:styleId="WW8Num78z4">
    <w:name w:val="WW8Num78z4"/>
    <w:rsid w:val="00DD5203"/>
    <w:rPr>
      <w:rFonts w:ascii="Courier New" w:hAnsi="Courier New"/>
    </w:rPr>
  </w:style>
  <w:style w:type="character" w:customStyle="1" w:styleId="WW8Num79z1">
    <w:name w:val="WW8Num79z1"/>
    <w:rsid w:val="00DD5203"/>
    <w:rPr>
      <w:rFonts w:ascii="Symbol" w:hAnsi="Symbol"/>
    </w:rPr>
  </w:style>
  <w:style w:type="character" w:customStyle="1" w:styleId="WW8Num79z2">
    <w:name w:val="WW8Num79z2"/>
    <w:rsid w:val="00DD5203"/>
    <w:rPr>
      <w:rFonts w:ascii="Wingdings" w:hAnsi="Wingdings"/>
    </w:rPr>
  </w:style>
  <w:style w:type="character" w:customStyle="1" w:styleId="WW8Num79z4">
    <w:name w:val="WW8Num79z4"/>
    <w:rsid w:val="00DD5203"/>
    <w:rPr>
      <w:rFonts w:ascii="Courier New" w:hAnsi="Courier New"/>
    </w:rPr>
  </w:style>
  <w:style w:type="character" w:customStyle="1" w:styleId="WW8Num98z1">
    <w:name w:val="WW8Num98z1"/>
    <w:rsid w:val="00DD5203"/>
    <w:rPr>
      <w:rFonts w:ascii="Symbol" w:hAnsi="Symbol"/>
    </w:rPr>
  </w:style>
  <w:style w:type="character" w:customStyle="1" w:styleId="WW8Num98z2">
    <w:name w:val="WW8Num98z2"/>
    <w:rsid w:val="00DD5203"/>
    <w:rPr>
      <w:rFonts w:ascii="Wingdings" w:hAnsi="Wingdings"/>
    </w:rPr>
  </w:style>
  <w:style w:type="character" w:customStyle="1" w:styleId="WW8Num98z4">
    <w:name w:val="WW8Num98z4"/>
    <w:rsid w:val="00DD5203"/>
    <w:rPr>
      <w:rFonts w:ascii="Courier New" w:hAnsi="Courier New"/>
    </w:rPr>
  </w:style>
  <w:style w:type="character" w:customStyle="1" w:styleId="WW8Num100z1">
    <w:name w:val="WW8Num100z1"/>
    <w:rsid w:val="00DD5203"/>
    <w:rPr>
      <w:rFonts w:ascii="Symbol" w:hAnsi="Symbol"/>
    </w:rPr>
  </w:style>
  <w:style w:type="character" w:customStyle="1" w:styleId="WW8Num100z2">
    <w:name w:val="WW8Num100z2"/>
    <w:rsid w:val="00DD5203"/>
    <w:rPr>
      <w:rFonts w:ascii="Wingdings" w:hAnsi="Wingdings"/>
    </w:rPr>
  </w:style>
  <w:style w:type="character" w:customStyle="1" w:styleId="WW8Num100z4">
    <w:name w:val="WW8Num100z4"/>
    <w:rsid w:val="00DD5203"/>
    <w:rPr>
      <w:rFonts w:ascii="Courier New" w:hAnsi="Courier New"/>
    </w:rPr>
  </w:style>
  <w:style w:type="character" w:customStyle="1" w:styleId="WW8Num104z4">
    <w:name w:val="WW8Num104z4"/>
    <w:rsid w:val="00DD5203"/>
    <w:rPr>
      <w:rFonts w:ascii="Courier New" w:hAnsi="Courier New"/>
    </w:rPr>
  </w:style>
  <w:style w:type="character" w:customStyle="1" w:styleId="WW-Absatz-Standardschriftart11111">
    <w:name w:val="WW-Absatz-Standardschriftart11111"/>
    <w:rsid w:val="00DD5203"/>
  </w:style>
  <w:style w:type="character" w:customStyle="1" w:styleId="WW8Num1z1">
    <w:name w:val="WW8Num1z1"/>
    <w:rsid w:val="00DD5203"/>
    <w:rPr>
      <w:rFonts w:ascii="Courier New" w:hAnsi="Courier New"/>
    </w:rPr>
  </w:style>
  <w:style w:type="character" w:customStyle="1" w:styleId="WW8Num1z2">
    <w:name w:val="WW8Num1z2"/>
    <w:rsid w:val="00DD5203"/>
    <w:rPr>
      <w:rFonts w:ascii="Wingdings" w:hAnsi="Wingdings"/>
    </w:rPr>
  </w:style>
  <w:style w:type="character" w:customStyle="1" w:styleId="WW8Num1z3">
    <w:name w:val="WW8Num1z3"/>
    <w:rsid w:val="00DD5203"/>
    <w:rPr>
      <w:rFonts w:ascii="Symbol" w:hAnsi="Symbol"/>
    </w:rPr>
  </w:style>
  <w:style w:type="character" w:customStyle="1" w:styleId="WW8Num7z4">
    <w:name w:val="WW8Num7z4"/>
    <w:rsid w:val="00DD5203"/>
    <w:rPr>
      <w:rFonts w:ascii="Courier New" w:hAnsi="Courier New"/>
    </w:rPr>
  </w:style>
  <w:style w:type="character" w:customStyle="1" w:styleId="WW8Num24z1">
    <w:name w:val="WW8Num24z1"/>
    <w:rsid w:val="00DD5203"/>
    <w:rPr>
      <w:rFonts w:ascii="Courier New" w:hAnsi="Courier New"/>
    </w:rPr>
  </w:style>
  <w:style w:type="character" w:customStyle="1" w:styleId="WW8Num24z2">
    <w:name w:val="WW8Num24z2"/>
    <w:rsid w:val="00DD5203"/>
    <w:rPr>
      <w:rFonts w:ascii="Wingdings" w:hAnsi="Wingdings"/>
    </w:rPr>
  </w:style>
  <w:style w:type="character" w:customStyle="1" w:styleId="WW8Num28z1">
    <w:name w:val="WW8Num28z1"/>
    <w:rsid w:val="00DD5203"/>
    <w:rPr>
      <w:rFonts w:ascii="Courier New" w:hAnsi="Courier New"/>
    </w:rPr>
  </w:style>
  <w:style w:type="character" w:customStyle="1" w:styleId="WW8Num28z2">
    <w:name w:val="WW8Num28z2"/>
    <w:rsid w:val="00DD5203"/>
    <w:rPr>
      <w:rFonts w:ascii="Wingdings" w:hAnsi="Wingdings"/>
    </w:rPr>
  </w:style>
  <w:style w:type="character" w:customStyle="1" w:styleId="WW8Num29z3">
    <w:name w:val="WW8Num29z3"/>
    <w:rsid w:val="00DD5203"/>
    <w:rPr>
      <w:rFonts w:ascii="Symbol" w:hAnsi="Symbol"/>
    </w:rPr>
  </w:style>
  <w:style w:type="character" w:customStyle="1" w:styleId="WW8Num33z3">
    <w:name w:val="WW8Num33z3"/>
    <w:rsid w:val="00DD5203"/>
    <w:rPr>
      <w:rFonts w:ascii="Symbol" w:hAnsi="Symbol"/>
    </w:rPr>
  </w:style>
  <w:style w:type="character" w:customStyle="1" w:styleId="WW8Num35z3">
    <w:name w:val="WW8Num35z3"/>
    <w:rsid w:val="00DD5203"/>
    <w:rPr>
      <w:rFonts w:ascii="Symbol" w:hAnsi="Symbol"/>
    </w:rPr>
  </w:style>
  <w:style w:type="character" w:customStyle="1" w:styleId="WW8Num43z3">
    <w:name w:val="WW8Num43z3"/>
    <w:rsid w:val="00DD5203"/>
    <w:rPr>
      <w:rFonts w:ascii="Symbol" w:hAnsi="Symbol"/>
    </w:rPr>
  </w:style>
  <w:style w:type="character" w:customStyle="1" w:styleId="WW8Num44z1">
    <w:name w:val="WW8Num44z1"/>
    <w:rsid w:val="00DD5203"/>
    <w:rPr>
      <w:rFonts w:ascii="Courier New" w:hAnsi="Courier New"/>
    </w:rPr>
  </w:style>
  <w:style w:type="character" w:customStyle="1" w:styleId="WW8Num44z2">
    <w:name w:val="WW8Num44z2"/>
    <w:rsid w:val="00DD5203"/>
    <w:rPr>
      <w:rFonts w:ascii="Wingdings" w:hAnsi="Wingdings"/>
    </w:rPr>
  </w:style>
  <w:style w:type="character" w:customStyle="1" w:styleId="WW8Num44z3">
    <w:name w:val="WW8Num44z3"/>
    <w:rsid w:val="00DD5203"/>
    <w:rPr>
      <w:rFonts w:ascii="Symbol" w:hAnsi="Symbol"/>
    </w:rPr>
  </w:style>
  <w:style w:type="character" w:customStyle="1" w:styleId="WW8Num47z1">
    <w:name w:val="WW8Num47z1"/>
    <w:rsid w:val="00DD5203"/>
    <w:rPr>
      <w:rFonts w:ascii="Courier New" w:hAnsi="Courier New"/>
    </w:rPr>
  </w:style>
  <w:style w:type="character" w:customStyle="1" w:styleId="WW8Num47z2">
    <w:name w:val="WW8Num47z2"/>
    <w:rsid w:val="00DD5203"/>
    <w:rPr>
      <w:rFonts w:ascii="Wingdings" w:hAnsi="Wingdings"/>
    </w:rPr>
  </w:style>
  <w:style w:type="character" w:customStyle="1" w:styleId="WW8Num47z3">
    <w:name w:val="WW8Num47z3"/>
    <w:rsid w:val="00DD5203"/>
    <w:rPr>
      <w:rFonts w:ascii="Symbol" w:hAnsi="Symbol"/>
    </w:rPr>
  </w:style>
  <w:style w:type="character" w:customStyle="1" w:styleId="WW8Num49z1">
    <w:name w:val="WW8Num49z1"/>
    <w:rsid w:val="00DD5203"/>
    <w:rPr>
      <w:rFonts w:ascii="Courier New" w:hAnsi="Courier New"/>
    </w:rPr>
  </w:style>
  <w:style w:type="character" w:customStyle="1" w:styleId="WW8Num49z2">
    <w:name w:val="WW8Num49z2"/>
    <w:rsid w:val="00DD5203"/>
    <w:rPr>
      <w:rFonts w:ascii="Wingdings" w:hAnsi="Wingdings"/>
    </w:rPr>
  </w:style>
  <w:style w:type="character" w:customStyle="1" w:styleId="WW8Num49z3">
    <w:name w:val="WW8Num49z3"/>
    <w:rsid w:val="00DD5203"/>
    <w:rPr>
      <w:rFonts w:ascii="Symbol" w:hAnsi="Symbol"/>
    </w:rPr>
  </w:style>
  <w:style w:type="character" w:customStyle="1" w:styleId="WW8Num51z1">
    <w:name w:val="WW8Num51z1"/>
    <w:rsid w:val="00DD5203"/>
    <w:rPr>
      <w:rFonts w:ascii="Courier New" w:hAnsi="Courier New"/>
    </w:rPr>
  </w:style>
  <w:style w:type="character" w:customStyle="1" w:styleId="WW8Num51z2">
    <w:name w:val="WW8Num51z2"/>
    <w:rsid w:val="00DD5203"/>
    <w:rPr>
      <w:rFonts w:ascii="Wingdings" w:hAnsi="Wingdings"/>
    </w:rPr>
  </w:style>
  <w:style w:type="character" w:customStyle="1" w:styleId="WW8Num51z3">
    <w:name w:val="WW8Num51z3"/>
    <w:rsid w:val="00DD5203"/>
    <w:rPr>
      <w:rFonts w:ascii="Symbol" w:hAnsi="Symbol"/>
    </w:rPr>
  </w:style>
  <w:style w:type="character" w:customStyle="1" w:styleId="WW8Num54z1">
    <w:name w:val="WW8Num54z1"/>
    <w:rsid w:val="00DD5203"/>
    <w:rPr>
      <w:rFonts w:ascii="Courier New" w:hAnsi="Courier New"/>
    </w:rPr>
  </w:style>
  <w:style w:type="character" w:customStyle="1" w:styleId="WW8Num54z3">
    <w:name w:val="WW8Num54z3"/>
    <w:rsid w:val="00DD5203"/>
    <w:rPr>
      <w:rFonts w:ascii="Symbol" w:hAnsi="Symbol"/>
    </w:rPr>
  </w:style>
  <w:style w:type="character" w:customStyle="1" w:styleId="WW8Num55z1">
    <w:name w:val="WW8Num55z1"/>
    <w:rsid w:val="00DD5203"/>
    <w:rPr>
      <w:rFonts w:ascii="Courier New" w:hAnsi="Courier New"/>
    </w:rPr>
  </w:style>
  <w:style w:type="character" w:customStyle="1" w:styleId="WW8Num55z2">
    <w:name w:val="WW8Num55z2"/>
    <w:rsid w:val="00DD5203"/>
    <w:rPr>
      <w:rFonts w:ascii="Wingdings" w:hAnsi="Wingdings"/>
    </w:rPr>
  </w:style>
  <w:style w:type="character" w:customStyle="1" w:styleId="WW8Num55z3">
    <w:name w:val="WW8Num55z3"/>
    <w:rsid w:val="00DD5203"/>
    <w:rPr>
      <w:rFonts w:ascii="Symbol" w:hAnsi="Symbol"/>
    </w:rPr>
  </w:style>
  <w:style w:type="character" w:customStyle="1" w:styleId="WW8Num58z1">
    <w:name w:val="WW8Num58z1"/>
    <w:rsid w:val="00DD5203"/>
    <w:rPr>
      <w:rFonts w:ascii="Courier New" w:hAnsi="Courier New"/>
    </w:rPr>
  </w:style>
  <w:style w:type="character" w:customStyle="1" w:styleId="WW8Num58z2">
    <w:name w:val="WW8Num58z2"/>
    <w:rsid w:val="00DD5203"/>
    <w:rPr>
      <w:rFonts w:ascii="Wingdings" w:hAnsi="Wingdings"/>
    </w:rPr>
  </w:style>
  <w:style w:type="character" w:customStyle="1" w:styleId="WW8Num58z3">
    <w:name w:val="WW8Num58z3"/>
    <w:rsid w:val="00DD5203"/>
    <w:rPr>
      <w:rFonts w:ascii="Symbol" w:hAnsi="Symbol"/>
    </w:rPr>
  </w:style>
  <w:style w:type="character" w:customStyle="1" w:styleId="WW8Num59z1">
    <w:name w:val="WW8Num59z1"/>
    <w:rsid w:val="00DD5203"/>
    <w:rPr>
      <w:rFonts w:ascii="Courier New" w:hAnsi="Courier New"/>
    </w:rPr>
  </w:style>
  <w:style w:type="character" w:customStyle="1" w:styleId="WW8Num59z2">
    <w:name w:val="WW8Num59z2"/>
    <w:rsid w:val="00DD5203"/>
    <w:rPr>
      <w:rFonts w:ascii="Wingdings" w:hAnsi="Wingdings"/>
    </w:rPr>
  </w:style>
  <w:style w:type="character" w:customStyle="1" w:styleId="WW8Num62z1">
    <w:name w:val="WW8Num62z1"/>
    <w:rsid w:val="00DD5203"/>
    <w:rPr>
      <w:rFonts w:ascii="Courier New" w:hAnsi="Courier New"/>
    </w:rPr>
  </w:style>
  <w:style w:type="character" w:customStyle="1" w:styleId="WW8Num62z2">
    <w:name w:val="WW8Num62z2"/>
    <w:rsid w:val="00DD5203"/>
    <w:rPr>
      <w:rFonts w:ascii="Wingdings" w:hAnsi="Wingdings"/>
    </w:rPr>
  </w:style>
  <w:style w:type="character" w:customStyle="1" w:styleId="WW8Num62z3">
    <w:name w:val="WW8Num62z3"/>
    <w:rsid w:val="00DD5203"/>
    <w:rPr>
      <w:rFonts w:ascii="Symbol" w:hAnsi="Symbol"/>
    </w:rPr>
  </w:style>
  <w:style w:type="character" w:customStyle="1" w:styleId="WW8Num64z1">
    <w:name w:val="WW8Num64z1"/>
    <w:rsid w:val="00DD5203"/>
    <w:rPr>
      <w:rFonts w:ascii="Courier New" w:hAnsi="Courier New"/>
    </w:rPr>
  </w:style>
  <w:style w:type="character" w:customStyle="1" w:styleId="WW8Num64z2">
    <w:name w:val="WW8Num64z2"/>
    <w:rsid w:val="00DD5203"/>
    <w:rPr>
      <w:rFonts w:ascii="Wingdings" w:hAnsi="Wingdings"/>
    </w:rPr>
  </w:style>
  <w:style w:type="character" w:customStyle="1" w:styleId="WW8Num64z3">
    <w:name w:val="WW8Num64z3"/>
    <w:rsid w:val="00DD5203"/>
    <w:rPr>
      <w:rFonts w:ascii="Symbol" w:hAnsi="Symbol"/>
    </w:rPr>
  </w:style>
  <w:style w:type="character" w:customStyle="1" w:styleId="WW8Num65z1">
    <w:name w:val="WW8Num65z1"/>
    <w:rsid w:val="00DD5203"/>
    <w:rPr>
      <w:rFonts w:ascii="Courier New" w:hAnsi="Courier New"/>
    </w:rPr>
  </w:style>
  <w:style w:type="character" w:customStyle="1" w:styleId="WW8Num65z2">
    <w:name w:val="WW8Num65z2"/>
    <w:rsid w:val="00DD5203"/>
    <w:rPr>
      <w:rFonts w:ascii="Wingdings" w:hAnsi="Wingdings"/>
    </w:rPr>
  </w:style>
  <w:style w:type="character" w:customStyle="1" w:styleId="WW8Num65z3">
    <w:name w:val="WW8Num65z3"/>
    <w:rsid w:val="00DD5203"/>
    <w:rPr>
      <w:rFonts w:ascii="Symbol" w:hAnsi="Symbol"/>
    </w:rPr>
  </w:style>
  <w:style w:type="character" w:customStyle="1" w:styleId="WW8Num66z1">
    <w:name w:val="WW8Num66z1"/>
    <w:rsid w:val="00DD5203"/>
    <w:rPr>
      <w:rFonts w:ascii="Courier New" w:hAnsi="Courier New"/>
    </w:rPr>
  </w:style>
  <w:style w:type="character" w:customStyle="1" w:styleId="WW8Num66z2">
    <w:name w:val="WW8Num66z2"/>
    <w:rsid w:val="00DD5203"/>
    <w:rPr>
      <w:rFonts w:ascii="Wingdings" w:hAnsi="Wingdings"/>
    </w:rPr>
  </w:style>
  <w:style w:type="character" w:customStyle="1" w:styleId="WW8Num66z3">
    <w:name w:val="WW8Num66z3"/>
    <w:rsid w:val="00DD5203"/>
    <w:rPr>
      <w:rFonts w:ascii="Symbol" w:hAnsi="Symbol"/>
    </w:rPr>
  </w:style>
  <w:style w:type="character" w:customStyle="1" w:styleId="WW8Num67z1">
    <w:name w:val="WW8Num67z1"/>
    <w:rsid w:val="00DD5203"/>
    <w:rPr>
      <w:rFonts w:ascii="Courier New" w:hAnsi="Courier New"/>
    </w:rPr>
  </w:style>
  <w:style w:type="character" w:customStyle="1" w:styleId="WW8Num67z2">
    <w:name w:val="WW8Num67z2"/>
    <w:rsid w:val="00DD5203"/>
    <w:rPr>
      <w:rFonts w:ascii="Wingdings" w:hAnsi="Wingdings"/>
    </w:rPr>
  </w:style>
  <w:style w:type="character" w:customStyle="1" w:styleId="WW8Num67z3">
    <w:name w:val="WW8Num67z3"/>
    <w:rsid w:val="00DD5203"/>
    <w:rPr>
      <w:rFonts w:ascii="Symbol" w:hAnsi="Symbol"/>
    </w:rPr>
  </w:style>
  <w:style w:type="character" w:customStyle="1" w:styleId="WW8Num68z1">
    <w:name w:val="WW8Num68z1"/>
    <w:rsid w:val="00DD5203"/>
    <w:rPr>
      <w:rFonts w:ascii="Courier New" w:hAnsi="Courier New"/>
    </w:rPr>
  </w:style>
  <w:style w:type="character" w:customStyle="1" w:styleId="WW8Num68z2">
    <w:name w:val="WW8Num68z2"/>
    <w:rsid w:val="00DD5203"/>
    <w:rPr>
      <w:rFonts w:ascii="Wingdings" w:hAnsi="Wingdings"/>
    </w:rPr>
  </w:style>
  <w:style w:type="character" w:customStyle="1" w:styleId="WW8Num69z1">
    <w:name w:val="WW8Num69z1"/>
    <w:rsid w:val="00DD5203"/>
    <w:rPr>
      <w:rFonts w:ascii="Courier New" w:hAnsi="Courier New"/>
    </w:rPr>
  </w:style>
  <w:style w:type="character" w:customStyle="1" w:styleId="WW8Num69z3">
    <w:name w:val="WW8Num69z3"/>
    <w:rsid w:val="00DD5203"/>
    <w:rPr>
      <w:rFonts w:ascii="Symbol" w:hAnsi="Symbol"/>
    </w:rPr>
  </w:style>
  <w:style w:type="character" w:customStyle="1" w:styleId="WW8Num70z1">
    <w:name w:val="WW8Num70z1"/>
    <w:rsid w:val="00DD5203"/>
    <w:rPr>
      <w:rFonts w:ascii="Courier New" w:hAnsi="Courier New"/>
    </w:rPr>
  </w:style>
  <w:style w:type="character" w:customStyle="1" w:styleId="WW8Num70z2">
    <w:name w:val="WW8Num70z2"/>
    <w:rsid w:val="00DD5203"/>
    <w:rPr>
      <w:rFonts w:ascii="Wingdings" w:hAnsi="Wingdings"/>
    </w:rPr>
  </w:style>
  <w:style w:type="character" w:customStyle="1" w:styleId="WW8Num70z3">
    <w:name w:val="WW8Num70z3"/>
    <w:rsid w:val="00DD5203"/>
    <w:rPr>
      <w:rFonts w:ascii="Symbol" w:hAnsi="Symbol"/>
    </w:rPr>
  </w:style>
  <w:style w:type="character" w:customStyle="1" w:styleId="WW8Num72z1">
    <w:name w:val="WW8Num72z1"/>
    <w:rsid w:val="00DD5203"/>
    <w:rPr>
      <w:rFonts w:ascii="Courier New" w:hAnsi="Courier New"/>
    </w:rPr>
  </w:style>
  <w:style w:type="character" w:customStyle="1" w:styleId="WW8Num72z2">
    <w:name w:val="WW8Num72z2"/>
    <w:rsid w:val="00DD5203"/>
    <w:rPr>
      <w:rFonts w:ascii="Wingdings" w:hAnsi="Wingdings"/>
    </w:rPr>
  </w:style>
  <w:style w:type="character" w:customStyle="1" w:styleId="WW8Num77z1">
    <w:name w:val="WW8Num77z1"/>
    <w:rsid w:val="00DD5203"/>
    <w:rPr>
      <w:rFonts w:ascii="Courier New" w:hAnsi="Courier New"/>
    </w:rPr>
  </w:style>
  <w:style w:type="character" w:customStyle="1" w:styleId="WW8Num77z2">
    <w:name w:val="WW8Num77z2"/>
    <w:rsid w:val="00DD5203"/>
    <w:rPr>
      <w:rFonts w:ascii="Wingdings" w:hAnsi="Wingdings"/>
    </w:rPr>
  </w:style>
  <w:style w:type="character" w:customStyle="1" w:styleId="WW8Num77z3">
    <w:name w:val="WW8Num77z3"/>
    <w:rsid w:val="00DD5203"/>
    <w:rPr>
      <w:rFonts w:ascii="Symbol" w:hAnsi="Symbol"/>
    </w:rPr>
  </w:style>
  <w:style w:type="character" w:customStyle="1" w:styleId="WW8Num80z1">
    <w:name w:val="WW8Num80z1"/>
    <w:rsid w:val="00DD5203"/>
    <w:rPr>
      <w:rFonts w:ascii="Courier New" w:hAnsi="Courier New"/>
    </w:rPr>
  </w:style>
  <w:style w:type="character" w:customStyle="1" w:styleId="WW8Num80z2">
    <w:name w:val="WW8Num80z2"/>
    <w:rsid w:val="00DD5203"/>
    <w:rPr>
      <w:rFonts w:ascii="Wingdings" w:hAnsi="Wingdings"/>
    </w:rPr>
  </w:style>
  <w:style w:type="character" w:customStyle="1" w:styleId="WW8Num82z1">
    <w:name w:val="WW8Num82z1"/>
    <w:rsid w:val="00DD5203"/>
    <w:rPr>
      <w:rFonts w:ascii="Courier New" w:hAnsi="Courier New"/>
    </w:rPr>
  </w:style>
  <w:style w:type="character" w:customStyle="1" w:styleId="WW8Num82z3">
    <w:name w:val="WW8Num82z3"/>
    <w:rsid w:val="00DD5203"/>
    <w:rPr>
      <w:rFonts w:ascii="Symbol" w:hAnsi="Symbol"/>
    </w:rPr>
  </w:style>
  <w:style w:type="character" w:customStyle="1" w:styleId="WW8Num83z1">
    <w:name w:val="WW8Num83z1"/>
    <w:rsid w:val="00DD5203"/>
    <w:rPr>
      <w:rFonts w:ascii="Courier New" w:hAnsi="Courier New"/>
    </w:rPr>
  </w:style>
  <w:style w:type="character" w:customStyle="1" w:styleId="WW8Num83z2">
    <w:name w:val="WW8Num83z2"/>
    <w:rsid w:val="00DD5203"/>
    <w:rPr>
      <w:rFonts w:ascii="Wingdings" w:hAnsi="Wingdings"/>
    </w:rPr>
  </w:style>
  <w:style w:type="character" w:customStyle="1" w:styleId="WW8Num84z1">
    <w:name w:val="WW8Num84z1"/>
    <w:rsid w:val="00DD5203"/>
    <w:rPr>
      <w:rFonts w:ascii="Courier New" w:hAnsi="Courier New"/>
    </w:rPr>
  </w:style>
  <w:style w:type="character" w:customStyle="1" w:styleId="WW8Num84z2">
    <w:name w:val="WW8Num84z2"/>
    <w:rsid w:val="00DD5203"/>
    <w:rPr>
      <w:rFonts w:ascii="Wingdings" w:hAnsi="Wingdings"/>
    </w:rPr>
  </w:style>
  <w:style w:type="character" w:customStyle="1" w:styleId="WW8Num85z1">
    <w:name w:val="WW8Num85z1"/>
    <w:rsid w:val="00DD5203"/>
    <w:rPr>
      <w:rFonts w:ascii="Courier New" w:hAnsi="Courier New"/>
    </w:rPr>
  </w:style>
  <w:style w:type="character" w:customStyle="1" w:styleId="WW8Num85z2">
    <w:name w:val="WW8Num85z2"/>
    <w:rsid w:val="00DD5203"/>
    <w:rPr>
      <w:rFonts w:ascii="Wingdings" w:hAnsi="Wingdings"/>
    </w:rPr>
  </w:style>
  <w:style w:type="character" w:customStyle="1" w:styleId="WW8Num86z1">
    <w:name w:val="WW8Num86z1"/>
    <w:rsid w:val="00DD5203"/>
    <w:rPr>
      <w:rFonts w:ascii="Courier New" w:hAnsi="Courier New"/>
    </w:rPr>
  </w:style>
  <w:style w:type="character" w:customStyle="1" w:styleId="WW8Num86z2">
    <w:name w:val="WW8Num86z2"/>
    <w:rsid w:val="00DD5203"/>
    <w:rPr>
      <w:rFonts w:ascii="Wingdings" w:hAnsi="Wingdings"/>
    </w:rPr>
  </w:style>
  <w:style w:type="character" w:customStyle="1" w:styleId="WW8Num86z3">
    <w:name w:val="WW8Num86z3"/>
    <w:rsid w:val="00DD5203"/>
    <w:rPr>
      <w:rFonts w:ascii="Symbol" w:hAnsi="Symbol"/>
    </w:rPr>
  </w:style>
  <w:style w:type="character" w:customStyle="1" w:styleId="WW8Num87z1">
    <w:name w:val="WW8Num87z1"/>
    <w:rsid w:val="00DD5203"/>
    <w:rPr>
      <w:rFonts w:ascii="Courier New" w:hAnsi="Courier New"/>
    </w:rPr>
  </w:style>
  <w:style w:type="character" w:customStyle="1" w:styleId="WW8Num87z2">
    <w:name w:val="WW8Num87z2"/>
    <w:rsid w:val="00DD5203"/>
    <w:rPr>
      <w:rFonts w:ascii="Wingdings" w:hAnsi="Wingdings"/>
    </w:rPr>
  </w:style>
  <w:style w:type="character" w:customStyle="1" w:styleId="WW8Num89z1">
    <w:name w:val="WW8Num89z1"/>
    <w:rsid w:val="00DD5203"/>
    <w:rPr>
      <w:rFonts w:ascii="Courier New" w:hAnsi="Courier New"/>
    </w:rPr>
  </w:style>
  <w:style w:type="character" w:customStyle="1" w:styleId="WW8Num89z2">
    <w:name w:val="WW8Num89z2"/>
    <w:rsid w:val="00DD5203"/>
    <w:rPr>
      <w:rFonts w:ascii="Wingdings" w:hAnsi="Wingdings"/>
    </w:rPr>
  </w:style>
  <w:style w:type="character" w:customStyle="1" w:styleId="WW8Num89z3">
    <w:name w:val="WW8Num89z3"/>
    <w:rsid w:val="00DD5203"/>
    <w:rPr>
      <w:rFonts w:ascii="Symbol" w:hAnsi="Symbol"/>
    </w:rPr>
  </w:style>
  <w:style w:type="character" w:customStyle="1" w:styleId="WW8Num90z1">
    <w:name w:val="WW8Num90z1"/>
    <w:rsid w:val="00DD5203"/>
    <w:rPr>
      <w:rFonts w:ascii="Courier New" w:hAnsi="Courier New"/>
    </w:rPr>
  </w:style>
  <w:style w:type="character" w:customStyle="1" w:styleId="WW8Num90z2">
    <w:name w:val="WW8Num90z2"/>
    <w:rsid w:val="00DD5203"/>
    <w:rPr>
      <w:rFonts w:ascii="Wingdings" w:hAnsi="Wingdings"/>
    </w:rPr>
  </w:style>
  <w:style w:type="character" w:customStyle="1" w:styleId="WW8Num91z1">
    <w:name w:val="WW8Num91z1"/>
    <w:rsid w:val="00DD5203"/>
    <w:rPr>
      <w:rFonts w:ascii="Courier New" w:hAnsi="Courier New"/>
    </w:rPr>
  </w:style>
  <w:style w:type="character" w:customStyle="1" w:styleId="WW8Num91z2">
    <w:name w:val="WW8Num91z2"/>
    <w:rsid w:val="00DD5203"/>
    <w:rPr>
      <w:rFonts w:ascii="Wingdings" w:hAnsi="Wingdings"/>
    </w:rPr>
  </w:style>
  <w:style w:type="character" w:customStyle="1" w:styleId="WW8Num91z3">
    <w:name w:val="WW8Num91z3"/>
    <w:rsid w:val="00DD5203"/>
    <w:rPr>
      <w:rFonts w:ascii="Symbol" w:hAnsi="Symbol"/>
    </w:rPr>
  </w:style>
  <w:style w:type="character" w:customStyle="1" w:styleId="WW8Num92z1">
    <w:name w:val="WW8Num92z1"/>
    <w:rsid w:val="00DD5203"/>
    <w:rPr>
      <w:rFonts w:ascii="Courier New" w:hAnsi="Courier New"/>
    </w:rPr>
  </w:style>
  <w:style w:type="character" w:customStyle="1" w:styleId="WW8Num92z2">
    <w:name w:val="WW8Num92z2"/>
    <w:rsid w:val="00DD5203"/>
    <w:rPr>
      <w:rFonts w:ascii="Wingdings" w:hAnsi="Wingdings"/>
    </w:rPr>
  </w:style>
  <w:style w:type="character" w:customStyle="1" w:styleId="WW8Num92z3">
    <w:name w:val="WW8Num92z3"/>
    <w:rsid w:val="00DD5203"/>
    <w:rPr>
      <w:rFonts w:ascii="Symbol" w:hAnsi="Symbol"/>
    </w:rPr>
  </w:style>
  <w:style w:type="character" w:customStyle="1" w:styleId="WW8Num93z1">
    <w:name w:val="WW8Num93z1"/>
    <w:rsid w:val="00DD5203"/>
    <w:rPr>
      <w:rFonts w:ascii="Courier New" w:hAnsi="Courier New"/>
    </w:rPr>
  </w:style>
  <w:style w:type="character" w:customStyle="1" w:styleId="WW8Num93z2">
    <w:name w:val="WW8Num93z2"/>
    <w:rsid w:val="00DD5203"/>
    <w:rPr>
      <w:rFonts w:ascii="Wingdings" w:hAnsi="Wingdings"/>
    </w:rPr>
  </w:style>
  <w:style w:type="character" w:customStyle="1" w:styleId="WW8Num95z3">
    <w:name w:val="WW8Num95z3"/>
    <w:rsid w:val="00DD5203"/>
    <w:rPr>
      <w:rFonts w:ascii="Symbol" w:hAnsi="Symbol"/>
    </w:rPr>
  </w:style>
  <w:style w:type="character" w:customStyle="1" w:styleId="WW8Num96z1">
    <w:name w:val="WW8Num96z1"/>
    <w:rsid w:val="00DD5203"/>
    <w:rPr>
      <w:rFonts w:ascii="Courier New" w:hAnsi="Courier New"/>
    </w:rPr>
  </w:style>
  <w:style w:type="character" w:customStyle="1" w:styleId="WW8Num96z2">
    <w:name w:val="WW8Num96z2"/>
    <w:rsid w:val="00DD5203"/>
    <w:rPr>
      <w:rFonts w:ascii="Wingdings" w:hAnsi="Wingdings"/>
    </w:rPr>
  </w:style>
  <w:style w:type="character" w:customStyle="1" w:styleId="WW8Num96z3">
    <w:name w:val="WW8Num96z3"/>
    <w:rsid w:val="00DD5203"/>
    <w:rPr>
      <w:rFonts w:ascii="Symbol" w:hAnsi="Symbol"/>
    </w:rPr>
  </w:style>
  <w:style w:type="character" w:customStyle="1" w:styleId="WW8Num97z3">
    <w:name w:val="WW8Num97z3"/>
    <w:rsid w:val="00DD5203"/>
    <w:rPr>
      <w:rFonts w:ascii="Symbol" w:hAnsi="Symbol"/>
    </w:rPr>
  </w:style>
  <w:style w:type="character" w:customStyle="1" w:styleId="WW8Num99z1">
    <w:name w:val="WW8Num99z1"/>
    <w:rsid w:val="00DD5203"/>
    <w:rPr>
      <w:rFonts w:ascii="Courier New" w:hAnsi="Courier New"/>
    </w:rPr>
  </w:style>
  <w:style w:type="character" w:customStyle="1" w:styleId="WW8Num99z2">
    <w:name w:val="WW8Num99z2"/>
    <w:rsid w:val="00DD5203"/>
    <w:rPr>
      <w:rFonts w:ascii="Wingdings" w:hAnsi="Wingdings"/>
    </w:rPr>
  </w:style>
  <w:style w:type="character" w:customStyle="1" w:styleId="WW8Num99z3">
    <w:name w:val="WW8Num99z3"/>
    <w:rsid w:val="00DD5203"/>
    <w:rPr>
      <w:rFonts w:ascii="Symbol" w:hAnsi="Symbol"/>
    </w:rPr>
  </w:style>
  <w:style w:type="character" w:customStyle="1" w:styleId="WW8Num102z1">
    <w:name w:val="WW8Num102z1"/>
    <w:rsid w:val="00DD5203"/>
    <w:rPr>
      <w:rFonts w:ascii="Courier New" w:hAnsi="Courier New"/>
    </w:rPr>
  </w:style>
  <w:style w:type="character" w:customStyle="1" w:styleId="WW8Num102z2">
    <w:name w:val="WW8Num102z2"/>
    <w:rsid w:val="00DD5203"/>
    <w:rPr>
      <w:rFonts w:ascii="Wingdings" w:hAnsi="Wingdings"/>
    </w:rPr>
  </w:style>
  <w:style w:type="character" w:customStyle="1" w:styleId="WW8Num103z1">
    <w:name w:val="WW8Num103z1"/>
    <w:rsid w:val="00DD5203"/>
    <w:rPr>
      <w:rFonts w:ascii="Courier New" w:hAnsi="Courier New"/>
    </w:rPr>
  </w:style>
  <w:style w:type="character" w:customStyle="1" w:styleId="WW8Num103z2">
    <w:name w:val="WW8Num103z2"/>
    <w:rsid w:val="00DD5203"/>
    <w:rPr>
      <w:rFonts w:ascii="Wingdings" w:hAnsi="Wingdings"/>
    </w:rPr>
  </w:style>
  <w:style w:type="character" w:customStyle="1" w:styleId="WW8Num103z3">
    <w:name w:val="WW8Num103z3"/>
    <w:rsid w:val="00DD5203"/>
    <w:rPr>
      <w:rFonts w:ascii="Symbol" w:hAnsi="Symbol"/>
    </w:rPr>
  </w:style>
  <w:style w:type="character" w:customStyle="1" w:styleId="WW8NumSt10z0">
    <w:name w:val="WW8NumSt10z0"/>
    <w:rsid w:val="00DD5203"/>
    <w:rPr>
      <w:rFonts w:ascii="Times New Roman CYR" w:hAnsi="Times New Roman CYR"/>
    </w:rPr>
  </w:style>
  <w:style w:type="character" w:customStyle="1" w:styleId="WW8NumSt11z0">
    <w:name w:val="WW8NumSt11z0"/>
    <w:rsid w:val="00DD5203"/>
    <w:rPr>
      <w:rFonts w:ascii="Times New Roman CYR" w:hAnsi="Times New Roman CYR"/>
    </w:rPr>
  </w:style>
  <w:style w:type="character" w:customStyle="1" w:styleId="11">
    <w:name w:val="Основной шрифт абзаца1"/>
    <w:rsid w:val="00DD5203"/>
  </w:style>
  <w:style w:type="character" w:customStyle="1" w:styleId="aa">
    <w:name w:val="Символ сноски"/>
    <w:basedOn w:val="11"/>
    <w:rsid w:val="00DD5203"/>
    <w:rPr>
      <w:vertAlign w:val="superscript"/>
    </w:rPr>
  </w:style>
  <w:style w:type="character" w:styleId="ab">
    <w:name w:val="Hyperlink"/>
    <w:basedOn w:val="11"/>
    <w:uiPriority w:val="99"/>
    <w:rsid w:val="00DD5203"/>
    <w:rPr>
      <w:color w:val="0000FF"/>
      <w:u w:val="single"/>
    </w:rPr>
  </w:style>
  <w:style w:type="character" w:customStyle="1" w:styleId="ac">
    <w:name w:val="Символы концевой сноски"/>
    <w:rsid w:val="00DD5203"/>
    <w:rPr>
      <w:vertAlign w:val="superscript"/>
    </w:rPr>
  </w:style>
  <w:style w:type="character" w:customStyle="1" w:styleId="WW-">
    <w:name w:val="WW-Символы концевой сноски"/>
    <w:rsid w:val="00DD5203"/>
  </w:style>
  <w:style w:type="character" w:customStyle="1" w:styleId="ad">
    <w:name w:val="Текст сноски Знак"/>
    <w:basedOn w:val="20"/>
    <w:uiPriority w:val="99"/>
    <w:rsid w:val="00DD5203"/>
    <w:rPr>
      <w:rFonts w:ascii="Times New Roman" w:eastAsia="Times New Roman" w:hAnsi="Times New Roman" w:cs="Times New Roman"/>
      <w:sz w:val="20"/>
      <w:szCs w:val="20"/>
    </w:rPr>
  </w:style>
  <w:style w:type="character" w:customStyle="1" w:styleId="ae">
    <w:name w:val="Нижний колонтитул Знак"/>
    <w:basedOn w:val="20"/>
    <w:uiPriority w:val="99"/>
    <w:rsid w:val="00DD5203"/>
    <w:rPr>
      <w:rFonts w:ascii="Times New Roman" w:eastAsia="Times New Roman" w:hAnsi="Times New Roman" w:cs="Times New Roman"/>
      <w:sz w:val="24"/>
      <w:szCs w:val="20"/>
    </w:rPr>
  </w:style>
  <w:style w:type="character" w:customStyle="1" w:styleId="af">
    <w:name w:val="Текст выноски Знак"/>
    <w:basedOn w:val="20"/>
    <w:rsid w:val="00DD5203"/>
    <w:rPr>
      <w:rFonts w:ascii="Tahoma" w:eastAsia="Times New Roman" w:hAnsi="Tahoma" w:cs="Tahoma"/>
      <w:sz w:val="16"/>
      <w:szCs w:val="16"/>
    </w:rPr>
  </w:style>
  <w:style w:type="character" w:customStyle="1" w:styleId="af0">
    <w:name w:val="Знак Знак"/>
    <w:basedOn w:val="11"/>
    <w:rsid w:val="00DD5203"/>
    <w:rPr>
      <w:rFonts w:cs="Arial"/>
      <w:b/>
      <w:bCs/>
      <w:sz w:val="24"/>
      <w:szCs w:val="24"/>
      <w:lang w:val="ru-RU" w:eastAsia="ar-SA" w:bidi="ar-SA"/>
    </w:rPr>
  </w:style>
  <w:style w:type="character" w:customStyle="1" w:styleId="af1">
    <w:name w:val="Символ нумерации"/>
    <w:rsid w:val="00DD5203"/>
  </w:style>
  <w:style w:type="character" w:customStyle="1" w:styleId="af2">
    <w:name w:val="Маркеры списка"/>
    <w:rsid w:val="00DD5203"/>
    <w:rPr>
      <w:rFonts w:ascii="OpenSymbol" w:eastAsia="OpenSymbol" w:hAnsi="OpenSymbol" w:cs="OpenSymbol"/>
    </w:rPr>
  </w:style>
  <w:style w:type="paragraph" w:customStyle="1" w:styleId="af3">
    <w:name w:val="Заголовок"/>
    <w:basedOn w:val="a2"/>
    <w:next w:val="a3"/>
    <w:rsid w:val="00DD5203"/>
    <w:pPr>
      <w:keepNext/>
      <w:widowControl/>
      <w:spacing w:before="240" w:after="120"/>
      <w:ind w:firstLine="709"/>
      <w:jc w:val="both"/>
    </w:pPr>
    <w:rPr>
      <w:rFonts w:ascii="Arial" w:eastAsia="Arial Unicode MS" w:hAnsi="Arial" w:cs="Tahoma"/>
      <w:sz w:val="28"/>
      <w:szCs w:val="28"/>
    </w:rPr>
  </w:style>
  <w:style w:type="paragraph" w:styleId="a3">
    <w:name w:val="Body Text"/>
    <w:basedOn w:val="a2"/>
    <w:link w:val="12"/>
    <w:semiHidden/>
    <w:rsid w:val="00DD5203"/>
    <w:pPr>
      <w:spacing w:after="120"/>
    </w:pPr>
  </w:style>
  <w:style w:type="paragraph" w:styleId="af4">
    <w:name w:val="List"/>
    <w:basedOn w:val="a3"/>
    <w:semiHidden/>
    <w:rsid w:val="00DD5203"/>
    <w:pPr>
      <w:widowControl/>
      <w:spacing w:after="0"/>
      <w:ind w:firstLine="709"/>
      <w:jc w:val="both"/>
    </w:pPr>
    <w:rPr>
      <w:rFonts w:eastAsia="Times New Roman" w:cs="Tahoma"/>
    </w:rPr>
  </w:style>
  <w:style w:type="paragraph" w:customStyle="1" w:styleId="42">
    <w:name w:val="Название4"/>
    <w:basedOn w:val="a2"/>
    <w:rsid w:val="00DD5203"/>
    <w:pPr>
      <w:suppressLineNumbers/>
      <w:spacing w:before="120" w:after="120"/>
    </w:pPr>
    <w:rPr>
      <w:rFonts w:cs="Tahoma"/>
      <w:i/>
      <w:iCs/>
    </w:rPr>
  </w:style>
  <w:style w:type="paragraph" w:customStyle="1" w:styleId="43">
    <w:name w:val="Указатель4"/>
    <w:basedOn w:val="a2"/>
    <w:rsid w:val="00DD5203"/>
    <w:pPr>
      <w:suppressLineNumbers/>
    </w:pPr>
    <w:rPr>
      <w:rFonts w:cs="Tahoma"/>
    </w:rPr>
  </w:style>
  <w:style w:type="paragraph" w:customStyle="1" w:styleId="32">
    <w:name w:val="Название3"/>
    <w:basedOn w:val="a2"/>
    <w:rsid w:val="00DD5203"/>
    <w:pPr>
      <w:suppressLineNumbers/>
      <w:spacing w:before="120" w:after="120"/>
    </w:pPr>
    <w:rPr>
      <w:rFonts w:cs="Tahoma"/>
      <w:i/>
      <w:iCs/>
    </w:rPr>
  </w:style>
  <w:style w:type="paragraph" w:customStyle="1" w:styleId="33">
    <w:name w:val="Указатель3"/>
    <w:basedOn w:val="a2"/>
    <w:rsid w:val="00DD5203"/>
    <w:pPr>
      <w:suppressLineNumbers/>
    </w:pPr>
    <w:rPr>
      <w:rFonts w:cs="Tahoma"/>
    </w:rPr>
  </w:style>
  <w:style w:type="paragraph" w:customStyle="1" w:styleId="22">
    <w:name w:val="Название2"/>
    <w:basedOn w:val="a2"/>
    <w:rsid w:val="00DD5203"/>
    <w:pPr>
      <w:suppressLineNumbers/>
      <w:spacing w:before="120" w:after="120"/>
    </w:pPr>
    <w:rPr>
      <w:rFonts w:cs="Tahoma"/>
      <w:i/>
      <w:iCs/>
    </w:rPr>
  </w:style>
  <w:style w:type="paragraph" w:customStyle="1" w:styleId="23">
    <w:name w:val="Указатель2"/>
    <w:basedOn w:val="a2"/>
    <w:rsid w:val="00DD5203"/>
    <w:pPr>
      <w:suppressLineNumbers/>
    </w:pPr>
    <w:rPr>
      <w:rFonts w:cs="Tahoma"/>
    </w:rPr>
  </w:style>
  <w:style w:type="paragraph" w:customStyle="1" w:styleId="210">
    <w:name w:val="Основной текст 21"/>
    <w:basedOn w:val="a2"/>
    <w:rsid w:val="00DD5203"/>
    <w:pPr>
      <w:jc w:val="center"/>
    </w:pPr>
    <w:rPr>
      <w:rFonts w:ascii="TimesET" w:eastAsia="TimesET" w:hAnsi="TimesET"/>
      <w:b/>
      <w:szCs w:val="20"/>
    </w:rPr>
  </w:style>
  <w:style w:type="paragraph" w:customStyle="1" w:styleId="WW-Web">
    <w:name w:val="WW-Обычный (Web)"/>
    <w:basedOn w:val="a2"/>
    <w:link w:val="WW-Web0"/>
    <w:rsid w:val="00DD5203"/>
    <w:pPr>
      <w:spacing w:before="100" w:after="100"/>
    </w:pPr>
    <w:rPr>
      <w:szCs w:val="20"/>
    </w:rPr>
  </w:style>
  <w:style w:type="paragraph" w:customStyle="1" w:styleId="Iauiue">
    <w:name w:val="Iau?iue"/>
    <w:uiPriority w:val="99"/>
    <w:rsid w:val="00DD5203"/>
    <w:pPr>
      <w:widowControl w:val="0"/>
      <w:suppressAutoHyphens/>
    </w:pPr>
    <w:rPr>
      <w:rFonts w:eastAsia="Arial" w:cs="Calibri"/>
      <w:lang w:eastAsia="ar-SA"/>
    </w:rPr>
  </w:style>
  <w:style w:type="paragraph" w:customStyle="1" w:styleId="nienie">
    <w:name w:val="nienie"/>
    <w:basedOn w:val="Iauiue"/>
    <w:uiPriority w:val="99"/>
    <w:rsid w:val="00DD5203"/>
    <w:pPr>
      <w:keepLines/>
      <w:ind w:left="425"/>
      <w:jc w:val="both"/>
    </w:pPr>
    <w:rPr>
      <w:rFonts w:ascii="Peterburg" w:hAnsi="Peterburg"/>
      <w:sz w:val="24"/>
    </w:rPr>
  </w:style>
  <w:style w:type="paragraph" w:styleId="af5">
    <w:name w:val="Body Text Indent"/>
    <w:basedOn w:val="a2"/>
    <w:link w:val="13"/>
    <w:rsid w:val="00DD5203"/>
    <w:pPr>
      <w:spacing w:after="120"/>
      <w:ind w:left="283"/>
    </w:pPr>
  </w:style>
  <w:style w:type="paragraph" w:styleId="af6">
    <w:name w:val="header"/>
    <w:aliases w:val=" Знак1"/>
    <w:basedOn w:val="a2"/>
    <w:link w:val="14"/>
    <w:rsid w:val="00DD5203"/>
  </w:style>
  <w:style w:type="paragraph" w:customStyle="1" w:styleId="ConsPlusNonformat">
    <w:name w:val="ConsPlusNonformat"/>
    <w:uiPriority w:val="99"/>
    <w:rsid w:val="00DD5203"/>
    <w:pPr>
      <w:suppressAutoHyphens/>
      <w:autoSpaceDE w:val="0"/>
    </w:pPr>
    <w:rPr>
      <w:rFonts w:ascii="Courier New" w:eastAsia="Arial" w:hAnsi="Courier New" w:cs="Courier New"/>
      <w:kern w:val="1"/>
      <w:lang w:eastAsia="ar-SA"/>
    </w:rPr>
  </w:style>
  <w:style w:type="paragraph" w:customStyle="1" w:styleId="ConsNormal">
    <w:name w:val="ConsNormal"/>
    <w:rsid w:val="00DD5203"/>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2"/>
    <w:rsid w:val="00DD5203"/>
    <w:pPr>
      <w:widowControl/>
      <w:suppressLineNumbers/>
      <w:spacing w:before="120" w:after="120"/>
      <w:ind w:firstLine="709"/>
      <w:jc w:val="both"/>
    </w:pPr>
    <w:rPr>
      <w:rFonts w:eastAsia="Times New Roman" w:cs="Tahoma"/>
      <w:i/>
      <w:iCs/>
    </w:rPr>
  </w:style>
  <w:style w:type="paragraph" w:customStyle="1" w:styleId="16">
    <w:name w:val="Указатель1"/>
    <w:basedOn w:val="a2"/>
    <w:rsid w:val="00DD5203"/>
    <w:pPr>
      <w:widowControl/>
      <w:suppressLineNumbers/>
      <w:ind w:firstLine="709"/>
      <w:jc w:val="both"/>
    </w:pPr>
    <w:rPr>
      <w:rFonts w:eastAsia="Times New Roman" w:cs="Tahoma"/>
    </w:rPr>
  </w:style>
  <w:style w:type="paragraph" w:customStyle="1" w:styleId="310">
    <w:name w:val="Основной текст с отступом 31"/>
    <w:basedOn w:val="a2"/>
    <w:rsid w:val="00DD5203"/>
    <w:pPr>
      <w:widowControl/>
      <w:ind w:firstLine="709"/>
      <w:jc w:val="both"/>
    </w:pPr>
    <w:rPr>
      <w:rFonts w:ascii="TimesET" w:eastAsia="TimesET" w:hAnsi="TimesET"/>
      <w:szCs w:val="20"/>
    </w:rPr>
  </w:style>
  <w:style w:type="paragraph" w:customStyle="1" w:styleId="211">
    <w:name w:val="Основной текст с отступом 21"/>
    <w:basedOn w:val="a2"/>
    <w:rsid w:val="00DD5203"/>
    <w:pPr>
      <w:widowControl/>
      <w:ind w:left="540" w:hanging="540"/>
      <w:jc w:val="both"/>
    </w:pPr>
    <w:rPr>
      <w:rFonts w:eastAsia="Times New Roman"/>
      <w:b/>
      <w:bCs/>
      <w:szCs w:val="20"/>
    </w:rPr>
  </w:style>
  <w:style w:type="paragraph" w:customStyle="1" w:styleId="WW-31">
    <w:name w:val="WW-Основной текст с отступом 31"/>
    <w:basedOn w:val="a2"/>
    <w:rsid w:val="00DD5203"/>
    <w:pPr>
      <w:widowControl/>
      <w:ind w:left="360" w:hanging="360"/>
      <w:jc w:val="both"/>
    </w:pPr>
    <w:rPr>
      <w:rFonts w:eastAsia="Times New Roman"/>
      <w:b/>
      <w:bCs/>
      <w:sz w:val="28"/>
    </w:rPr>
  </w:style>
  <w:style w:type="paragraph" w:customStyle="1" w:styleId="af7">
    <w:name w:val="Готовый"/>
    <w:basedOn w:val="a2"/>
    <w:rsid w:val="00DD5203"/>
    <w:pPr>
      <w:ind w:firstLine="709"/>
      <w:jc w:val="both"/>
    </w:pPr>
    <w:rPr>
      <w:rFonts w:ascii="Courier New" w:eastAsia="Times New Roman" w:hAnsi="Courier New"/>
      <w:sz w:val="20"/>
      <w:szCs w:val="20"/>
    </w:rPr>
  </w:style>
  <w:style w:type="paragraph" w:styleId="af8">
    <w:name w:val="footnote text"/>
    <w:basedOn w:val="a2"/>
    <w:link w:val="17"/>
    <w:uiPriority w:val="99"/>
    <w:semiHidden/>
    <w:rsid w:val="00DD5203"/>
    <w:pPr>
      <w:widowControl/>
      <w:ind w:firstLine="709"/>
      <w:jc w:val="both"/>
    </w:pPr>
    <w:rPr>
      <w:rFonts w:eastAsia="Times New Roman"/>
      <w:sz w:val="20"/>
      <w:szCs w:val="20"/>
    </w:rPr>
  </w:style>
  <w:style w:type="paragraph" w:customStyle="1" w:styleId="ConsTitle">
    <w:name w:val="ConsTitle"/>
    <w:rsid w:val="00DD5203"/>
    <w:pPr>
      <w:widowControl w:val="0"/>
      <w:suppressAutoHyphens/>
      <w:autoSpaceDE w:val="0"/>
      <w:ind w:right="19772"/>
    </w:pPr>
    <w:rPr>
      <w:rFonts w:ascii="Arial" w:eastAsia="Arial" w:hAnsi="Arial" w:cs="Arial"/>
      <w:b/>
      <w:bCs/>
      <w:sz w:val="16"/>
      <w:szCs w:val="16"/>
      <w:lang w:eastAsia="ar-SA"/>
    </w:rPr>
  </w:style>
  <w:style w:type="paragraph" w:styleId="af9">
    <w:name w:val="footer"/>
    <w:basedOn w:val="a2"/>
    <w:link w:val="18"/>
    <w:uiPriority w:val="99"/>
    <w:rsid w:val="00DD5203"/>
    <w:pPr>
      <w:widowControl/>
      <w:ind w:firstLine="709"/>
      <w:jc w:val="both"/>
    </w:pPr>
    <w:rPr>
      <w:rFonts w:eastAsia="Times New Roman"/>
      <w:szCs w:val="20"/>
    </w:rPr>
  </w:style>
  <w:style w:type="paragraph" w:customStyle="1" w:styleId="19">
    <w:name w:val="Основной текст1"/>
    <w:basedOn w:val="a2"/>
    <w:rsid w:val="00DD5203"/>
    <w:pPr>
      <w:ind w:firstLine="709"/>
      <w:jc w:val="both"/>
    </w:pPr>
    <w:rPr>
      <w:rFonts w:eastAsia="Times New Roman"/>
      <w:szCs w:val="20"/>
    </w:rPr>
  </w:style>
  <w:style w:type="paragraph" w:customStyle="1" w:styleId="0">
    <w:name w:val="Заголовок 0"/>
    <w:basedOn w:val="1"/>
    <w:rsid w:val="00DD5203"/>
    <w:pPr>
      <w:numPr>
        <w:numId w:val="0"/>
      </w:numPr>
    </w:pPr>
    <w:rPr>
      <w:caps/>
      <w:sz w:val="24"/>
    </w:rPr>
  </w:style>
  <w:style w:type="paragraph" w:customStyle="1" w:styleId="Iauiue2">
    <w:name w:val="Iau?iue2"/>
    <w:rsid w:val="00DD5203"/>
    <w:pPr>
      <w:widowControl w:val="0"/>
      <w:suppressAutoHyphens/>
    </w:pPr>
    <w:rPr>
      <w:rFonts w:eastAsia="Arial" w:cs="Calibri"/>
      <w:lang w:val="en-US" w:eastAsia="ar-SA"/>
    </w:rPr>
  </w:style>
  <w:style w:type="paragraph" w:customStyle="1" w:styleId="afa">
    <w:name w:val="Ñòèëü"/>
    <w:rsid w:val="00DD5203"/>
    <w:pPr>
      <w:widowControl w:val="0"/>
      <w:suppressAutoHyphens/>
    </w:pPr>
    <w:rPr>
      <w:rFonts w:eastAsia="Arial" w:cs="Calibri"/>
      <w:spacing w:val="-1"/>
      <w:kern w:val="1"/>
      <w:sz w:val="24"/>
      <w:lang w:val="en-US" w:eastAsia="ar-SA"/>
    </w:rPr>
  </w:style>
  <w:style w:type="paragraph" w:customStyle="1" w:styleId="afb">
    <w:name w:val="Îáû÷íûé"/>
    <w:rsid w:val="00DD5203"/>
    <w:pPr>
      <w:widowControl w:val="0"/>
      <w:suppressAutoHyphens/>
    </w:pPr>
    <w:rPr>
      <w:rFonts w:eastAsia="Arial" w:cs="Calibri"/>
      <w:sz w:val="28"/>
      <w:lang w:eastAsia="ar-SA"/>
    </w:rPr>
  </w:style>
  <w:style w:type="paragraph" w:customStyle="1" w:styleId="24">
    <w:name w:val="Îñíîâíîé òåêñò 2"/>
    <w:basedOn w:val="afb"/>
    <w:rsid w:val="00DD5203"/>
    <w:pPr>
      <w:ind w:firstLine="720"/>
      <w:jc w:val="both"/>
    </w:pPr>
    <w:rPr>
      <w:b/>
      <w:color w:val="000000"/>
      <w:sz w:val="24"/>
      <w:lang w:val="en-US"/>
    </w:rPr>
  </w:style>
  <w:style w:type="paragraph" w:customStyle="1" w:styleId="25">
    <w:name w:val="Îñíîâíîé òåêñò ñ îòñòóïîì 2"/>
    <w:basedOn w:val="afb"/>
    <w:rsid w:val="00DD5203"/>
    <w:pPr>
      <w:ind w:left="720"/>
      <w:jc w:val="both"/>
    </w:pPr>
    <w:rPr>
      <w:color w:val="000000"/>
      <w:sz w:val="24"/>
      <w:lang w:val="en-US"/>
    </w:rPr>
  </w:style>
  <w:style w:type="paragraph" w:customStyle="1" w:styleId="1a">
    <w:name w:val="çàãîëîâîê 1"/>
    <w:basedOn w:val="afb"/>
    <w:next w:val="afb"/>
    <w:rsid w:val="00DD5203"/>
    <w:pPr>
      <w:keepNext/>
    </w:pPr>
  </w:style>
  <w:style w:type="paragraph" w:customStyle="1" w:styleId="34">
    <w:name w:val="Îñíîâíîé òåêñò ñ îòñòóïîì 3"/>
    <w:basedOn w:val="afb"/>
    <w:rsid w:val="00DD5203"/>
    <w:pPr>
      <w:ind w:firstLine="567"/>
      <w:jc w:val="both"/>
    </w:pPr>
    <w:rPr>
      <w:rFonts w:ascii="Peterburg" w:hAnsi="Peterburg"/>
      <w:b/>
      <w:i/>
      <w:sz w:val="24"/>
    </w:rPr>
  </w:style>
  <w:style w:type="paragraph" w:customStyle="1" w:styleId="Iniiaiieoaeno">
    <w:name w:val="Iniiaiie oaeno"/>
    <w:basedOn w:val="Iauiue"/>
    <w:rsid w:val="00DD5203"/>
    <w:pPr>
      <w:widowControl/>
      <w:jc w:val="both"/>
    </w:pPr>
    <w:rPr>
      <w:rFonts w:ascii="Peterburg" w:hAnsi="Peterburg"/>
    </w:rPr>
  </w:style>
  <w:style w:type="paragraph" w:customStyle="1" w:styleId="Iniiaiieoaenonionooiii2">
    <w:name w:val="Iniiaiie oaeno n ionooiii 2"/>
    <w:basedOn w:val="Iauiue"/>
    <w:rsid w:val="00DD5203"/>
    <w:pPr>
      <w:widowControl/>
      <w:ind w:firstLine="284"/>
      <w:jc w:val="both"/>
    </w:pPr>
    <w:rPr>
      <w:rFonts w:ascii="Peterburg" w:hAnsi="Peterburg"/>
    </w:rPr>
  </w:style>
  <w:style w:type="paragraph" w:customStyle="1" w:styleId="afc">
    <w:name w:val="основной"/>
    <w:basedOn w:val="a2"/>
    <w:rsid w:val="00DD5203"/>
    <w:pPr>
      <w:keepNext/>
      <w:widowControl/>
    </w:pPr>
    <w:rPr>
      <w:rFonts w:eastAsia="Times New Roman"/>
      <w:szCs w:val="20"/>
    </w:rPr>
  </w:style>
  <w:style w:type="paragraph" w:customStyle="1" w:styleId="Iniiaiieoaeno2">
    <w:name w:val="Iniiaiie oaeno 2"/>
    <w:basedOn w:val="a2"/>
    <w:rsid w:val="00DD5203"/>
    <w:pPr>
      <w:ind w:firstLine="567"/>
      <w:jc w:val="both"/>
    </w:pPr>
    <w:rPr>
      <w:rFonts w:eastAsia="Times New Roman"/>
      <w:b/>
      <w:color w:val="000000"/>
      <w:szCs w:val="20"/>
    </w:rPr>
  </w:style>
  <w:style w:type="paragraph" w:customStyle="1" w:styleId="afd">
    <w:name w:val="Îñíîâíîé òåêñò"/>
    <w:basedOn w:val="afb"/>
    <w:rsid w:val="00DD5203"/>
    <w:pPr>
      <w:jc w:val="both"/>
    </w:pPr>
    <w:rPr>
      <w:b/>
      <w:sz w:val="24"/>
    </w:rPr>
  </w:style>
  <w:style w:type="paragraph" w:customStyle="1" w:styleId="caaieiaie2">
    <w:name w:val="caaieiaie 2"/>
    <w:basedOn w:val="Iauiue"/>
    <w:next w:val="Iauiue"/>
    <w:rsid w:val="00DD5203"/>
    <w:pPr>
      <w:keepNext/>
      <w:keepLines/>
      <w:spacing w:before="240" w:after="60"/>
      <w:jc w:val="center"/>
    </w:pPr>
    <w:rPr>
      <w:rFonts w:ascii="Peterburg" w:hAnsi="Peterburg"/>
      <w:b/>
      <w:sz w:val="24"/>
    </w:rPr>
  </w:style>
  <w:style w:type="paragraph" w:customStyle="1" w:styleId="1b">
    <w:name w:val="Текст1"/>
    <w:basedOn w:val="a2"/>
    <w:rsid w:val="00DD5203"/>
    <w:pPr>
      <w:widowControl/>
    </w:pPr>
    <w:rPr>
      <w:rFonts w:ascii="Courier New" w:eastAsia="Times New Roman" w:hAnsi="Courier New" w:cs="Courier New"/>
      <w:sz w:val="20"/>
      <w:szCs w:val="20"/>
    </w:rPr>
  </w:style>
  <w:style w:type="paragraph" w:styleId="afe">
    <w:name w:val="Balloon Text"/>
    <w:basedOn w:val="a2"/>
    <w:link w:val="1c"/>
    <w:rsid w:val="00DD5203"/>
    <w:pPr>
      <w:widowControl/>
      <w:ind w:firstLine="709"/>
      <w:jc w:val="both"/>
    </w:pPr>
    <w:rPr>
      <w:rFonts w:ascii="Tahoma" w:eastAsia="Times New Roman" w:hAnsi="Tahoma" w:cs="Tahoma"/>
      <w:sz w:val="16"/>
      <w:szCs w:val="16"/>
    </w:rPr>
  </w:style>
  <w:style w:type="paragraph" w:customStyle="1" w:styleId="BodyText21">
    <w:name w:val="Body Text 21"/>
    <w:basedOn w:val="a2"/>
    <w:rsid w:val="00DD5203"/>
    <w:pPr>
      <w:jc w:val="both"/>
    </w:pPr>
    <w:rPr>
      <w:rFonts w:eastAsia="Times New Roman"/>
      <w:color w:val="000000"/>
      <w:szCs w:val="20"/>
    </w:rPr>
  </w:style>
  <w:style w:type="paragraph" w:customStyle="1" w:styleId="ConsNonformat">
    <w:name w:val="ConsNonformat"/>
    <w:rsid w:val="00DD5203"/>
    <w:pPr>
      <w:widowControl w:val="0"/>
      <w:suppressAutoHyphens/>
      <w:autoSpaceDE w:val="0"/>
    </w:pPr>
    <w:rPr>
      <w:rFonts w:ascii="Courier New" w:eastAsia="Arial" w:hAnsi="Courier New" w:cs="Courier New"/>
      <w:lang w:eastAsia="ar-SA"/>
    </w:rPr>
  </w:style>
  <w:style w:type="paragraph" w:customStyle="1" w:styleId="35">
    <w:name w:val="çàãîëîâîê 3"/>
    <w:basedOn w:val="afa"/>
    <w:next w:val="afa"/>
    <w:rsid w:val="00DD5203"/>
    <w:pPr>
      <w:keepNext/>
      <w:spacing w:before="80" w:after="120" w:line="276" w:lineRule="auto"/>
      <w:ind w:right="-149"/>
      <w:jc w:val="center"/>
    </w:pPr>
    <w:rPr>
      <w:b/>
      <w:caps/>
      <w:spacing w:val="0"/>
      <w:lang w:val="ru-RU"/>
    </w:rPr>
  </w:style>
  <w:style w:type="paragraph" w:customStyle="1" w:styleId="aff">
    <w:name w:val="Содержимое таблицы"/>
    <w:basedOn w:val="a2"/>
    <w:rsid w:val="00DD5203"/>
    <w:pPr>
      <w:widowControl/>
      <w:suppressLineNumbers/>
      <w:ind w:firstLine="709"/>
      <w:jc w:val="both"/>
    </w:pPr>
    <w:rPr>
      <w:rFonts w:eastAsia="Times New Roman"/>
    </w:rPr>
  </w:style>
  <w:style w:type="paragraph" w:customStyle="1" w:styleId="aff0">
    <w:name w:val="Заголовок таблицы"/>
    <w:basedOn w:val="aff"/>
    <w:rsid w:val="00DD5203"/>
    <w:pPr>
      <w:jc w:val="center"/>
    </w:pPr>
    <w:rPr>
      <w:b/>
      <w:bCs/>
    </w:rPr>
  </w:style>
  <w:style w:type="paragraph" w:customStyle="1" w:styleId="aff1">
    <w:name w:val="Содержимое врезки"/>
    <w:basedOn w:val="a3"/>
    <w:rsid w:val="00DD5203"/>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DD5203"/>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2"/>
    <w:next w:val="a2"/>
    <w:rsid w:val="00DD5203"/>
    <w:pPr>
      <w:spacing w:line="360" w:lineRule="auto"/>
      <w:ind w:firstLine="748"/>
      <w:jc w:val="both"/>
    </w:pPr>
    <w:rPr>
      <w:b/>
    </w:rPr>
  </w:style>
  <w:style w:type="paragraph" w:styleId="aff2">
    <w:name w:val="List Paragraph"/>
    <w:basedOn w:val="a2"/>
    <w:qFormat/>
    <w:rsid w:val="00DD5203"/>
    <w:pPr>
      <w:ind w:left="720"/>
    </w:pPr>
  </w:style>
  <w:style w:type="paragraph" w:customStyle="1" w:styleId="1e">
    <w:name w:val="Абзац списка1"/>
    <w:rsid w:val="00DD5203"/>
    <w:pPr>
      <w:widowControl w:val="0"/>
      <w:suppressAutoHyphens/>
      <w:spacing w:after="200" w:line="276" w:lineRule="auto"/>
      <w:ind w:left="720"/>
    </w:pPr>
    <w:rPr>
      <w:rFonts w:ascii="Calibri" w:eastAsia="Lucida Sans Unicode" w:hAnsi="Calibri" w:cs="font329"/>
      <w:kern w:val="1"/>
      <w:sz w:val="22"/>
      <w:szCs w:val="22"/>
      <w:lang w:eastAsia="ar-SA"/>
    </w:rPr>
  </w:style>
  <w:style w:type="paragraph" w:customStyle="1" w:styleId="1f">
    <w:name w:val="Стиль1"/>
    <w:basedOn w:val="35"/>
    <w:link w:val="1f0"/>
    <w:qFormat/>
    <w:rsid w:val="00AB5DA5"/>
  </w:style>
  <w:style w:type="paragraph" w:styleId="aff3">
    <w:name w:val="List Continue"/>
    <w:basedOn w:val="a2"/>
    <w:rsid w:val="00AB5DA5"/>
    <w:pPr>
      <w:spacing w:after="120"/>
      <w:ind w:left="283"/>
    </w:pPr>
  </w:style>
  <w:style w:type="paragraph" w:styleId="aff4">
    <w:name w:val="Salutation"/>
    <w:basedOn w:val="a2"/>
    <w:next w:val="a2"/>
    <w:link w:val="aff5"/>
    <w:rsid w:val="00AB5DA5"/>
  </w:style>
  <w:style w:type="numbering" w:styleId="a">
    <w:name w:val="Outline List 3"/>
    <w:basedOn w:val="a6"/>
    <w:rsid w:val="00EE5272"/>
    <w:pPr>
      <w:numPr>
        <w:numId w:val="2"/>
      </w:numPr>
    </w:pPr>
  </w:style>
  <w:style w:type="paragraph" w:styleId="aff6">
    <w:name w:val="Subtitle"/>
    <w:basedOn w:val="a2"/>
    <w:link w:val="aff7"/>
    <w:qFormat/>
    <w:rsid w:val="00EE5272"/>
    <w:pPr>
      <w:spacing w:after="60"/>
      <w:jc w:val="center"/>
      <w:outlineLvl w:val="1"/>
    </w:pPr>
    <w:rPr>
      <w:rFonts w:ascii="Arial" w:hAnsi="Arial" w:cs="Arial"/>
    </w:rPr>
  </w:style>
  <w:style w:type="numbering" w:styleId="111111">
    <w:name w:val="Outline List 2"/>
    <w:basedOn w:val="a6"/>
    <w:rsid w:val="00607CDB"/>
    <w:pPr>
      <w:numPr>
        <w:numId w:val="3"/>
      </w:numPr>
    </w:pPr>
  </w:style>
  <w:style w:type="table" w:styleId="aff8">
    <w:name w:val="Table Grid"/>
    <w:basedOn w:val="a5"/>
    <w:rsid w:val="004044B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
    <w:name w:val="Стиль По ширине Первая строка:  1.25 см"/>
    <w:basedOn w:val="a2"/>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4"/>
    <w:link w:val="WW-Web"/>
    <w:rsid w:val="00396B8F"/>
    <w:rPr>
      <w:rFonts w:eastAsia="Lucida Sans Unicode" w:cs="Calibri"/>
      <w:kern w:val="1"/>
      <w:sz w:val="24"/>
      <w:lang w:val="ru-RU" w:eastAsia="ar-SA" w:bidi="ar-SA"/>
    </w:rPr>
  </w:style>
  <w:style w:type="paragraph" w:styleId="HTML">
    <w:name w:val="HTML Preformatted"/>
    <w:basedOn w:val="a2"/>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rsid w:val="003A26F8"/>
    <w:pPr>
      <w:widowControl w:val="0"/>
      <w:autoSpaceDE w:val="0"/>
      <w:autoSpaceDN w:val="0"/>
      <w:adjustRightInd w:val="0"/>
      <w:ind w:firstLine="720"/>
    </w:pPr>
    <w:rPr>
      <w:rFonts w:ascii="Arial" w:hAnsi="Arial" w:cs="Arial"/>
    </w:rPr>
  </w:style>
  <w:style w:type="paragraph" w:styleId="aff9">
    <w:name w:val="Normal (Web)"/>
    <w:basedOn w:val="a2"/>
    <w:link w:val="affa"/>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2"/>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4"/>
    <w:link w:val="6"/>
    <w:rsid w:val="00294945"/>
    <w:rPr>
      <w:rFonts w:eastAsia="Lucida Sans Unicode"/>
      <w:b/>
      <w:bCs/>
      <w:kern w:val="1"/>
      <w:sz w:val="22"/>
      <w:szCs w:val="22"/>
      <w:lang w:eastAsia="ar-SA"/>
    </w:rPr>
  </w:style>
  <w:style w:type="character" w:customStyle="1" w:styleId="70">
    <w:name w:val="Заголовок 7 Знак"/>
    <w:basedOn w:val="a4"/>
    <w:link w:val="7"/>
    <w:rsid w:val="00294945"/>
    <w:rPr>
      <w:rFonts w:eastAsia="Lucida Sans Unicode"/>
      <w:kern w:val="1"/>
      <w:sz w:val="24"/>
      <w:szCs w:val="24"/>
      <w:lang w:eastAsia="ar-SA"/>
    </w:rPr>
  </w:style>
  <w:style w:type="character" w:customStyle="1" w:styleId="80">
    <w:name w:val="Заголовок 8 Знак"/>
    <w:basedOn w:val="a4"/>
    <w:link w:val="8"/>
    <w:rsid w:val="00294945"/>
    <w:rPr>
      <w:rFonts w:eastAsia="Lucida Sans Unicode"/>
      <w:i/>
      <w:iCs/>
      <w:kern w:val="1"/>
      <w:sz w:val="24"/>
      <w:szCs w:val="24"/>
      <w:lang w:eastAsia="ar-SA"/>
    </w:rPr>
  </w:style>
  <w:style w:type="character" w:customStyle="1" w:styleId="90">
    <w:name w:val="Заголовок 9 Знак"/>
    <w:basedOn w:val="a4"/>
    <w:link w:val="9"/>
    <w:rsid w:val="00294945"/>
    <w:rPr>
      <w:rFonts w:ascii="Arial" w:eastAsia="Lucida Sans Unicode" w:hAnsi="Arial" w:cs="Arial"/>
      <w:kern w:val="1"/>
      <w:sz w:val="22"/>
      <w:szCs w:val="22"/>
      <w:lang w:eastAsia="ar-SA"/>
    </w:rPr>
  </w:style>
  <w:style w:type="character" w:styleId="affb">
    <w:name w:val="FollowedHyperlink"/>
    <w:basedOn w:val="a4"/>
    <w:uiPriority w:val="99"/>
    <w:semiHidden/>
    <w:unhideWhenUsed/>
    <w:rsid w:val="00294945"/>
    <w:rPr>
      <w:color w:val="800080"/>
      <w:u w:val="single"/>
    </w:rPr>
  </w:style>
  <w:style w:type="character" w:customStyle="1" w:styleId="HTML0">
    <w:name w:val="Стандартный HTML Знак"/>
    <w:basedOn w:val="a4"/>
    <w:link w:val="HTML"/>
    <w:rsid w:val="00294945"/>
    <w:rPr>
      <w:rFonts w:ascii="Courier New" w:hAnsi="Courier New" w:cs="Courier New"/>
      <w:sz w:val="17"/>
      <w:szCs w:val="17"/>
    </w:rPr>
  </w:style>
  <w:style w:type="character" w:customStyle="1" w:styleId="aff7">
    <w:name w:val="Подзаголовок Знак"/>
    <w:basedOn w:val="a4"/>
    <w:link w:val="aff6"/>
    <w:rsid w:val="00294945"/>
    <w:rPr>
      <w:rFonts w:ascii="Arial" w:eastAsia="Lucida Sans Unicode" w:hAnsi="Arial" w:cs="Arial"/>
      <w:kern w:val="1"/>
      <w:sz w:val="24"/>
      <w:szCs w:val="24"/>
      <w:lang w:eastAsia="ar-SA"/>
    </w:rPr>
  </w:style>
  <w:style w:type="character" w:customStyle="1" w:styleId="aff5">
    <w:name w:val="Приветствие Знак"/>
    <w:basedOn w:val="a4"/>
    <w:link w:val="aff4"/>
    <w:rsid w:val="00294945"/>
    <w:rPr>
      <w:rFonts w:eastAsia="Lucida Sans Unicode" w:cs="Calibri"/>
      <w:kern w:val="1"/>
      <w:sz w:val="24"/>
      <w:szCs w:val="24"/>
      <w:lang w:eastAsia="ar-SA"/>
    </w:rPr>
  </w:style>
  <w:style w:type="character" w:customStyle="1" w:styleId="12">
    <w:name w:val="Основной текст Знак1"/>
    <w:basedOn w:val="a4"/>
    <w:link w:val="a3"/>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4"/>
    <w:link w:val="af5"/>
    <w:locked/>
    <w:rsid w:val="00294945"/>
    <w:rPr>
      <w:rFonts w:eastAsia="Lucida Sans Unicode" w:cs="Calibri"/>
      <w:kern w:val="1"/>
      <w:sz w:val="24"/>
      <w:szCs w:val="24"/>
      <w:lang w:eastAsia="ar-SA"/>
    </w:rPr>
  </w:style>
  <w:style w:type="character" w:customStyle="1" w:styleId="14">
    <w:name w:val="Верхний колонтитул Знак1"/>
    <w:aliases w:val=" Знак1 Знак"/>
    <w:basedOn w:val="a4"/>
    <w:link w:val="af6"/>
    <w:uiPriority w:val="99"/>
    <w:locked/>
    <w:rsid w:val="00294945"/>
    <w:rPr>
      <w:rFonts w:eastAsia="Lucida Sans Unicode" w:cs="Calibri"/>
      <w:kern w:val="1"/>
      <w:sz w:val="24"/>
      <w:szCs w:val="24"/>
      <w:lang w:eastAsia="ar-SA"/>
    </w:rPr>
  </w:style>
  <w:style w:type="character" w:customStyle="1" w:styleId="17">
    <w:name w:val="Текст сноски Знак1"/>
    <w:basedOn w:val="a4"/>
    <w:link w:val="af8"/>
    <w:semiHidden/>
    <w:locked/>
    <w:rsid w:val="00294945"/>
    <w:rPr>
      <w:rFonts w:cs="Calibri"/>
      <w:kern w:val="1"/>
      <w:lang w:eastAsia="ar-SA"/>
    </w:rPr>
  </w:style>
  <w:style w:type="character" w:customStyle="1" w:styleId="18">
    <w:name w:val="Нижний колонтитул Знак1"/>
    <w:basedOn w:val="a4"/>
    <w:link w:val="af9"/>
    <w:uiPriority w:val="99"/>
    <w:locked/>
    <w:rsid w:val="00294945"/>
    <w:rPr>
      <w:rFonts w:cs="Calibri"/>
      <w:kern w:val="1"/>
      <w:sz w:val="24"/>
      <w:lang w:eastAsia="ar-SA"/>
    </w:rPr>
  </w:style>
  <w:style w:type="character" w:customStyle="1" w:styleId="1c">
    <w:name w:val="Текст выноски Знак1"/>
    <w:basedOn w:val="a4"/>
    <w:link w:val="afe"/>
    <w:locked/>
    <w:rsid w:val="00294945"/>
    <w:rPr>
      <w:rFonts w:ascii="Tahoma" w:hAnsi="Tahoma" w:cs="Tahoma"/>
      <w:kern w:val="1"/>
      <w:sz w:val="16"/>
      <w:szCs w:val="16"/>
      <w:lang w:eastAsia="ar-SA"/>
    </w:rPr>
  </w:style>
  <w:style w:type="paragraph" w:styleId="26">
    <w:name w:val="Body Text 2"/>
    <w:basedOn w:val="a2"/>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4"/>
    <w:link w:val="26"/>
    <w:rsid w:val="00294945"/>
    <w:rPr>
      <w:sz w:val="24"/>
      <w:szCs w:val="24"/>
    </w:rPr>
  </w:style>
  <w:style w:type="paragraph" w:styleId="affc">
    <w:name w:val="Plain Text"/>
    <w:aliases w:val="Знак, Знак"/>
    <w:basedOn w:val="a2"/>
    <w:link w:val="affd"/>
    <w:rsid w:val="00294945"/>
    <w:pPr>
      <w:widowControl/>
      <w:suppressAutoHyphens w:val="0"/>
    </w:pPr>
    <w:rPr>
      <w:rFonts w:ascii="Courier New" w:eastAsia="Times New Roman" w:hAnsi="Courier New" w:cs="Times New Roman"/>
      <w:kern w:val="0"/>
      <w:sz w:val="20"/>
      <w:szCs w:val="20"/>
      <w:lang w:eastAsia="ru-RU"/>
    </w:rPr>
  </w:style>
  <w:style w:type="character" w:customStyle="1" w:styleId="affd">
    <w:name w:val="Текст Знак"/>
    <w:aliases w:val="Знак Знак1, Знак Знак"/>
    <w:basedOn w:val="a4"/>
    <w:link w:val="affc"/>
    <w:rsid w:val="00294945"/>
    <w:rPr>
      <w:rFonts w:ascii="Courier New" w:hAnsi="Courier New"/>
    </w:rPr>
  </w:style>
  <w:style w:type="paragraph" w:customStyle="1" w:styleId="28">
    <w:name w:val="Знак2"/>
    <w:basedOn w:val="a2"/>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2"/>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4"/>
    <w:link w:val="36"/>
    <w:rsid w:val="00294945"/>
    <w:rPr>
      <w:sz w:val="16"/>
      <w:szCs w:val="16"/>
    </w:rPr>
  </w:style>
  <w:style w:type="paragraph" w:styleId="29">
    <w:name w:val="List Bullet 2"/>
    <w:basedOn w:val="a2"/>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4"/>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2"/>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4"/>
    <w:rsid w:val="00294945"/>
  </w:style>
  <w:style w:type="character" w:customStyle="1" w:styleId="spelle">
    <w:name w:val="spelle"/>
    <w:basedOn w:val="a4"/>
    <w:rsid w:val="00294945"/>
  </w:style>
  <w:style w:type="character" w:customStyle="1" w:styleId="1f0">
    <w:name w:val="Стиль1 Знак"/>
    <w:basedOn w:val="a4"/>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2"/>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e">
    <w:name w:val="page number"/>
    <w:basedOn w:val="a4"/>
    <w:rsid w:val="00294945"/>
  </w:style>
  <w:style w:type="paragraph" w:customStyle="1" w:styleId="afff">
    <w:name w:val="Знак Знак Знак Знак Знак Знак Знак"/>
    <w:basedOn w:val="a2"/>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0">
    <w:name w:val="TOC Heading"/>
    <w:basedOn w:val="1"/>
    <w:next w:val="a2"/>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2"/>
    <w:next w:val="a2"/>
    <w:autoRedefine/>
    <w:uiPriority w:val="39"/>
    <w:unhideWhenUsed/>
    <w:qFormat/>
    <w:rsid w:val="00294945"/>
  </w:style>
  <w:style w:type="paragraph" w:styleId="38">
    <w:name w:val="toc 3"/>
    <w:basedOn w:val="a2"/>
    <w:next w:val="a2"/>
    <w:autoRedefine/>
    <w:uiPriority w:val="39"/>
    <w:unhideWhenUsed/>
    <w:qFormat/>
    <w:rsid w:val="009043A4"/>
    <w:pPr>
      <w:tabs>
        <w:tab w:val="right" w:leader="dot" w:pos="9344"/>
      </w:tabs>
      <w:ind w:left="480"/>
    </w:pPr>
    <w:rPr>
      <w:rFonts w:cs="Times New Roman"/>
      <w:noProof/>
      <w:kern w:val="26"/>
      <w:sz w:val="26"/>
      <w:szCs w:val="26"/>
    </w:rPr>
  </w:style>
  <w:style w:type="paragraph" w:styleId="2a">
    <w:name w:val="toc 2"/>
    <w:basedOn w:val="a2"/>
    <w:next w:val="a2"/>
    <w:autoRedefine/>
    <w:uiPriority w:val="39"/>
    <w:unhideWhenUsed/>
    <w:qFormat/>
    <w:rsid w:val="00294945"/>
    <w:pPr>
      <w:ind w:left="240"/>
    </w:pPr>
  </w:style>
  <w:style w:type="paragraph" w:customStyle="1" w:styleId="afff1">
    <w:name w:val="заголов_для огл"/>
    <w:basedOn w:val="1f"/>
    <w:link w:val="afff2"/>
    <w:qFormat/>
    <w:rsid w:val="00294945"/>
  </w:style>
  <w:style w:type="paragraph" w:customStyle="1" w:styleId="a1">
    <w:name w:val="маркеры"/>
    <w:basedOn w:val="a2"/>
    <w:link w:val="afff3"/>
    <w:qFormat/>
    <w:rsid w:val="00294945"/>
    <w:pPr>
      <w:numPr>
        <w:numId w:val="4"/>
      </w:numPr>
      <w:tabs>
        <w:tab w:val="left" w:pos="709"/>
        <w:tab w:val="left" w:pos="993"/>
      </w:tabs>
      <w:ind w:left="0" w:firstLine="709"/>
      <w:jc w:val="both"/>
    </w:pPr>
    <w:rPr>
      <w:b/>
    </w:rPr>
  </w:style>
  <w:style w:type="character" w:customStyle="1" w:styleId="afff2">
    <w:name w:val="заголов_для огл Знак"/>
    <w:basedOn w:val="1f0"/>
    <w:link w:val="afff1"/>
    <w:rsid w:val="00294945"/>
    <w:rPr>
      <w:rFonts w:eastAsia="Arial" w:cs="Calibri"/>
      <w:b/>
      <w:caps/>
      <w:kern w:val="1"/>
      <w:sz w:val="24"/>
      <w:lang w:eastAsia="ar-SA"/>
    </w:rPr>
  </w:style>
  <w:style w:type="paragraph" w:customStyle="1" w:styleId="a0">
    <w:name w:val="майкрос"/>
    <w:basedOn w:val="a2"/>
    <w:link w:val="afff4"/>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3">
    <w:name w:val="маркеры Знак"/>
    <w:basedOn w:val="a4"/>
    <w:link w:val="a1"/>
    <w:rsid w:val="00294945"/>
    <w:rPr>
      <w:rFonts w:eastAsia="Lucida Sans Unicode" w:cs="Calibri"/>
      <w:b/>
      <w:kern w:val="1"/>
      <w:sz w:val="24"/>
      <w:szCs w:val="24"/>
      <w:lang w:eastAsia="ar-SA"/>
    </w:rPr>
  </w:style>
  <w:style w:type="paragraph" w:customStyle="1" w:styleId="afff5">
    <w:name w:val="майк_цифр"/>
    <w:basedOn w:val="aff9"/>
    <w:link w:val="afff6"/>
    <w:qFormat/>
    <w:rsid w:val="00294945"/>
    <w:pPr>
      <w:ind w:left="1134"/>
      <w:jc w:val="both"/>
    </w:pPr>
    <w:rPr>
      <w:color w:val="auto"/>
    </w:rPr>
  </w:style>
  <w:style w:type="character" w:customStyle="1" w:styleId="afff4">
    <w:name w:val="майкрос Знак"/>
    <w:basedOn w:val="a4"/>
    <w:link w:val="a0"/>
    <w:rsid w:val="00624A0E"/>
    <w:rPr>
      <w:rFonts w:eastAsia="Lucida Sans Unicode" w:cs="Calibri"/>
      <w:kern w:val="1"/>
      <w:sz w:val="24"/>
      <w:szCs w:val="24"/>
      <w:lang w:eastAsia="ar-SA"/>
    </w:rPr>
  </w:style>
  <w:style w:type="paragraph" w:customStyle="1" w:styleId="afff7">
    <w:name w:val="Общ"/>
    <w:basedOn w:val="a2"/>
    <w:link w:val="afff8"/>
    <w:qFormat/>
    <w:rsid w:val="00294945"/>
    <w:pPr>
      <w:ind w:firstLine="709"/>
      <w:jc w:val="both"/>
    </w:pPr>
  </w:style>
  <w:style w:type="character" w:customStyle="1" w:styleId="affa">
    <w:name w:val="Обычный (веб) Знак"/>
    <w:basedOn w:val="a4"/>
    <w:link w:val="aff9"/>
    <w:rsid w:val="00294945"/>
    <w:rPr>
      <w:color w:val="486984"/>
      <w:sz w:val="24"/>
      <w:szCs w:val="24"/>
    </w:rPr>
  </w:style>
  <w:style w:type="character" w:customStyle="1" w:styleId="afff6">
    <w:name w:val="майк_цифр Знак"/>
    <w:basedOn w:val="affa"/>
    <w:link w:val="afff5"/>
    <w:rsid w:val="00294945"/>
    <w:rPr>
      <w:color w:val="486984"/>
      <w:sz w:val="24"/>
      <w:szCs w:val="24"/>
    </w:rPr>
  </w:style>
  <w:style w:type="paragraph" w:styleId="44">
    <w:name w:val="toc 4"/>
    <w:basedOn w:val="a2"/>
    <w:next w:val="a2"/>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8">
    <w:name w:val="Общ Знак"/>
    <w:basedOn w:val="a4"/>
    <w:link w:val="afff7"/>
    <w:rsid w:val="00294945"/>
    <w:rPr>
      <w:rFonts w:eastAsia="Lucida Sans Unicode" w:cs="Calibri"/>
      <w:kern w:val="1"/>
      <w:sz w:val="24"/>
      <w:szCs w:val="24"/>
      <w:lang w:eastAsia="ar-SA"/>
    </w:rPr>
  </w:style>
  <w:style w:type="paragraph" w:styleId="51">
    <w:name w:val="toc 5"/>
    <w:basedOn w:val="a2"/>
    <w:next w:val="a2"/>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2"/>
    <w:next w:val="a2"/>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2"/>
    <w:next w:val="a2"/>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2"/>
    <w:next w:val="a2"/>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2"/>
    <w:next w:val="a2"/>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9">
    <w:name w:val="annotation reference"/>
    <w:basedOn w:val="a4"/>
    <w:uiPriority w:val="99"/>
    <w:semiHidden/>
    <w:unhideWhenUsed/>
    <w:rsid w:val="00EF48CD"/>
    <w:rPr>
      <w:sz w:val="16"/>
      <w:szCs w:val="16"/>
    </w:rPr>
  </w:style>
  <w:style w:type="paragraph" w:styleId="afffa">
    <w:name w:val="annotation text"/>
    <w:basedOn w:val="a2"/>
    <w:link w:val="afffb"/>
    <w:uiPriority w:val="99"/>
    <w:semiHidden/>
    <w:unhideWhenUsed/>
    <w:rsid w:val="00EF48CD"/>
    <w:rPr>
      <w:sz w:val="20"/>
      <w:szCs w:val="20"/>
    </w:rPr>
  </w:style>
  <w:style w:type="character" w:customStyle="1" w:styleId="afffb">
    <w:name w:val="Текст примечания Знак"/>
    <w:basedOn w:val="a4"/>
    <w:link w:val="afffa"/>
    <w:uiPriority w:val="99"/>
    <w:semiHidden/>
    <w:rsid w:val="00EF48CD"/>
    <w:rPr>
      <w:rFonts w:eastAsia="Lucida Sans Unicode" w:cs="Calibri"/>
      <w:kern w:val="1"/>
      <w:lang w:eastAsia="ar-SA"/>
    </w:rPr>
  </w:style>
  <w:style w:type="paragraph" w:styleId="afffc">
    <w:name w:val="annotation subject"/>
    <w:basedOn w:val="afffa"/>
    <w:next w:val="afffa"/>
    <w:link w:val="afffd"/>
    <w:uiPriority w:val="99"/>
    <w:semiHidden/>
    <w:unhideWhenUsed/>
    <w:rsid w:val="00EF48CD"/>
    <w:rPr>
      <w:b/>
      <w:bCs/>
    </w:rPr>
  </w:style>
  <w:style w:type="character" w:customStyle="1" w:styleId="afffd">
    <w:name w:val="Тема примечания Знак"/>
    <w:basedOn w:val="afffb"/>
    <w:link w:val="afffc"/>
    <w:uiPriority w:val="99"/>
    <w:semiHidden/>
    <w:rsid w:val="00EF48CD"/>
    <w:rPr>
      <w:rFonts w:eastAsia="Lucida Sans Unicode" w:cs="Calibri"/>
      <w:b/>
      <w:bCs/>
      <w:kern w:val="1"/>
      <w:lang w:eastAsia="ar-SA"/>
    </w:rPr>
  </w:style>
  <w:style w:type="paragraph" w:styleId="39">
    <w:name w:val="Body Text Indent 3"/>
    <w:basedOn w:val="a2"/>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4"/>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2"/>
    <w:next w:val="a2"/>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e">
    <w:name w:val="footnote reference"/>
    <w:basedOn w:val="a4"/>
    <w:uiPriority w:val="99"/>
    <w:semiHidden/>
    <w:rsid w:val="00DA1323"/>
    <w:rPr>
      <w:vertAlign w:val="superscript"/>
    </w:rPr>
  </w:style>
  <w:style w:type="paragraph" w:styleId="affff">
    <w:name w:val="endnote text"/>
    <w:basedOn w:val="a2"/>
    <w:link w:val="affff0"/>
    <w:uiPriority w:val="99"/>
    <w:semiHidden/>
    <w:unhideWhenUsed/>
    <w:rsid w:val="00921B13"/>
    <w:rPr>
      <w:sz w:val="20"/>
      <w:szCs w:val="20"/>
    </w:rPr>
  </w:style>
  <w:style w:type="character" w:customStyle="1" w:styleId="affff0">
    <w:name w:val="Текст концевой сноски Знак"/>
    <w:basedOn w:val="a4"/>
    <w:link w:val="affff"/>
    <w:uiPriority w:val="99"/>
    <w:semiHidden/>
    <w:rsid w:val="00921B13"/>
    <w:rPr>
      <w:rFonts w:eastAsia="Lucida Sans Unicode" w:cs="Calibri"/>
      <w:kern w:val="1"/>
      <w:lang w:eastAsia="ar-SA"/>
    </w:rPr>
  </w:style>
  <w:style w:type="character" w:styleId="affff1">
    <w:name w:val="endnote reference"/>
    <w:basedOn w:val="a4"/>
    <w:uiPriority w:val="99"/>
    <w:semiHidden/>
    <w:unhideWhenUsed/>
    <w:rsid w:val="00921B13"/>
    <w:rPr>
      <w:vertAlign w:val="superscript"/>
    </w:rPr>
  </w:style>
  <w:style w:type="paragraph" w:customStyle="1" w:styleId="ConsPlusTitle">
    <w:name w:val="ConsPlusTitle"/>
    <w:uiPriority w:val="99"/>
    <w:rsid w:val="007153BA"/>
    <w:pPr>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984C-0297-4D12-BB68-72B72BC8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70</Pages>
  <Words>22499</Words>
  <Characters>128248</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150447</CharactersWithSpaces>
  <SharedDoc>false</SharedDoc>
  <HLinks>
    <vt:vector size="264" baseType="variant">
      <vt:variant>
        <vt:i4>1900599</vt:i4>
      </vt:variant>
      <vt:variant>
        <vt:i4>260</vt:i4>
      </vt:variant>
      <vt:variant>
        <vt:i4>0</vt:i4>
      </vt:variant>
      <vt:variant>
        <vt:i4>5</vt:i4>
      </vt:variant>
      <vt:variant>
        <vt:lpwstr/>
      </vt:variant>
      <vt:variant>
        <vt:lpwstr>_Toc319995473</vt:lpwstr>
      </vt:variant>
      <vt:variant>
        <vt:i4>1900599</vt:i4>
      </vt:variant>
      <vt:variant>
        <vt:i4>254</vt:i4>
      </vt:variant>
      <vt:variant>
        <vt:i4>0</vt:i4>
      </vt:variant>
      <vt:variant>
        <vt:i4>5</vt:i4>
      </vt:variant>
      <vt:variant>
        <vt:lpwstr/>
      </vt:variant>
      <vt:variant>
        <vt:lpwstr>_Toc319995472</vt:lpwstr>
      </vt:variant>
      <vt:variant>
        <vt:i4>1900599</vt:i4>
      </vt:variant>
      <vt:variant>
        <vt:i4>248</vt:i4>
      </vt:variant>
      <vt:variant>
        <vt:i4>0</vt:i4>
      </vt:variant>
      <vt:variant>
        <vt:i4>5</vt:i4>
      </vt:variant>
      <vt:variant>
        <vt:lpwstr/>
      </vt:variant>
      <vt:variant>
        <vt:lpwstr>_Toc319995471</vt:lpwstr>
      </vt:variant>
      <vt:variant>
        <vt:i4>1900599</vt:i4>
      </vt:variant>
      <vt:variant>
        <vt:i4>242</vt:i4>
      </vt:variant>
      <vt:variant>
        <vt:i4>0</vt:i4>
      </vt:variant>
      <vt:variant>
        <vt:i4>5</vt:i4>
      </vt:variant>
      <vt:variant>
        <vt:lpwstr/>
      </vt:variant>
      <vt:variant>
        <vt:lpwstr>_Toc319995470</vt:lpwstr>
      </vt:variant>
      <vt:variant>
        <vt:i4>1835063</vt:i4>
      </vt:variant>
      <vt:variant>
        <vt:i4>236</vt:i4>
      </vt:variant>
      <vt:variant>
        <vt:i4>0</vt:i4>
      </vt:variant>
      <vt:variant>
        <vt:i4>5</vt:i4>
      </vt:variant>
      <vt:variant>
        <vt:lpwstr/>
      </vt:variant>
      <vt:variant>
        <vt:lpwstr>_Toc319995468</vt:lpwstr>
      </vt:variant>
      <vt:variant>
        <vt:i4>1835063</vt:i4>
      </vt:variant>
      <vt:variant>
        <vt:i4>230</vt:i4>
      </vt:variant>
      <vt:variant>
        <vt:i4>0</vt:i4>
      </vt:variant>
      <vt:variant>
        <vt:i4>5</vt:i4>
      </vt:variant>
      <vt:variant>
        <vt:lpwstr/>
      </vt:variant>
      <vt:variant>
        <vt:lpwstr>_Toc319995467</vt:lpwstr>
      </vt:variant>
      <vt:variant>
        <vt:i4>1835063</vt:i4>
      </vt:variant>
      <vt:variant>
        <vt:i4>224</vt:i4>
      </vt:variant>
      <vt:variant>
        <vt:i4>0</vt:i4>
      </vt:variant>
      <vt:variant>
        <vt:i4>5</vt:i4>
      </vt:variant>
      <vt:variant>
        <vt:lpwstr/>
      </vt:variant>
      <vt:variant>
        <vt:lpwstr>_Toc319995463</vt:lpwstr>
      </vt:variant>
      <vt:variant>
        <vt:i4>1835063</vt:i4>
      </vt:variant>
      <vt:variant>
        <vt:i4>218</vt:i4>
      </vt:variant>
      <vt:variant>
        <vt:i4>0</vt:i4>
      </vt:variant>
      <vt:variant>
        <vt:i4>5</vt:i4>
      </vt:variant>
      <vt:variant>
        <vt:lpwstr/>
      </vt:variant>
      <vt:variant>
        <vt:lpwstr>_Toc319995462</vt:lpwstr>
      </vt:variant>
      <vt:variant>
        <vt:i4>1835063</vt:i4>
      </vt:variant>
      <vt:variant>
        <vt:i4>212</vt:i4>
      </vt:variant>
      <vt:variant>
        <vt:i4>0</vt:i4>
      </vt:variant>
      <vt:variant>
        <vt:i4>5</vt:i4>
      </vt:variant>
      <vt:variant>
        <vt:lpwstr/>
      </vt:variant>
      <vt:variant>
        <vt:lpwstr>_Toc319995461</vt:lpwstr>
      </vt:variant>
      <vt:variant>
        <vt:i4>2031671</vt:i4>
      </vt:variant>
      <vt:variant>
        <vt:i4>206</vt:i4>
      </vt:variant>
      <vt:variant>
        <vt:i4>0</vt:i4>
      </vt:variant>
      <vt:variant>
        <vt:i4>5</vt:i4>
      </vt:variant>
      <vt:variant>
        <vt:lpwstr/>
      </vt:variant>
      <vt:variant>
        <vt:lpwstr>_Toc319995459</vt:lpwstr>
      </vt:variant>
      <vt:variant>
        <vt:i4>2031671</vt:i4>
      </vt:variant>
      <vt:variant>
        <vt:i4>200</vt:i4>
      </vt:variant>
      <vt:variant>
        <vt:i4>0</vt:i4>
      </vt:variant>
      <vt:variant>
        <vt:i4>5</vt:i4>
      </vt:variant>
      <vt:variant>
        <vt:lpwstr/>
      </vt:variant>
      <vt:variant>
        <vt:lpwstr>_Toc319995458</vt:lpwstr>
      </vt:variant>
      <vt:variant>
        <vt:i4>2031671</vt:i4>
      </vt:variant>
      <vt:variant>
        <vt:i4>194</vt:i4>
      </vt:variant>
      <vt:variant>
        <vt:i4>0</vt:i4>
      </vt:variant>
      <vt:variant>
        <vt:i4>5</vt:i4>
      </vt:variant>
      <vt:variant>
        <vt:lpwstr/>
      </vt:variant>
      <vt:variant>
        <vt:lpwstr>_Toc319995457</vt:lpwstr>
      </vt:variant>
      <vt:variant>
        <vt:i4>2031671</vt:i4>
      </vt:variant>
      <vt:variant>
        <vt:i4>188</vt:i4>
      </vt:variant>
      <vt:variant>
        <vt:i4>0</vt:i4>
      </vt:variant>
      <vt:variant>
        <vt:i4>5</vt:i4>
      </vt:variant>
      <vt:variant>
        <vt:lpwstr/>
      </vt:variant>
      <vt:variant>
        <vt:lpwstr>_Toc319995456</vt:lpwstr>
      </vt:variant>
      <vt:variant>
        <vt:i4>2031671</vt:i4>
      </vt:variant>
      <vt:variant>
        <vt:i4>182</vt:i4>
      </vt:variant>
      <vt:variant>
        <vt:i4>0</vt:i4>
      </vt:variant>
      <vt:variant>
        <vt:i4>5</vt:i4>
      </vt:variant>
      <vt:variant>
        <vt:lpwstr/>
      </vt:variant>
      <vt:variant>
        <vt:lpwstr>_Toc319995455</vt:lpwstr>
      </vt:variant>
      <vt:variant>
        <vt:i4>2031671</vt:i4>
      </vt:variant>
      <vt:variant>
        <vt:i4>176</vt:i4>
      </vt:variant>
      <vt:variant>
        <vt:i4>0</vt:i4>
      </vt:variant>
      <vt:variant>
        <vt:i4>5</vt:i4>
      </vt:variant>
      <vt:variant>
        <vt:lpwstr/>
      </vt:variant>
      <vt:variant>
        <vt:lpwstr>_Toc319995454</vt:lpwstr>
      </vt:variant>
      <vt:variant>
        <vt:i4>2031671</vt:i4>
      </vt:variant>
      <vt:variant>
        <vt:i4>170</vt:i4>
      </vt:variant>
      <vt:variant>
        <vt:i4>0</vt:i4>
      </vt:variant>
      <vt:variant>
        <vt:i4>5</vt:i4>
      </vt:variant>
      <vt:variant>
        <vt:lpwstr/>
      </vt:variant>
      <vt:variant>
        <vt:lpwstr>_Toc319995453</vt:lpwstr>
      </vt:variant>
      <vt:variant>
        <vt:i4>2031671</vt:i4>
      </vt:variant>
      <vt:variant>
        <vt:i4>164</vt:i4>
      </vt:variant>
      <vt:variant>
        <vt:i4>0</vt:i4>
      </vt:variant>
      <vt:variant>
        <vt:i4>5</vt:i4>
      </vt:variant>
      <vt:variant>
        <vt:lpwstr/>
      </vt:variant>
      <vt:variant>
        <vt:lpwstr>_Toc319995452</vt:lpwstr>
      </vt:variant>
      <vt:variant>
        <vt:i4>2031671</vt:i4>
      </vt:variant>
      <vt:variant>
        <vt:i4>158</vt:i4>
      </vt:variant>
      <vt:variant>
        <vt:i4>0</vt:i4>
      </vt:variant>
      <vt:variant>
        <vt:i4>5</vt:i4>
      </vt:variant>
      <vt:variant>
        <vt:lpwstr/>
      </vt:variant>
      <vt:variant>
        <vt:lpwstr>_Toc319995451</vt:lpwstr>
      </vt:variant>
      <vt:variant>
        <vt:i4>2031671</vt:i4>
      </vt:variant>
      <vt:variant>
        <vt:i4>152</vt:i4>
      </vt:variant>
      <vt:variant>
        <vt:i4>0</vt:i4>
      </vt:variant>
      <vt:variant>
        <vt:i4>5</vt:i4>
      </vt:variant>
      <vt:variant>
        <vt:lpwstr/>
      </vt:variant>
      <vt:variant>
        <vt:lpwstr>_Toc319995450</vt:lpwstr>
      </vt:variant>
      <vt:variant>
        <vt:i4>1966135</vt:i4>
      </vt:variant>
      <vt:variant>
        <vt:i4>146</vt:i4>
      </vt:variant>
      <vt:variant>
        <vt:i4>0</vt:i4>
      </vt:variant>
      <vt:variant>
        <vt:i4>5</vt:i4>
      </vt:variant>
      <vt:variant>
        <vt:lpwstr/>
      </vt:variant>
      <vt:variant>
        <vt:lpwstr>_Toc319995449</vt:lpwstr>
      </vt:variant>
      <vt:variant>
        <vt:i4>1966135</vt:i4>
      </vt:variant>
      <vt:variant>
        <vt:i4>140</vt:i4>
      </vt:variant>
      <vt:variant>
        <vt:i4>0</vt:i4>
      </vt:variant>
      <vt:variant>
        <vt:i4>5</vt:i4>
      </vt:variant>
      <vt:variant>
        <vt:lpwstr/>
      </vt:variant>
      <vt:variant>
        <vt:lpwstr>_Toc319995448</vt:lpwstr>
      </vt:variant>
      <vt:variant>
        <vt:i4>1966135</vt:i4>
      </vt:variant>
      <vt:variant>
        <vt:i4>134</vt:i4>
      </vt:variant>
      <vt:variant>
        <vt:i4>0</vt:i4>
      </vt:variant>
      <vt:variant>
        <vt:i4>5</vt:i4>
      </vt:variant>
      <vt:variant>
        <vt:lpwstr/>
      </vt:variant>
      <vt:variant>
        <vt:lpwstr>_Toc319995447</vt:lpwstr>
      </vt:variant>
      <vt:variant>
        <vt:i4>1966135</vt:i4>
      </vt:variant>
      <vt:variant>
        <vt:i4>128</vt:i4>
      </vt:variant>
      <vt:variant>
        <vt:i4>0</vt:i4>
      </vt:variant>
      <vt:variant>
        <vt:i4>5</vt:i4>
      </vt:variant>
      <vt:variant>
        <vt:lpwstr/>
      </vt:variant>
      <vt:variant>
        <vt:lpwstr>_Toc319995446</vt:lpwstr>
      </vt:variant>
      <vt:variant>
        <vt:i4>1966135</vt:i4>
      </vt:variant>
      <vt:variant>
        <vt:i4>122</vt:i4>
      </vt:variant>
      <vt:variant>
        <vt:i4>0</vt:i4>
      </vt:variant>
      <vt:variant>
        <vt:i4>5</vt:i4>
      </vt:variant>
      <vt:variant>
        <vt:lpwstr/>
      </vt:variant>
      <vt:variant>
        <vt:lpwstr>_Toc319995445</vt:lpwstr>
      </vt:variant>
      <vt:variant>
        <vt:i4>1966135</vt:i4>
      </vt:variant>
      <vt:variant>
        <vt:i4>116</vt:i4>
      </vt:variant>
      <vt:variant>
        <vt:i4>0</vt:i4>
      </vt:variant>
      <vt:variant>
        <vt:i4>5</vt:i4>
      </vt:variant>
      <vt:variant>
        <vt:lpwstr/>
      </vt:variant>
      <vt:variant>
        <vt:lpwstr>_Toc319995444</vt:lpwstr>
      </vt:variant>
      <vt:variant>
        <vt:i4>1966135</vt:i4>
      </vt:variant>
      <vt:variant>
        <vt:i4>110</vt:i4>
      </vt:variant>
      <vt:variant>
        <vt:i4>0</vt:i4>
      </vt:variant>
      <vt:variant>
        <vt:i4>5</vt:i4>
      </vt:variant>
      <vt:variant>
        <vt:lpwstr/>
      </vt:variant>
      <vt:variant>
        <vt:lpwstr>_Toc319995443</vt:lpwstr>
      </vt:variant>
      <vt:variant>
        <vt:i4>1966135</vt:i4>
      </vt:variant>
      <vt:variant>
        <vt:i4>104</vt:i4>
      </vt:variant>
      <vt:variant>
        <vt:i4>0</vt:i4>
      </vt:variant>
      <vt:variant>
        <vt:i4>5</vt:i4>
      </vt:variant>
      <vt:variant>
        <vt:lpwstr/>
      </vt:variant>
      <vt:variant>
        <vt:lpwstr>_Toc319995442</vt:lpwstr>
      </vt:variant>
      <vt:variant>
        <vt:i4>1966135</vt:i4>
      </vt:variant>
      <vt:variant>
        <vt:i4>98</vt:i4>
      </vt:variant>
      <vt:variant>
        <vt:i4>0</vt:i4>
      </vt:variant>
      <vt:variant>
        <vt:i4>5</vt:i4>
      </vt:variant>
      <vt:variant>
        <vt:lpwstr/>
      </vt:variant>
      <vt:variant>
        <vt:lpwstr>_Toc319995441</vt:lpwstr>
      </vt:variant>
      <vt:variant>
        <vt:i4>1966135</vt:i4>
      </vt:variant>
      <vt:variant>
        <vt:i4>92</vt:i4>
      </vt:variant>
      <vt:variant>
        <vt:i4>0</vt:i4>
      </vt:variant>
      <vt:variant>
        <vt:i4>5</vt:i4>
      </vt:variant>
      <vt:variant>
        <vt:lpwstr/>
      </vt:variant>
      <vt:variant>
        <vt:lpwstr>_Toc319995440</vt:lpwstr>
      </vt:variant>
      <vt:variant>
        <vt:i4>1638455</vt:i4>
      </vt:variant>
      <vt:variant>
        <vt:i4>86</vt:i4>
      </vt:variant>
      <vt:variant>
        <vt:i4>0</vt:i4>
      </vt:variant>
      <vt:variant>
        <vt:i4>5</vt:i4>
      </vt:variant>
      <vt:variant>
        <vt:lpwstr/>
      </vt:variant>
      <vt:variant>
        <vt:lpwstr>_Toc319995439</vt:lpwstr>
      </vt:variant>
      <vt:variant>
        <vt:i4>1638455</vt:i4>
      </vt:variant>
      <vt:variant>
        <vt:i4>80</vt:i4>
      </vt:variant>
      <vt:variant>
        <vt:i4>0</vt:i4>
      </vt:variant>
      <vt:variant>
        <vt:i4>5</vt:i4>
      </vt:variant>
      <vt:variant>
        <vt:lpwstr/>
      </vt:variant>
      <vt:variant>
        <vt:lpwstr>_Toc319995438</vt:lpwstr>
      </vt:variant>
      <vt:variant>
        <vt:i4>1638455</vt:i4>
      </vt:variant>
      <vt:variant>
        <vt:i4>74</vt:i4>
      </vt:variant>
      <vt:variant>
        <vt:i4>0</vt:i4>
      </vt:variant>
      <vt:variant>
        <vt:i4>5</vt:i4>
      </vt:variant>
      <vt:variant>
        <vt:lpwstr/>
      </vt:variant>
      <vt:variant>
        <vt:lpwstr>_Toc319995437</vt:lpwstr>
      </vt:variant>
      <vt:variant>
        <vt:i4>1638455</vt:i4>
      </vt:variant>
      <vt:variant>
        <vt:i4>68</vt:i4>
      </vt:variant>
      <vt:variant>
        <vt:i4>0</vt:i4>
      </vt:variant>
      <vt:variant>
        <vt:i4>5</vt:i4>
      </vt:variant>
      <vt:variant>
        <vt:lpwstr/>
      </vt:variant>
      <vt:variant>
        <vt:lpwstr>_Toc319995436</vt:lpwstr>
      </vt:variant>
      <vt:variant>
        <vt:i4>1638455</vt:i4>
      </vt:variant>
      <vt:variant>
        <vt:i4>62</vt:i4>
      </vt:variant>
      <vt:variant>
        <vt:i4>0</vt:i4>
      </vt:variant>
      <vt:variant>
        <vt:i4>5</vt:i4>
      </vt:variant>
      <vt:variant>
        <vt:lpwstr/>
      </vt:variant>
      <vt:variant>
        <vt:lpwstr>_Toc319995435</vt:lpwstr>
      </vt:variant>
      <vt:variant>
        <vt:i4>1638455</vt:i4>
      </vt:variant>
      <vt:variant>
        <vt:i4>56</vt:i4>
      </vt:variant>
      <vt:variant>
        <vt:i4>0</vt:i4>
      </vt:variant>
      <vt:variant>
        <vt:i4>5</vt:i4>
      </vt:variant>
      <vt:variant>
        <vt:lpwstr/>
      </vt:variant>
      <vt:variant>
        <vt:lpwstr>_Toc319995434</vt:lpwstr>
      </vt:variant>
      <vt:variant>
        <vt:i4>1638455</vt:i4>
      </vt:variant>
      <vt:variant>
        <vt:i4>50</vt:i4>
      </vt:variant>
      <vt:variant>
        <vt:i4>0</vt:i4>
      </vt:variant>
      <vt:variant>
        <vt:i4>5</vt:i4>
      </vt:variant>
      <vt:variant>
        <vt:lpwstr/>
      </vt:variant>
      <vt:variant>
        <vt:lpwstr>_Toc319995433</vt:lpwstr>
      </vt:variant>
      <vt:variant>
        <vt:i4>1638455</vt:i4>
      </vt:variant>
      <vt:variant>
        <vt:i4>44</vt:i4>
      </vt:variant>
      <vt:variant>
        <vt:i4>0</vt:i4>
      </vt:variant>
      <vt:variant>
        <vt:i4>5</vt:i4>
      </vt:variant>
      <vt:variant>
        <vt:lpwstr/>
      </vt:variant>
      <vt:variant>
        <vt:lpwstr>_Toc319995432</vt:lpwstr>
      </vt:variant>
      <vt:variant>
        <vt:i4>1638455</vt:i4>
      </vt:variant>
      <vt:variant>
        <vt:i4>38</vt:i4>
      </vt:variant>
      <vt:variant>
        <vt:i4>0</vt:i4>
      </vt:variant>
      <vt:variant>
        <vt:i4>5</vt:i4>
      </vt:variant>
      <vt:variant>
        <vt:lpwstr/>
      </vt:variant>
      <vt:variant>
        <vt:lpwstr>_Toc319995431</vt:lpwstr>
      </vt:variant>
      <vt:variant>
        <vt:i4>1638455</vt:i4>
      </vt:variant>
      <vt:variant>
        <vt:i4>32</vt:i4>
      </vt:variant>
      <vt:variant>
        <vt:i4>0</vt:i4>
      </vt:variant>
      <vt:variant>
        <vt:i4>5</vt:i4>
      </vt:variant>
      <vt:variant>
        <vt:lpwstr/>
      </vt:variant>
      <vt:variant>
        <vt:lpwstr>_Toc319995430</vt:lpwstr>
      </vt:variant>
      <vt:variant>
        <vt:i4>1572919</vt:i4>
      </vt:variant>
      <vt:variant>
        <vt:i4>26</vt:i4>
      </vt:variant>
      <vt:variant>
        <vt:i4>0</vt:i4>
      </vt:variant>
      <vt:variant>
        <vt:i4>5</vt:i4>
      </vt:variant>
      <vt:variant>
        <vt:lpwstr/>
      </vt:variant>
      <vt:variant>
        <vt:lpwstr>_Toc319995429</vt:lpwstr>
      </vt:variant>
      <vt:variant>
        <vt:i4>1572919</vt:i4>
      </vt:variant>
      <vt:variant>
        <vt:i4>20</vt:i4>
      </vt:variant>
      <vt:variant>
        <vt:i4>0</vt:i4>
      </vt:variant>
      <vt:variant>
        <vt:i4>5</vt:i4>
      </vt:variant>
      <vt:variant>
        <vt:lpwstr/>
      </vt:variant>
      <vt:variant>
        <vt:lpwstr>_Toc319995428</vt:lpwstr>
      </vt:variant>
      <vt:variant>
        <vt:i4>1572919</vt:i4>
      </vt:variant>
      <vt:variant>
        <vt:i4>14</vt:i4>
      </vt:variant>
      <vt:variant>
        <vt:i4>0</vt:i4>
      </vt:variant>
      <vt:variant>
        <vt:i4>5</vt:i4>
      </vt:variant>
      <vt:variant>
        <vt:lpwstr/>
      </vt:variant>
      <vt:variant>
        <vt:lpwstr>_Toc319995427</vt:lpwstr>
      </vt:variant>
      <vt:variant>
        <vt:i4>1572919</vt:i4>
      </vt:variant>
      <vt:variant>
        <vt:i4>8</vt:i4>
      </vt:variant>
      <vt:variant>
        <vt:i4>0</vt:i4>
      </vt:variant>
      <vt:variant>
        <vt:i4>5</vt:i4>
      </vt:variant>
      <vt:variant>
        <vt:lpwstr/>
      </vt:variant>
      <vt:variant>
        <vt:lpwstr>_Toc319995426</vt:lpwstr>
      </vt:variant>
      <vt:variant>
        <vt:i4>1572919</vt:i4>
      </vt:variant>
      <vt:variant>
        <vt:i4>2</vt:i4>
      </vt:variant>
      <vt:variant>
        <vt:i4>0</vt:i4>
      </vt:variant>
      <vt:variant>
        <vt:i4>5</vt:i4>
      </vt:variant>
      <vt:variant>
        <vt:lpwstr/>
      </vt:variant>
      <vt:variant>
        <vt:lpwstr>_Toc319995425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creator>Тыквуша</dc:creator>
  <cp:lastModifiedBy>Мария Родштейн</cp:lastModifiedBy>
  <cp:revision>36</cp:revision>
  <cp:lastPrinted>2014-10-08T12:13:00Z</cp:lastPrinted>
  <dcterms:created xsi:type="dcterms:W3CDTF">2014-10-02T10:57:00Z</dcterms:created>
  <dcterms:modified xsi:type="dcterms:W3CDTF">2014-10-08T13:23:00Z</dcterms:modified>
</cp:coreProperties>
</file>