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7E" w:rsidRPr="00F3567E" w:rsidRDefault="00F3567E" w:rsidP="00F3567E">
      <w:pPr>
        <w:shd w:val="clear" w:color="auto" w:fill="FFFFFF"/>
        <w:spacing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</w:pPr>
      <w:r w:rsidRPr="00F3567E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  <w:t>Как не стать жертвой агрессии бродячих псов: Запомните эти правила и расскажите детям</w:t>
      </w:r>
    </w:p>
    <w:p w:rsidR="00F3567E" w:rsidRPr="00F3567E" w:rsidRDefault="00F3567E" w:rsidP="00F3567E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356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3567E" w:rsidRPr="00F3567E" w:rsidRDefault="00F3567E" w:rsidP="00F3567E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5BB" w:rsidRDefault="00F3567E" w:rsidP="003365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Случаи нападения бродячих собак на людей не являются редкостью. К удивлению общественности, агрессию проявляют не только бродячие, но и псы с бирками, которые прошли процедуру ОССВ: их отлавливают, стерилизуют, вакцинируют и отправляют на прежние места обитания. Как минимизировать риск негативных последствий после встречи с </w:t>
      </w:r>
      <w:proofErr w:type="gramStart"/>
      <w:r w:rsidRPr="00F3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четвероногими</w:t>
      </w:r>
      <w:proofErr w:type="gramEnd"/>
      <w:r w:rsidRPr="00F3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65BB" w:rsidRDefault="00F3567E" w:rsidP="003365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если человек столкнулся со стаей агрессивных собак, то нет универсального совета для спасения. Однако есть ряд правил, которые помогут избежать трагических случаев.  </w:t>
      </w:r>
    </w:p>
    <w:p w:rsidR="00F3567E" w:rsidRPr="00F3567E" w:rsidRDefault="003365BB" w:rsidP="003365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3567E" w:rsidRPr="00F3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епредсказуемость событий связана с различиями собак по размеру, степени их агрессивности и мотивации, а также физическими и психологическими возможностями человека.</w:t>
      </w:r>
    </w:p>
    <w:p w:rsidR="00F3567E" w:rsidRPr="00F3567E" w:rsidRDefault="00F3567E" w:rsidP="00F3567E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567E" w:rsidRPr="00F3567E" w:rsidRDefault="00F3567E" w:rsidP="008922E9">
      <w:pPr>
        <w:shd w:val="clear" w:color="auto" w:fill="FFFFFF"/>
        <w:spacing w:line="270" w:lineRule="atLeast"/>
        <w:ind w:left="426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F356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922E9" w:rsidRPr="008922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drawing>
          <wp:inline distT="0" distB="0" distL="0" distR="0">
            <wp:extent cx="5657850" cy="3227522"/>
            <wp:effectExtent l="19050" t="0" r="0" b="0"/>
            <wp:docPr id="9" name="Рисунок 8" descr="C:\Users\Janna-buh\Desktop\Входящие\cfcb8JWpu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na-buh\Desktop\Входящие\cfcb8JWpu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7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7E" w:rsidRPr="00F3567E" w:rsidRDefault="00F3567E" w:rsidP="003365BB">
      <w:pPr>
        <w:shd w:val="clear" w:color="auto" w:fill="FFFFFF"/>
        <w:spacing w:before="90"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заведомо знаете, что на вашем пути могут быть такие собаки, то не ленитесь и пойдите другим маршрутом. Особенно важно этот фактор учесть </w:t>
      </w:r>
      <w:r w:rsidRPr="00F3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родителям. Когда школьники становятся достаточно взрослыми, им позволяют самостоятельно возвращаться домой с занятий. Казалось бы, ничего плохого не произойдёт, но взрослым стоит максимально внимательно подойти к вопросу, чтобы подобрать ребёнку безопасный маршрут.</w:t>
      </w:r>
    </w:p>
    <w:p w:rsidR="00F3567E" w:rsidRPr="00F3567E" w:rsidRDefault="00F3567E" w:rsidP="003365BB">
      <w:pPr>
        <w:shd w:val="clear" w:color="auto" w:fill="FFFFFF"/>
        <w:spacing w:before="90"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встреча со стаей бродячих собак всё-таки произошла, то важно не убегать от животных, так как это только спровоцирует их на агрессию. Необходимо спокойно отойти в сторону и защитить спину, прижавшись к стене, если она есть поблизости. Рюкзак поможет закрыться от атаки, чтобы собака вцепилась именно в него, а перцовый баллончик станет дополнительным преимуществом.</w:t>
      </w:r>
    </w:p>
    <w:p w:rsidR="00F3567E" w:rsidRPr="00F3567E" w:rsidRDefault="00F3567E" w:rsidP="003365BB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попытаться имитировать, что вы поднимаете камень и пытаетесь его бросить. То есть вы должны повести себя как хищник, а не как добыча.</w:t>
      </w:r>
    </w:p>
    <w:p w:rsidR="00F3567E" w:rsidRPr="00F3567E" w:rsidRDefault="00F3567E" w:rsidP="003365BB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5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Руководство к действию:</w:t>
      </w:r>
    </w:p>
    <w:p w:rsidR="003365BB" w:rsidRDefault="00F3567E" w:rsidP="003365BB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паниковать: даже если это трудно, оставайтесь спокойным. Беспокойство и паника могут лишь усугубить ситуацию.</w:t>
      </w:r>
      <w:r w:rsidR="0033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567E" w:rsidRPr="00F3567E" w:rsidRDefault="00F3567E" w:rsidP="003365BB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пытаться убежать: если вы начнёте убегать, собака может начать вас преследовать. Бегство может вызвать у собаки ещё большую агрессию.</w:t>
      </w:r>
    </w:p>
    <w:p w:rsidR="00F3567E" w:rsidRPr="00F3567E" w:rsidRDefault="00F3567E" w:rsidP="003365BB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кричать и не делать внезапных движений: громкие крики и внезапные движения могут ещё больше возбудить собаку.</w:t>
      </w:r>
    </w:p>
    <w:p w:rsidR="00F3567E" w:rsidRPr="00F3567E" w:rsidRDefault="00F3567E" w:rsidP="003365BB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Уйти на безопасное расстояние: медленно отходите назад, но не поворачивайтесь к собаке спиной. Следите за собакой на расстоянии.</w:t>
      </w:r>
    </w:p>
    <w:p w:rsidR="00F3567E" w:rsidRPr="00F3567E" w:rsidRDefault="00F3567E" w:rsidP="003365BB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Закрывать лицо и горло: если собака нападает, попытайтесь защитить своё лицо и горло с помощью рук и предметов, которые вы сможете использовать.</w:t>
      </w:r>
    </w:p>
    <w:p w:rsidR="00F3567E" w:rsidRPr="00F3567E" w:rsidRDefault="00F3567E" w:rsidP="00F3567E">
      <w:pPr>
        <w:shd w:val="clear" w:color="auto" w:fill="FFFFFF"/>
        <w:spacing w:before="90" w:after="300" w:line="420" w:lineRule="atLeast"/>
        <w:ind w:left="-284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5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305550" cy="4257675"/>
            <wp:effectExtent l="19050" t="0" r="0" b="0"/>
            <wp:docPr id="5" name="Рисунок 3" descr="ФОТО: ALEKSANDER LYSKIN/RUSSIAN LOOK/GLOBALLOOK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ALEKSANDER LYSKIN/RUSSIAN LOOK/GLOBALLOOKPRE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998" cy="426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7E" w:rsidRPr="00F3567E" w:rsidRDefault="00F3567E" w:rsidP="003365BB">
      <w:pPr>
        <w:shd w:val="clear" w:color="auto" w:fill="FFFFFF"/>
        <w:spacing w:before="90" w:after="30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большинство собак проявляют агрессию, только если они считают, что сами находятся в опасности. Старайтесь избегать ситуаций, которые могут вызвать агрессию у животного, и быть бдительными.</w:t>
      </w:r>
    </w:p>
    <w:p w:rsidR="000F35B3" w:rsidRPr="00F3567E" w:rsidRDefault="00F3567E" w:rsidP="008922E9">
      <w:pPr>
        <w:shd w:val="clear" w:color="auto" w:fill="FFFFFF"/>
        <w:spacing w:before="90" w:after="300" w:line="420" w:lineRule="atLeast"/>
        <w:rPr>
          <w:rFonts w:ascii="Times New Roman" w:hAnsi="Times New Roman" w:cs="Times New Roman"/>
          <w:sz w:val="28"/>
          <w:szCs w:val="28"/>
        </w:rPr>
      </w:pPr>
      <w:r w:rsidRPr="00F35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sectPr w:rsidR="000F35B3" w:rsidRPr="00F3567E" w:rsidSect="00F356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67E"/>
    <w:rsid w:val="000F35B3"/>
    <w:rsid w:val="003365BB"/>
    <w:rsid w:val="008922E9"/>
    <w:rsid w:val="00F3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B3"/>
  </w:style>
  <w:style w:type="paragraph" w:styleId="1">
    <w:name w:val="heading 1"/>
    <w:basedOn w:val="a"/>
    <w:link w:val="10"/>
    <w:uiPriority w:val="9"/>
    <w:qFormat/>
    <w:rsid w:val="00F35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F3567E"/>
  </w:style>
  <w:style w:type="paragraph" w:customStyle="1" w:styleId="blockblock-3c">
    <w:name w:val="block__block-3c"/>
    <w:basedOn w:val="a"/>
    <w:rsid w:val="00F3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56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468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034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0185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791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0712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Janna-buh</dc:creator>
  <cp:keywords/>
  <dc:description/>
  <cp:lastModifiedBy>Janna-buh</cp:lastModifiedBy>
  <cp:revision>3</cp:revision>
  <dcterms:created xsi:type="dcterms:W3CDTF">2024-01-19T12:08:00Z</dcterms:created>
  <dcterms:modified xsi:type="dcterms:W3CDTF">2024-01-19T12:28:00Z</dcterms:modified>
</cp:coreProperties>
</file>