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86" w:rsidRPr="000E153D" w:rsidRDefault="00F80D86" w:rsidP="00463060">
      <w:pPr>
        <w:jc w:val="center"/>
        <w:rPr>
          <w:b/>
          <w:bCs/>
          <w:sz w:val="28"/>
          <w:szCs w:val="28"/>
        </w:rPr>
      </w:pPr>
      <w:r w:rsidRPr="000E153D">
        <w:rPr>
          <w:b/>
          <w:bCs/>
          <w:sz w:val="28"/>
          <w:szCs w:val="28"/>
        </w:rPr>
        <w:t>РОССИЙСКАЯ ФЕДЕРАЦИЯ</w:t>
      </w:r>
    </w:p>
    <w:p w:rsidR="00F80D86" w:rsidRPr="000E153D" w:rsidRDefault="00F80D86" w:rsidP="00463060">
      <w:pPr>
        <w:jc w:val="center"/>
        <w:rPr>
          <w:b/>
          <w:bCs/>
          <w:sz w:val="28"/>
          <w:szCs w:val="28"/>
        </w:rPr>
      </w:pPr>
      <w:r w:rsidRPr="000E153D">
        <w:rPr>
          <w:b/>
          <w:bCs/>
          <w:sz w:val="28"/>
          <w:szCs w:val="28"/>
        </w:rPr>
        <w:t>ОРЛОВСКАЯ ОБЛАСТЬ</w:t>
      </w:r>
    </w:p>
    <w:p w:rsidR="00F80D86" w:rsidRPr="000E153D" w:rsidRDefault="00F80D86" w:rsidP="00463060">
      <w:pPr>
        <w:jc w:val="center"/>
        <w:rPr>
          <w:b/>
          <w:bCs/>
          <w:sz w:val="28"/>
          <w:szCs w:val="28"/>
        </w:rPr>
      </w:pPr>
      <w:r w:rsidRPr="000E153D">
        <w:rPr>
          <w:b/>
          <w:bCs/>
          <w:sz w:val="28"/>
          <w:szCs w:val="28"/>
        </w:rPr>
        <w:t>АДМИНИСТРАЦИЯ ПОКРОВСКОГО РАЙОНА</w:t>
      </w:r>
    </w:p>
    <w:p w:rsidR="00F80D86" w:rsidRPr="000E153D" w:rsidRDefault="00F80D86" w:rsidP="00463060">
      <w:pPr>
        <w:jc w:val="center"/>
        <w:rPr>
          <w:b/>
          <w:bCs/>
          <w:sz w:val="28"/>
          <w:szCs w:val="28"/>
        </w:rPr>
      </w:pPr>
      <w:r w:rsidRPr="000E153D">
        <w:rPr>
          <w:b/>
          <w:bCs/>
          <w:sz w:val="28"/>
          <w:szCs w:val="28"/>
        </w:rPr>
        <w:t>ПОСТАНОВЛЕНИЕ</w:t>
      </w:r>
    </w:p>
    <w:p w:rsidR="00F80D86" w:rsidRDefault="00F80D86" w:rsidP="00463060">
      <w:pPr>
        <w:jc w:val="center"/>
        <w:rPr>
          <w:b/>
          <w:bCs/>
          <w:sz w:val="28"/>
          <w:szCs w:val="28"/>
        </w:rPr>
      </w:pPr>
    </w:p>
    <w:p w:rsidR="00F80D86" w:rsidRDefault="00F80D86" w:rsidP="0046306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365D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3A365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2018 г.               №</w:t>
      </w:r>
      <w:r w:rsidR="003A365D">
        <w:rPr>
          <w:sz w:val="28"/>
          <w:szCs w:val="28"/>
        </w:rPr>
        <w:t>10</w:t>
      </w:r>
    </w:p>
    <w:p w:rsidR="00F80D86" w:rsidRDefault="00F80D86" w:rsidP="00463060">
      <w:pPr>
        <w:jc w:val="both"/>
        <w:rPr>
          <w:sz w:val="28"/>
          <w:szCs w:val="28"/>
        </w:rPr>
      </w:pPr>
    </w:p>
    <w:p w:rsidR="00F80D86" w:rsidRDefault="00F80D86" w:rsidP="00463060">
      <w:pPr>
        <w:pStyle w:val="2"/>
        <w:spacing w:before="0" w:after="0" w:line="36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</w:t>
      </w:r>
      <w:bookmarkStart w:id="0" w:name="_GoBack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 внесении изменений в постановление администрации Покровского </w:t>
      </w:r>
    </w:p>
    <w:p w:rsidR="00F80D86" w:rsidRDefault="00F80D86" w:rsidP="00463060">
      <w:pPr>
        <w:pStyle w:val="2"/>
        <w:spacing w:before="0" w:after="0" w:line="36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района Орловской области №759 от 31 октября 2017 года «Об утверждении Положения об антитеррористической комиссии Покровского района </w:t>
      </w:r>
    </w:p>
    <w:p w:rsidR="00F80D86" w:rsidRDefault="00F80D86" w:rsidP="00463060">
      <w:pPr>
        <w:pStyle w:val="2"/>
        <w:spacing w:before="0" w:after="0" w:line="36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Орловской области, её состава и регламента работы»</w:t>
      </w:r>
      <w:bookmarkEnd w:id="0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F80D86" w:rsidRDefault="00F80D86" w:rsidP="00AC7536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Руководствуясь Фед</w:t>
      </w:r>
      <w:r w:rsidRPr="006D16E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У</w:t>
      </w:r>
      <w:r w:rsidRPr="006D16E2">
        <w:rPr>
          <w:rFonts w:ascii="Times New Roman" w:hAnsi="Times New Roman" w:cs="Times New Roman"/>
          <w:b w:val="0"/>
          <w:bCs w:val="0"/>
          <w:i w:val="0"/>
          <w:iCs w:val="0"/>
        </w:rPr>
        <w:t>став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ом</w:t>
      </w:r>
      <w:r w:rsidRPr="006D16E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Покровского района Орловской области,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 связи с перераспределением обязанностей между сотрудниками 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</w:rPr>
        <w:t>района,</w:t>
      </w:r>
      <w:r w:rsidRPr="006D16E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администрация</w:t>
      </w:r>
      <w:proofErr w:type="gramEnd"/>
      <w:r w:rsidRPr="006D16E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Покровского района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F80D86" w:rsidRPr="00767E10" w:rsidRDefault="00F80D86" w:rsidP="00AC7536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  <w:iCs w:val="0"/>
        </w:rPr>
      </w:pPr>
      <w:r w:rsidRPr="00767E10">
        <w:rPr>
          <w:rFonts w:ascii="Times New Roman" w:hAnsi="Times New Roman" w:cs="Times New Roman"/>
          <w:i w:val="0"/>
          <w:iCs w:val="0"/>
        </w:rPr>
        <w:t>ПОСТАНОВЛЯЕТ:</w:t>
      </w:r>
    </w:p>
    <w:p w:rsidR="00F80D86" w:rsidRDefault="00F80D86" w:rsidP="004B0817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63060">
        <w:rPr>
          <w:rFonts w:ascii="Times New Roman" w:hAnsi="Times New Roman" w:cs="Times New Roman"/>
          <w:b w:val="0"/>
          <w:bCs w:val="0"/>
          <w:i w:val="0"/>
          <w:iCs w:val="0"/>
        </w:rPr>
        <w:t>1. 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Внести в приложение 3 к постановлению администрации Покровского района Орловской области №759 от 31 октября 2017 года «Об утверждении Положения об антитеррористической комиссии Покровского района Орловской области, её состава и регламента работы» следующие изменений и дополнения:</w:t>
      </w:r>
    </w:p>
    <w:p w:rsidR="00F80D86" w:rsidRDefault="00F80D86" w:rsidP="004B0817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- исключить из состава антитеррористической комиссии в Покровском районе Орловской области «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</w:rPr>
        <w:t>Шкаликову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Татьяну Анатольевну – главного специалиста отдела по организационно-правовой работе и делопроизводству управления делами администрации Покровского района, секретарь комиссии»;</w:t>
      </w:r>
    </w:p>
    <w:p w:rsidR="00F80D86" w:rsidRDefault="00F80D86" w:rsidP="004B0817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- ввести в состав антитеррористической комиссии в Покровском районе Орловской области «Казакова Николая Михайловича – главного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</w:rPr>
        <w:t>специалиста  -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юриста отдела по организационно-правовой работе и делопроизводству управления делами администрации Покровского района Орловской области, секретарь комиссии». </w:t>
      </w:r>
    </w:p>
    <w:p w:rsidR="00F80D86" w:rsidRPr="003643E5" w:rsidRDefault="00F80D86" w:rsidP="004B0817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63060">
        <w:rPr>
          <w:rFonts w:ascii="Times New Roman" w:hAnsi="Times New Roman" w:cs="Times New Roman"/>
          <w:b w:val="0"/>
          <w:bCs w:val="0"/>
          <w:i w:val="0"/>
          <w:iCs w:val="0"/>
        </w:rPr>
        <w:t>2. 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Контроль за исполнением настоящего постановления оставляю за собой</w:t>
      </w:r>
      <w:r w:rsidRPr="003643E5">
        <w:rPr>
          <w:rFonts w:ascii="Times New Roman" w:hAnsi="Times New Roman" w:cs="Times New Roman"/>
          <w:b w:val="0"/>
          <w:bCs w:val="0"/>
          <w:i w:val="0"/>
          <w:iCs w:val="0"/>
        </w:rPr>
        <w:t>.    </w:t>
      </w:r>
    </w:p>
    <w:p w:rsidR="00F80D86" w:rsidRDefault="00F80D86" w:rsidP="00767E10">
      <w:pPr>
        <w:rPr>
          <w:b/>
          <w:bCs/>
          <w:sz w:val="28"/>
          <w:szCs w:val="28"/>
        </w:rPr>
      </w:pPr>
    </w:p>
    <w:p w:rsidR="00F80D86" w:rsidRDefault="00F80D86" w:rsidP="00767E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района </w:t>
      </w:r>
      <w:r w:rsidRPr="00767E10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</w:t>
      </w:r>
      <w:proofErr w:type="spellStart"/>
      <w:r>
        <w:rPr>
          <w:b/>
          <w:bCs/>
          <w:sz w:val="28"/>
          <w:szCs w:val="28"/>
        </w:rPr>
        <w:t>Д.И.Романов</w:t>
      </w:r>
      <w:proofErr w:type="spellEnd"/>
    </w:p>
    <w:sectPr w:rsidR="00F80D86" w:rsidSect="004B081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2DF8"/>
    <w:multiLevelType w:val="hybridMultilevel"/>
    <w:tmpl w:val="8440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772C8"/>
    <w:multiLevelType w:val="hybridMultilevel"/>
    <w:tmpl w:val="418A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5F"/>
    <w:rsid w:val="000919EA"/>
    <w:rsid w:val="000C1FC4"/>
    <w:rsid w:val="000E153D"/>
    <w:rsid w:val="00121E76"/>
    <w:rsid w:val="001342BF"/>
    <w:rsid w:val="00145E31"/>
    <w:rsid w:val="001632FA"/>
    <w:rsid w:val="00202522"/>
    <w:rsid w:val="00264B41"/>
    <w:rsid w:val="00286378"/>
    <w:rsid w:val="0029222B"/>
    <w:rsid w:val="002A7317"/>
    <w:rsid w:val="002B0AA2"/>
    <w:rsid w:val="00352E15"/>
    <w:rsid w:val="003643E5"/>
    <w:rsid w:val="00396263"/>
    <w:rsid w:val="003A365D"/>
    <w:rsid w:val="0044765F"/>
    <w:rsid w:val="004617DC"/>
    <w:rsid w:val="00463060"/>
    <w:rsid w:val="004A65F8"/>
    <w:rsid w:val="004B0817"/>
    <w:rsid w:val="00553041"/>
    <w:rsid w:val="00556929"/>
    <w:rsid w:val="00592E1D"/>
    <w:rsid w:val="005C4D03"/>
    <w:rsid w:val="005D19E8"/>
    <w:rsid w:val="006D16E2"/>
    <w:rsid w:val="007407D2"/>
    <w:rsid w:val="00746E64"/>
    <w:rsid w:val="00767E10"/>
    <w:rsid w:val="00776909"/>
    <w:rsid w:val="007B1542"/>
    <w:rsid w:val="007B645E"/>
    <w:rsid w:val="00804632"/>
    <w:rsid w:val="008254EA"/>
    <w:rsid w:val="008566E1"/>
    <w:rsid w:val="008801DC"/>
    <w:rsid w:val="00895640"/>
    <w:rsid w:val="008B43EB"/>
    <w:rsid w:val="008F61CB"/>
    <w:rsid w:val="00901DAC"/>
    <w:rsid w:val="0099299C"/>
    <w:rsid w:val="009B3B2C"/>
    <w:rsid w:val="009D7FB0"/>
    <w:rsid w:val="00A138CF"/>
    <w:rsid w:val="00A2397D"/>
    <w:rsid w:val="00A746EC"/>
    <w:rsid w:val="00A75B27"/>
    <w:rsid w:val="00AC7536"/>
    <w:rsid w:val="00B50424"/>
    <w:rsid w:val="00B94C3C"/>
    <w:rsid w:val="00BC488A"/>
    <w:rsid w:val="00C73DA9"/>
    <w:rsid w:val="00C7417F"/>
    <w:rsid w:val="00C8725E"/>
    <w:rsid w:val="00D1434B"/>
    <w:rsid w:val="00D42F0D"/>
    <w:rsid w:val="00D83015"/>
    <w:rsid w:val="00DA1C10"/>
    <w:rsid w:val="00DC00B8"/>
    <w:rsid w:val="00DD0486"/>
    <w:rsid w:val="00E02FA6"/>
    <w:rsid w:val="00E135C5"/>
    <w:rsid w:val="00E538CA"/>
    <w:rsid w:val="00E91360"/>
    <w:rsid w:val="00EA25D4"/>
    <w:rsid w:val="00EE042E"/>
    <w:rsid w:val="00F007CD"/>
    <w:rsid w:val="00F15BC2"/>
    <w:rsid w:val="00F329C5"/>
    <w:rsid w:val="00F77439"/>
    <w:rsid w:val="00F80D86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6E5D3"/>
  <w15:docId w15:val="{A01FC3FA-87BE-4894-859F-BF957C3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29C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7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9C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617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rsid w:val="00F329C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632FA"/>
    <w:pPr>
      <w:ind w:left="720"/>
    </w:pPr>
  </w:style>
  <w:style w:type="paragraph" w:styleId="a5">
    <w:name w:val="No Spacing"/>
    <w:uiPriority w:val="99"/>
    <w:qFormat/>
    <w:rsid w:val="00F7743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MaksimovaIG</dc:creator>
  <cp:keywords/>
  <dc:description/>
  <cp:lastModifiedBy>Пользователь</cp:lastModifiedBy>
  <cp:revision>2</cp:revision>
  <cp:lastPrinted>2018-01-18T06:36:00Z</cp:lastPrinted>
  <dcterms:created xsi:type="dcterms:W3CDTF">2019-01-23T06:29:00Z</dcterms:created>
  <dcterms:modified xsi:type="dcterms:W3CDTF">2019-01-23T06:29:00Z</dcterms:modified>
</cp:coreProperties>
</file>