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C8" w:rsidRDefault="009725C8" w:rsidP="009725C8">
      <w:pPr>
        <w:rPr>
          <w:rFonts w:ascii="Impact" w:hAnsi="Impact"/>
          <w:sz w:val="44"/>
          <w:szCs w:val="44"/>
        </w:rPr>
      </w:pPr>
    </w:p>
    <w:p w:rsidR="009725C8" w:rsidRDefault="009725C8" w:rsidP="009725C8">
      <w:pPr>
        <w:rPr>
          <w:rFonts w:ascii="Impact" w:hAnsi="Impact"/>
          <w:sz w:val="44"/>
          <w:szCs w:val="44"/>
        </w:rPr>
      </w:pPr>
    </w:p>
    <w:p w:rsidR="009725C8" w:rsidRDefault="009725C8" w:rsidP="009725C8">
      <w:pPr>
        <w:rPr>
          <w:rFonts w:ascii="Impact" w:hAnsi="Impact"/>
          <w:sz w:val="44"/>
          <w:szCs w:val="44"/>
        </w:rPr>
      </w:pPr>
    </w:p>
    <w:p w:rsidR="009725C8" w:rsidRDefault="009725C8" w:rsidP="009725C8">
      <w:pPr>
        <w:rPr>
          <w:rFonts w:ascii="Impact" w:hAnsi="Impact"/>
          <w:sz w:val="44"/>
          <w:szCs w:val="44"/>
        </w:rPr>
      </w:pPr>
    </w:p>
    <w:p w:rsidR="009725C8" w:rsidRDefault="009725C8" w:rsidP="009725C8">
      <w:pPr>
        <w:rPr>
          <w:rFonts w:ascii="Impact" w:hAnsi="Impact"/>
          <w:sz w:val="44"/>
          <w:szCs w:val="44"/>
        </w:rPr>
      </w:pPr>
    </w:p>
    <w:p w:rsidR="009725C8" w:rsidRDefault="009725C8" w:rsidP="009725C8">
      <w:pPr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>ГЕНЕРАЛЬНЫЙ ПЛАН</w:t>
      </w:r>
    </w:p>
    <w:p w:rsidR="009725C8" w:rsidRDefault="009725C8" w:rsidP="009725C8">
      <w:pPr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>ДРОСКОВСКОГО СЕЛЬСКОГО ПОСЕЛЕНИЯ</w:t>
      </w:r>
    </w:p>
    <w:p w:rsidR="009725C8" w:rsidRDefault="009725C8" w:rsidP="009725C8">
      <w:pPr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>ПОКРОВСКОГО РАЙОНА</w:t>
      </w:r>
    </w:p>
    <w:p w:rsidR="009725C8" w:rsidRPr="00770A65" w:rsidRDefault="009725C8" w:rsidP="009725C8">
      <w:pPr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>ОРЛОВСКОЙ ОБЛАСТИ</w:t>
      </w:r>
    </w:p>
    <w:p w:rsidR="009725C8" w:rsidRPr="00770A65" w:rsidRDefault="009725C8" w:rsidP="009725C8">
      <w:pPr>
        <w:rPr>
          <w:rFonts w:ascii="Impact" w:hAnsi="Impact"/>
          <w:sz w:val="44"/>
          <w:szCs w:val="44"/>
        </w:rPr>
      </w:pPr>
    </w:p>
    <w:p w:rsidR="009725C8" w:rsidRPr="00770A65" w:rsidRDefault="009725C8" w:rsidP="009725C8">
      <w:pPr>
        <w:rPr>
          <w:rFonts w:ascii="Impact" w:hAnsi="Impact"/>
          <w:sz w:val="44"/>
          <w:szCs w:val="44"/>
        </w:rPr>
      </w:pPr>
    </w:p>
    <w:p w:rsidR="009725C8" w:rsidRPr="00770A65" w:rsidRDefault="009725C8" w:rsidP="009725C8">
      <w:pPr>
        <w:rPr>
          <w:rFonts w:ascii="Impact" w:hAnsi="Impact"/>
          <w:sz w:val="44"/>
          <w:szCs w:val="44"/>
        </w:rPr>
      </w:pPr>
    </w:p>
    <w:p w:rsidR="009725C8" w:rsidRPr="00770A65" w:rsidRDefault="009725C8" w:rsidP="009725C8">
      <w:pPr>
        <w:rPr>
          <w:rFonts w:ascii="Impact" w:hAnsi="Impact"/>
          <w:sz w:val="44"/>
          <w:szCs w:val="44"/>
        </w:rPr>
      </w:pPr>
    </w:p>
    <w:p w:rsidR="009725C8" w:rsidRPr="00770A65" w:rsidRDefault="009725C8" w:rsidP="009725C8">
      <w:pPr>
        <w:rPr>
          <w:rFonts w:ascii="Impact" w:hAnsi="Impact"/>
          <w:sz w:val="44"/>
          <w:szCs w:val="44"/>
        </w:rPr>
      </w:pPr>
    </w:p>
    <w:p w:rsidR="009725C8" w:rsidRPr="00770A65" w:rsidRDefault="009725C8" w:rsidP="009725C8">
      <w:pPr>
        <w:rPr>
          <w:rFonts w:ascii="Impact" w:hAnsi="Impact"/>
          <w:sz w:val="44"/>
          <w:szCs w:val="44"/>
        </w:rPr>
      </w:pPr>
    </w:p>
    <w:p w:rsidR="009725C8" w:rsidRDefault="009725C8" w:rsidP="009725C8">
      <w:pPr>
        <w:pStyle w:val="ab"/>
        <w:rPr>
          <w:rFonts w:eastAsia="Calibri"/>
        </w:rPr>
      </w:pPr>
    </w:p>
    <w:p w:rsidR="009725C8" w:rsidRDefault="009725C8" w:rsidP="009725C8">
      <w:pPr>
        <w:pStyle w:val="ab"/>
      </w:pPr>
      <w:r>
        <w:tab/>
      </w:r>
    </w:p>
    <w:p w:rsidR="009725C8" w:rsidRDefault="009725C8" w:rsidP="009725C8"/>
    <w:p w:rsidR="009725C8" w:rsidRDefault="009725C8" w:rsidP="009725C8"/>
    <w:p w:rsidR="009725C8" w:rsidRDefault="009725C8" w:rsidP="009725C8"/>
    <w:p w:rsidR="009725C8" w:rsidRDefault="009725C8" w:rsidP="009725C8"/>
    <w:p w:rsidR="009725C8" w:rsidRDefault="009725C8" w:rsidP="009725C8"/>
    <w:p w:rsidR="009725C8" w:rsidRDefault="009725C8" w:rsidP="009725C8"/>
    <w:p w:rsidR="009725C8" w:rsidRDefault="009725C8" w:rsidP="009725C8"/>
    <w:p w:rsidR="009725C8" w:rsidRDefault="009725C8" w:rsidP="009725C8"/>
    <w:p w:rsidR="009725C8" w:rsidRPr="00EB0DAC" w:rsidRDefault="009725C8" w:rsidP="009725C8"/>
    <w:p w:rsidR="009725C8" w:rsidRDefault="009725C8" w:rsidP="009725C8">
      <w:pPr>
        <w:tabs>
          <w:tab w:val="left" w:pos="3345"/>
        </w:tabs>
        <w:rPr>
          <w:b/>
          <w:bCs/>
          <w:iCs/>
        </w:rPr>
      </w:pPr>
    </w:p>
    <w:p w:rsidR="009725C8" w:rsidRDefault="009725C8" w:rsidP="009725C8">
      <w:pPr>
        <w:tabs>
          <w:tab w:val="left" w:pos="3345"/>
        </w:tabs>
        <w:rPr>
          <w:szCs w:val="20"/>
        </w:rPr>
      </w:pPr>
    </w:p>
    <w:p w:rsidR="009725C8" w:rsidRPr="00B5232D" w:rsidRDefault="009725C8" w:rsidP="009725C8">
      <w:pPr>
        <w:tabs>
          <w:tab w:val="left" w:pos="3345"/>
        </w:tabs>
        <w:rPr>
          <w:szCs w:val="20"/>
        </w:rPr>
      </w:pPr>
      <w:r w:rsidRPr="00B5232D">
        <w:rPr>
          <w:szCs w:val="20"/>
        </w:rPr>
        <w:lastRenderedPageBreak/>
        <w:t>ОГЛАВЛЕНИЕ</w:t>
      </w:r>
    </w:p>
    <w:p w:rsidR="00804C23" w:rsidRPr="00804C23" w:rsidRDefault="00E55C8C">
      <w:pPr>
        <w:pStyle w:val="14"/>
        <w:rPr>
          <w:rFonts w:eastAsiaTheme="minorEastAsia" w:cstheme="minorBidi"/>
          <w:noProof/>
          <w:color w:val="auto"/>
          <w:szCs w:val="20"/>
          <w:lang w:eastAsia="ru-RU"/>
        </w:rPr>
      </w:pPr>
      <w:r w:rsidRPr="00804C23">
        <w:rPr>
          <w:szCs w:val="20"/>
        </w:rPr>
        <w:fldChar w:fldCharType="begin"/>
      </w:r>
      <w:r w:rsidR="009725C8" w:rsidRPr="00804C23">
        <w:rPr>
          <w:szCs w:val="20"/>
        </w:rPr>
        <w:instrText xml:space="preserve"> TOC \o "1-3" \h \z \u </w:instrText>
      </w:r>
      <w:r w:rsidRPr="00804C23">
        <w:rPr>
          <w:szCs w:val="20"/>
        </w:rPr>
        <w:fldChar w:fldCharType="separate"/>
      </w:r>
      <w:hyperlink w:anchor="_Toc363031879" w:history="1">
        <w:r w:rsidR="00804C23" w:rsidRPr="00804C23">
          <w:rPr>
            <w:rStyle w:val="afa"/>
            <w:rFonts w:cs="Arial"/>
            <w:noProof/>
            <w:szCs w:val="20"/>
          </w:rPr>
          <w:t>ГЛАВА 1. ОБЩАЯ ЧАСТЬ</w:t>
        </w:r>
        <w:r w:rsidR="00804C23" w:rsidRPr="00804C23">
          <w:rPr>
            <w:noProof/>
            <w:webHidden/>
            <w:szCs w:val="20"/>
          </w:rPr>
          <w:tab/>
        </w:r>
        <w:r w:rsidR="00804C23" w:rsidRPr="00804C23">
          <w:rPr>
            <w:noProof/>
            <w:webHidden/>
            <w:szCs w:val="20"/>
          </w:rPr>
          <w:fldChar w:fldCharType="begin"/>
        </w:r>
        <w:r w:rsidR="00804C23" w:rsidRPr="00804C23">
          <w:rPr>
            <w:noProof/>
            <w:webHidden/>
            <w:szCs w:val="20"/>
          </w:rPr>
          <w:instrText xml:space="preserve"> PAGEREF _Toc363031879 \h </w:instrText>
        </w:r>
        <w:r w:rsidR="00804C23" w:rsidRPr="00804C23">
          <w:rPr>
            <w:noProof/>
            <w:webHidden/>
            <w:szCs w:val="20"/>
          </w:rPr>
        </w:r>
        <w:r w:rsidR="00804C23" w:rsidRPr="00804C23">
          <w:rPr>
            <w:noProof/>
            <w:webHidden/>
            <w:szCs w:val="20"/>
          </w:rPr>
          <w:fldChar w:fldCharType="separate"/>
        </w:r>
        <w:r w:rsidR="00804C23" w:rsidRPr="00804C23">
          <w:rPr>
            <w:noProof/>
            <w:webHidden/>
            <w:szCs w:val="20"/>
          </w:rPr>
          <w:t>5</w:t>
        </w:r>
        <w:r w:rsidR="00804C23"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880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1.1. Структура проекта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_Toc363031880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5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881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1.2. Термины и определения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_Toc363031881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8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882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1.3. Общие сведения о поселении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_Toc363031882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10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14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883" w:history="1">
        <w:r w:rsidRPr="00804C23">
          <w:rPr>
            <w:rStyle w:val="afa"/>
            <w:noProof/>
            <w:szCs w:val="20"/>
          </w:rPr>
          <w:t>ГЛАВА 2. СВЕДЕНИЯ О ПЛАНАХ И ПРОГРАММАХ КОМПЛЕКСНОГО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_Toc363031883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12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14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884" w:history="1">
        <w:r w:rsidRPr="00804C23">
          <w:rPr>
            <w:rStyle w:val="afa"/>
            <w:noProof/>
            <w:szCs w:val="20"/>
          </w:rPr>
          <w:t>СОЦИАЛЬНО-ЭКОНОМИЧЕСКОГО РАЗВИТИЯ СЕЛЬСКОГО ПОСЕЛЕНИЯ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_Toc363031884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12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885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1.1. Документы федерального уровня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_Toc363031885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12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886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2. Документы областного уровня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_Toc363031886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12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887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1.3. Документы районного уровня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_Toc363031887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12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14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888" w:history="1">
        <w:r w:rsidRPr="00804C23">
          <w:rPr>
            <w:rStyle w:val="afa"/>
            <w:noProof/>
            <w:szCs w:val="20"/>
          </w:rPr>
          <w:t>ГЛАВА 3. ОБОСНОВАНИЕ ВЫБРАННОГО ВАРИАНТА РАЗМЕЩЕНИЯ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_Toc363031888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13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14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889" w:history="1">
        <w:r w:rsidRPr="00804C23">
          <w:rPr>
            <w:rStyle w:val="afa"/>
            <w:noProof/>
            <w:szCs w:val="20"/>
          </w:rPr>
          <w:t>ОБЪЕКТОВ МЕСТНОГО ЗНАЧЕНИЯ ПОСЕЛЕНИЯ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_Toc363031889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13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890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3.1. Комплексный анализ использования территории поселения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_Toc363031890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13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891" w:history="1">
        <w:r w:rsidRPr="00804C23">
          <w:rPr>
            <w:rStyle w:val="afa"/>
            <w:noProof/>
            <w:szCs w:val="20"/>
          </w:rPr>
          <w:t>3.1.1. Природные условия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_Toc363031891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13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892" w:history="1">
        <w:r w:rsidRPr="00804C23">
          <w:rPr>
            <w:rStyle w:val="afa"/>
            <w:noProof/>
            <w:szCs w:val="20"/>
          </w:rPr>
          <w:t>3.1.2. Социально – экономический потенциал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_Toc363031892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23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893" w:history="1">
        <w:r w:rsidRPr="00804C23">
          <w:rPr>
            <w:rStyle w:val="afa"/>
            <w:noProof/>
            <w:szCs w:val="20"/>
          </w:rPr>
          <w:t>3.1.3. Экономическая база поселения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_Toc363031893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25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894" w:history="1">
        <w:r w:rsidRPr="00804C23">
          <w:rPr>
            <w:rStyle w:val="afa"/>
            <w:noProof/>
            <w:szCs w:val="20"/>
          </w:rPr>
          <w:t>3.1.4. Местный бюджет Дросковского сельского поселения, тыс. руб.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_Toc363031894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27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895" w:history="1">
        <w:r w:rsidRPr="00804C23">
          <w:rPr>
            <w:rStyle w:val="afa"/>
            <w:noProof/>
            <w:szCs w:val="20"/>
          </w:rPr>
          <w:t>3.1.5. Жилищный фонд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_Toc363031895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29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896" w:history="1">
        <w:r w:rsidRPr="00804C23">
          <w:rPr>
            <w:rStyle w:val="afa"/>
            <w:noProof/>
            <w:szCs w:val="20"/>
          </w:rPr>
          <w:t>3.1.6. Социальная инфраструктура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_Toc363031896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30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897" w:history="1">
        <w:r w:rsidRPr="00804C23">
          <w:rPr>
            <w:rStyle w:val="afa"/>
            <w:noProof/>
            <w:szCs w:val="20"/>
          </w:rPr>
          <w:t>3.1.7. Транспортная инфраструктура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_Toc363031897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35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898" w:history="1">
        <w:r w:rsidRPr="00804C23">
          <w:rPr>
            <w:rStyle w:val="afa"/>
            <w:noProof/>
            <w:szCs w:val="20"/>
          </w:rPr>
          <w:t>3.1.8. Инженерная инфраструктура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_Toc363031898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38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899" w:history="1">
        <w:r w:rsidRPr="00804C23">
          <w:rPr>
            <w:rStyle w:val="afa"/>
            <w:noProof/>
            <w:szCs w:val="20"/>
          </w:rPr>
          <w:t>3.1.9.  Земельные ресурсы сельского поселения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_Toc363031899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42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00" w:history="1">
        <w:r w:rsidRPr="00804C23">
          <w:rPr>
            <w:rStyle w:val="afa"/>
            <w:noProof/>
            <w:szCs w:val="20"/>
          </w:rPr>
          <w:t>3.1.10. Экологическое состояние территории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_Toc363031900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45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901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3.2. Ограничения на использование территории поселения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_Toc363031901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49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02" w:history="1">
        <w:r w:rsidRPr="00804C23">
          <w:rPr>
            <w:rStyle w:val="afa"/>
            <w:noProof/>
            <w:szCs w:val="20"/>
          </w:rPr>
          <w:t>3.2.1. Водоохранные зоны водных объектов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_Toc363031902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49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03" w:history="1">
        <w:r w:rsidRPr="00804C23">
          <w:rPr>
            <w:rStyle w:val="afa"/>
            <w:noProof/>
            <w:szCs w:val="20"/>
          </w:rPr>
          <w:t>3.2.2. Зоны санитарной охраны источников водоснабжения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_Toc363031903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51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04" w:history="1">
        <w:r w:rsidRPr="00804C23">
          <w:rPr>
            <w:rStyle w:val="afa"/>
            <w:noProof/>
            <w:szCs w:val="20"/>
          </w:rPr>
          <w:t>3.2.3. Охранные зоны объектов инженерной и транспортной инфраструктуры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_Toc363031904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52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05" w:history="1">
        <w:r w:rsidRPr="00804C23">
          <w:rPr>
            <w:rStyle w:val="afa"/>
            <w:noProof/>
            <w:szCs w:val="20"/>
          </w:rPr>
          <w:t>3.2.4. Охранные зоны электрических сетей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_Toc363031905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52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06" w:history="1">
        <w:r w:rsidRPr="00804C23">
          <w:rPr>
            <w:rStyle w:val="afa"/>
            <w:noProof/>
            <w:szCs w:val="20"/>
          </w:rPr>
          <w:t>3.2.5. Охранные зоны линий и сооружений связи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_Toc363031906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53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07" w:history="1">
        <w:r w:rsidRPr="00804C23">
          <w:rPr>
            <w:rStyle w:val="afa"/>
            <w:noProof/>
            <w:szCs w:val="20"/>
          </w:rPr>
          <w:t>3.2.6. Охранные зоны систем газоснабжения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_Toc363031907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53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08" w:history="1">
        <w:r w:rsidRPr="00804C23">
          <w:rPr>
            <w:rStyle w:val="afa"/>
            <w:noProof/>
            <w:szCs w:val="20"/>
          </w:rPr>
          <w:t>3.2.7. Охранные зоны транспорта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_Toc363031908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53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09" w:history="1">
        <w:r w:rsidRPr="00804C23">
          <w:rPr>
            <w:rStyle w:val="afa"/>
            <w:noProof/>
            <w:szCs w:val="20"/>
          </w:rPr>
          <w:t>3.2.8. Санитарно - защитные зоны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_Toc363031909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54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10" w:history="1">
        <w:r w:rsidRPr="00804C23">
          <w:rPr>
            <w:rStyle w:val="afa"/>
            <w:noProof/>
            <w:szCs w:val="20"/>
          </w:rPr>
          <w:t>3.2.9. Зоны рекреационного назначения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_Toc363031910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54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11" w:history="1">
        <w:r w:rsidRPr="00804C23">
          <w:rPr>
            <w:rStyle w:val="afa"/>
            <w:noProof/>
            <w:szCs w:val="20"/>
          </w:rPr>
          <w:t>3.2.10. Природоохранные ограничения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_Toc363031911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55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12" w:history="1">
        <w:r w:rsidRPr="00804C23">
          <w:rPr>
            <w:rStyle w:val="afa"/>
            <w:noProof/>
            <w:szCs w:val="20"/>
          </w:rPr>
          <w:t>3.2.11. Инженерно - геологические ограничения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_Toc363031912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55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13" w:history="1">
        <w:r w:rsidRPr="00804C23">
          <w:rPr>
            <w:rStyle w:val="afa"/>
            <w:noProof/>
            <w:szCs w:val="20"/>
          </w:rPr>
          <w:t>3.2.12. Гидрогеологические - геологические ограничения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_Toc363031913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56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14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14" w:history="1">
        <w:r w:rsidRPr="00804C23">
          <w:rPr>
            <w:rStyle w:val="afa"/>
            <w:noProof/>
            <w:szCs w:val="20"/>
          </w:rPr>
          <w:t>ГЛАВА 4. ПРОГНОЗ РАЗВИТИЯ ДРОСКОВСКОГО СЕЛЬСКОГО ПОСЕЛЕНИЯ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_Toc363031914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57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915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4.1. Развитие демографической ситуации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_Toc363031915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58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16" w:history="1">
        <w:r w:rsidRPr="00804C23">
          <w:rPr>
            <w:rStyle w:val="afa"/>
            <w:noProof/>
            <w:szCs w:val="20"/>
          </w:rPr>
          <w:t>4.1.1. Сдержанный (инерционный) сценарий развития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_Toc363031916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58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917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4.2. Инвестиционный (инновационный) сценарий развития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_Toc363031917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59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14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18" w:history="1">
        <w:r w:rsidRPr="00804C23">
          <w:rPr>
            <w:rStyle w:val="afa"/>
            <w:noProof/>
            <w:szCs w:val="20"/>
          </w:rPr>
          <w:t>ГЛАВА 5. ПЕРЕЧЕНЬ ОБЪЕКТОВ, ПЛАНИРУЕМЫХ К РАЗМЕЩЕНИЮ НА ТЕРРИТОРИИ СЕЛЬСКОГО ПОСЕЛЕНИЯ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_Toc363031918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59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919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5.1. Объекты областного значения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_Toc363031919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59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920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5.2. Объекты районного значения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_Toc363031920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60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921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5.3. Объекты местного значения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_Toc363031921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62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22" w:history="1">
        <w:r w:rsidRPr="00804C23">
          <w:rPr>
            <w:rStyle w:val="afa"/>
            <w:noProof/>
            <w:szCs w:val="20"/>
          </w:rPr>
          <w:t>5.3.1. Размещение объектов жилищной сферы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_Toc363031922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62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23" w:history="1">
        <w:r w:rsidRPr="00804C23">
          <w:rPr>
            <w:rStyle w:val="afa"/>
            <w:noProof/>
            <w:szCs w:val="20"/>
          </w:rPr>
          <w:t>5.3.2. Развитие и размещение учреждений и предприятий обслуживания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_Toc363031923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63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24" w:history="1">
        <w:r w:rsidRPr="00804C23">
          <w:rPr>
            <w:rStyle w:val="afa"/>
            <w:noProof/>
            <w:szCs w:val="20"/>
          </w:rPr>
          <w:t>5.3.3. Развитие и размещение объектов производственной сферы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_Toc363031924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68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25" w:history="1">
        <w:r w:rsidRPr="00804C23">
          <w:rPr>
            <w:rStyle w:val="afa"/>
            <w:noProof/>
            <w:szCs w:val="20"/>
          </w:rPr>
          <w:t>5.3.4. Развитие и размещение объектов транспортной инфраструктуры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_Toc363031925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69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26" w:history="1">
        <w:r w:rsidRPr="00804C23">
          <w:rPr>
            <w:rStyle w:val="afa"/>
            <w:noProof/>
            <w:szCs w:val="20"/>
          </w:rPr>
          <w:t>5.3.5. Развитие и размещение объектов инженерной инфраструктуры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_Toc363031926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70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14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27" w:history="1">
        <w:r w:rsidRPr="00804C23">
          <w:rPr>
            <w:rStyle w:val="afa"/>
            <w:noProof/>
            <w:szCs w:val="20"/>
          </w:rPr>
          <w:t>ГЛАВА 6. ПЕРЕЧЕНЬ И ХАРАКТЕРИСТИКА ОСНОВНЫХ ФАКТОРОВ РИСКА ВОЗНИКНОВЕНИЯ ЧРЕЗВЫЧАЙНЫХ СИТУАЦИЙ ПРИРОДНОГО И ТЕХНОГЕННОГО ХАРАКТЕРА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_Toc363031927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73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928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6.1. Перечень возможных источников ЧС природного характера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_Toc363031928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73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29" w:history="1">
        <w:r w:rsidRPr="00804C23">
          <w:rPr>
            <w:rStyle w:val="afa"/>
            <w:noProof/>
            <w:szCs w:val="20"/>
          </w:rPr>
          <w:t>6.1.1. Опасные геологические явления и процессы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_Toc363031929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74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30" w:history="1">
        <w:r w:rsidRPr="00804C23">
          <w:rPr>
            <w:rStyle w:val="afa"/>
            <w:noProof/>
            <w:szCs w:val="20"/>
          </w:rPr>
          <w:t>6.1.2. Опасные гидрологические явления и процессы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_Toc363031930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74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31" w:history="1">
        <w:r w:rsidRPr="00804C23">
          <w:rPr>
            <w:rStyle w:val="afa"/>
            <w:noProof/>
            <w:szCs w:val="20"/>
          </w:rPr>
          <w:t>6.1.3. Опасные метеорологические явления и процессы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_Toc363031931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75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32" w:history="1">
        <w:r w:rsidRPr="00804C23">
          <w:rPr>
            <w:rStyle w:val="afa"/>
            <w:noProof/>
            <w:szCs w:val="20"/>
          </w:rPr>
          <w:t>6.1.4. Природные пожары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_Toc363031932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75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933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6.2. Перечень возможных источников ЧС техногенного характера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_Toc363031933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76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34" w:history="1">
        <w:r w:rsidRPr="00804C23">
          <w:rPr>
            <w:rStyle w:val="afa"/>
            <w:noProof/>
            <w:szCs w:val="20"/>
          </w:rPr>
          <w:t>6.2.1. Химически опасные объекты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_Toc363031934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76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35" w:history="1">
        <w:r w:rsidRPr="00804C23">
          <w:rPr>
            <w:rStyle w:val="afa"/>
            <w:noProof/>
            <w:szCs w:val="20"/>
          </w:rPr>
          <w:t>6.2.2. Пожаровзрывоопасные объекты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_Toc363031935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76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36" w:history="1">
        <w:r w:rsidRPr="00804C23">
          <w:rPr>
            <w:rStyle w:val="afa"/>
            <w:noProof/>
            <w:szCs w:val="20"/>
          </w:rPr>
          <w:t>6.2.3. Радиационно-опасные объекты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_Toc363031936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76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31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37" w:history="1">
        <w:r w:rsidRPr="00804C23">
          <w:rPr>
            <w:rStyle w:val="afa"/>
            <w:noProof/>
            <w:szCs w:val="20"/>
          </w:rPr>
          <w:t>6.2.5. Опасные происшествия на транспорте при перевозке опасных грузов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_Toc363031937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76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938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6.3. Перечень возможных источников ЧС биолого - социального характера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_Toc363031938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77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22"/>
        <w:rPr>
          <w:rFonts w:ascii="Arial Narrow" w:eastAsiaTheme="minorEastAsia" w:hAnsi="Arial Narrow" w:cstheme="minorBidi"/>
          <w:noProof/>
          <w:color w:val="auto"/>
          <w:sz w:val="20"/>
          <w:szCs w:val="20"/>
          <w:lang w:eastAsia="ru-RU"/>
        </w:rPr>
      </w:pPr>
      <w:hyperlink w:anchor="_Toc363031939" w:history="1">
        <w:r w:rsidRPr="00804C23">
          <w:rPr>
            <w:rStyle w:val="afa"/>
            <w:rFonts w:ascii="Arial Narrow" w:hAnsi="Arial Narrow"/>
            <w:noProof/>
            <w:sz w:val="20"/>
            <w:szCs w:val="20"/>
          </w:rPr>
          <w:t>6.4. Перечень мероприятий по обеспечению пожарной безопасности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_Toc363031939 \h </w:instrTex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t>77</w:t>
        </w:r>
        <w:r w:rsidRPr="00804C23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:rsidR="00804C23" w:rsidRPr="00804C23" w:rsidRDefault="00804C23">
      <w:pPr>
        <w:pStyle w:val="14"/>
        <w:rPr>
          <w:rFonts w:eastAsiaTheme="minorEastAsia" w:cstheme="minorBidi"/>
          <w:noProof/>
          <w:color w:val="auto"/>
          <w:szCs w:val="20"/>
          <w:lang w:eastAsia="ru-RU"/>
        </w:rPr>
      </w:pPr>
      <w:hyperlink w:anchor="_Toc363031940" w:history="1">
        <w:r w:rsidRPr="00804C23">
          <w:rPr>
            <w:rStyle w:val="afa"/>
            <w:rFonts w:eastAsia="Calibri"/>
            <w:noProof/>
            <w:szCs w:val="20"/>
          </w:rPr>
          <w:t>ГЛАВА 7. ПЕРЕЧЕНЬ ЗЕМЕЛЬНЫХ УЧАСТКОВ, КОТОРЫЕ ВКЛЮЧАЮТСЯ В ГРАНИЦЫ НАСЕЛЕННЫХ ПУНКТОВ</w:t>
        </w:r>
        <w:r w:rsidRPr="00804C23">
          <w:rPr>
            <w:noProof/>
            <w:webHidden/>
            <w:szCs w:val="20"/>
          </w:rPr>
          <w:tab/>
        </w:r>
        <w:r w:rsidRPr="00804C23">
          <w:rPr>
            <w:noProof/>
            <w:webHidden/>
            <w:szCs w:val="20"/>
          </w:rPr>
          <w:fldChar w:fldCharType="begin"/>
        </w:r>
        <w:r w:rsidRPr="00804C23">
          <w:rPr>
            <w:noProof/>
            <w:webHidden/>
            <w:szCs w:val="20"/>
          </w:rPr>
          <w:instrText xml:space="preserve"> PAGEREF _Toc363031940 \h </w:instrText>
        </w:r>
        <w:r w:rsidRPr="00804C23">
          <w:rPr>
            <w:noProof/>
            <w:webHidden/>
            <w:szCs w:val="20"/>
          </w:rPr>
        </w:r>
        <w:r w:rsidRPr="00804C23">
          <w:rPr>
            <w:noProof/>
            <w:webHidden/>
            <w:szCs w:val="20"/>
          </w:rPr>
          <w:fldChar w:fldCharType="separate"/>
        </w:r>
        <w:r w:rsidRPr="00804C23">
          <w:rPr>
            <w:noProof/>
            <w:webHidden/>
            <w:szCs w:val="20"/>
          </w:rPr>
          <w:t>78</w:t>
        </w:r>
        <w:r w:rsidRPr="00804C23">
          <w:rPr>
            <w:noProof/>
            <w:webHidden/>
            <w:szCs w:val="20"/>
          </w:rPr>
          <w:fldChar w:fldCharType="end"/>
        </w:r>
      </w:hyperlink>
    </w:p>
    <w:p w:rsidR="009725C8" w:rsidRPr="00804C23" w:rsidRDefault="00E55C8C" w:rsidP="009725C8">
      <w:pPr>
        <w:rPr>
          <w:szCs w:val="20"/>
        </w:rPr>
      </w:pPr>
      <w:r w:rsidRPr="00804C23">
        <w:rPr>
          <w:szCs w:val="20"/>
        </w:rPr>
        <w:fldChar w:fldCharType="end"/>
      </w:r>
    </w:p>
    <w:p w:rsidR="009725C8" w:rsidRPr="00804C23" w:rsidRDefault="009725C8" w:rsidP="009725C8">
      <w:pPr>
        <w:pStyle w:val="12"/>
        <w:rPr>
          <w:rStyle w:val="215"/>
          <w:rFonts w:ascii="Arial Narrow" w:hAnsi="Arial Narrow"/>
          <w:b/>
          <w:i w:val="0"/>
          <w:sz w:val="20"/>
          <w:szCs w:val="20"/>
        </w:rPr>
      </w:pPr>
      <w:bookmarkStart w:id="0" w:name="_Toc296093206"/>
      <w:bookmarkStart w:id="1" w:name="_Toc297734435"/>
    </w:p>
    <w:p w:rsidR="009725C8" w:rsidRDefault="009725C8" w:rsidP="009725C8">
      <w:pPr>
        <w:pStyle w:val="12"/>
        <w:rPr>
          <w:rStyle w:val="215"/>
          <w:rFonts w:ascii="Arial Narrow" w:hAnsi="Arial Narrow"/>
          <w:b/>
          <w:i w:val="0"/>
        </w:rPr>
      </w:pPr>
    </w:p>
    <w:p w:rsidR="009725C8" w:rsidRDefault="009725C8" w:rsidP="009725C8">
      <w:pPr>
        <w:pStyle w:val="12"/>
        <w:rPr>
          <w:rStyle w:val="215"/>
          <w:rFonts w:ascii="Arial Narrow" w:hAnsi="Arial Narrow"/>
          <w:b/>
          <w:i w:val="0"/>
        </w:rPr>
      </w:pPr>
    </w:p>
    <w:p w:rsidR="009725C8" w:rsidRDefault="009725C8" w:rsidP="009725C8">
      <w:pPr>
        <w:pStyle w:val="12"/>
        <w:rPr>
          <w:rStyle w:val="215"/>
          <w:rFonts w:ascii="Arial Narrow" w:hAnsi="Arial Narrow"/>
          <w:b/>
          <w:i w:val="0"/>
        </w:rPr>
      </w:pPr>
    </w:p>
    <w:p w:rsidR="009725C8" w:rsidRDefault="009725C8" w:rsidP="009725C8">
      <w:pPr>
        <w:pStyle w:val="12"/>
        <w:rPr>
          <w:rStyle w:val="215"/>
          <w:rFonts w:ascii="Arial Narrow" w:hAnsi="Arial Narrow"/>
          <w:b/>
          <w:i w:val="0"/>
        </w:rPr>
      </w:pPr>
    </w:p>
    <w:p w:rsidR="009725C8" w:rsidRDefault="009725C8" w:rsidP="009725C8">
      <w:pPr>
        <w:pStyle w:val="12"/>
        <w:rPr>
          <w:rStyle w:val="215"/>
          <w:rFonts w:ascii="Arial Narrow" w:hAnsi="Arial Narrow"/>
          <w:b/>
          <w:i w:val="0"/>
        </w:rPr>
      </w:pPr>
    </w:p>
    <w:p w:rsidR="009725C8" w:rsidRDefault="009725C8" w:rsidP="009725C8">
      <w:pPr>
        <w:pStyle w:val="12"/>
        <w:rPr>
          <w:rStyle w:val="215"/>
          <w:rFonts w:ascii="Arial Narrow" w:hAnsi="Arial Narrow"/>
          <w:b/>
          <w:i w:val="0"/>
        </w:rPr>
      </w:pPr>
    </w:p>
    <w:p w:rsidR="009725C8" w:rsidRDefault="009725C8" w:rsidP="009725C8">
      <w:pPr>
        <w:pStyle w:val="12"/>
        <w:rPr>
          <w:rStyle w:val="215"/>
          <w:rFonts w:ascii="Arial Narrow" w:hAnsi="Arial Narrow"/>
          <w:b/>
          <w:i w:val="0"/>
        </w:rPr>
      </w:pPr>
    </w:p>
    <w:p w:rsidR="009725C8" w:rsidRDefault="009725C8" w:rsidP="009725C8">
      <w:pPr>
        <w:rPr>
          <w:lang w:eastAsia="ru-RU"/>
        </w:rPr>
      </w:pPr>
    </w:p>
    <w:p w:rsidR="009725C8" w:rsidRPr="00E700D4" w:rsidRDefault="009725C8" w:rsidP="009725C8">
      <w:pPr>
        <w:rPr>
          <w:lang w:eastAsia="ru-RU"/>
        </w:rPr>
      </w:pPr>
    </w:p>
    <w:p w:rsidR="009725C8" w:rsidRPr="00E700D4" w:rsidRDefault="009725C8" w:rsidP="009725C8">
      <w:pPr>
        <w:rPr>
          <w:lang w:eastAsia="ru-RU"/>
        </w:rPr>
      </w:pPr>
    </w:p>
    <w:p w:rsidR="009725C8" w:rsidRDefault="009725C8" w:rsidP="009725C8">
      <w:pPr>
        <w:pStyle w:val="12"/>
        <w:rPr>
          <w:rStyle w:val="215"/>
          <w:rFonts w:ascii="Arial Narrow" w:hAnsi="Arial Narrow"/>
          <w:b/>
          <w:i w:val="0"/>
        </w:rPr>
      </w:pPr>
    </w:p>
    <w:p w:rsidR="009725C8" w:rsidRDefault="009725C8" w:rsidP="009725C8">
      <w:pPr>
        <w:pStyle w:val="12"/>
        <w:rPr>
          <w:rStyle w:val="215"/>
          <w:rFonts w:ascii="Arial Narrow" w:hAnsi="Arial Narrow"/>
          <w:b/>
          <w:i w:val="0"/>
        </w:rPr>
      </w:pPr>
    </w:p>
    <w:p w:rsidR="009725C8" w:rsidRDefault="009725C8" w:rsidP="009725C8">
      <w:pPr>
        <w:rPr>
          <w:lang w:eastAsia="ru-RU"/>
        </w:rPr>
      </w:pPr>
    </w:p>
    <w:p w:rsidR="009725C8" w:rsidRPr="00E700D4" w:rsidRDefault="009725C8" w:rsidP="009725C8">
      <w:pPr>
        <w:rPr>
          <w:lang w:eastAsia="ru-RU"/>
        </w:rPr>
      </w:pPr>
    </w:p>
    <w:p w:rsidR="00804C23" w:rsidRDefault="00804C23" w:rsidP="009725C8">
      <w:pPr>
        <w:pStyle w:val="12"/>
        <w:rPr>
          <w:rStyle w:val="215"/>
          <w:rFonts w:ascii="Arial Narrow" w:hAnsi="Arial Narrow"/>
          <w:b/>
          <w:bCs w:val="0"/>
          <w:i w:val="0"/>
          <w:iCs w:val="0"/>
        </w:rPr>
      </w:pPr>
      <w:bookmarkStart w:id="2" w:name="_Toc363031879"/>
    </w:p>
    <w:p w:rsidR="00804C23" w:rsidRPr="00804C23" w:rsidRDefault="00804C23" w:rsidP="00804C23"/>
    <w:p w:rsidR="009725C8" w:rsidRPr="003D7DCD" w:rsidRDefault="009725C8" w:rsidP="009725C8">
      <w:pPr>
        <w:pStyle w:val="12"/>
        <w:rPr>
          <w:rStyle w:val="215"/>
          <w:rFonts w:ascii="Arial Narrow" w:hAnsi="Arial Narrow"/>
          <w:b/>
          <w:bCs w:val="0"/>
          <w:i w:val="0"/>
          <w:iCs w:val="0"/>
        </w:rPr>
      </w:pPr>
      <w:r w:rsidRPr="003D7DCD">
        <w:rPr>
          <w:rStyle w:val="215"/>
          <w:rFonts w:ascii="Arial Narrow" w:hAnsi="Arial Narrow"/>
          <w:b/>
          <w:bCs w:val="0"/>
          <w:i w:val="0"/>
          <w:iCs w:val="0"/>
        </w:rPr>
        <w:lastRenderedPageBreak/>
        <w:t>ГЛАВА 1. ОБЩАЯ ЧАСТЬ</w:t>
      </w:r>
      <w:bookmarkEnd w:id="0"/>
      <w:bookmarkEnd w:id="1"/>
      <w:bookmarkEnd w:id="2"/>
      <w:r w:rsidRPr="003D7DCD">
        <w:rPr>
          <w:rStyle w:val="215"/>
          <w:rFonts w:ascii="Arial Narrow" w:hAnsi="Arial Narrow"/>
          <w:b/>
          <w:bCs w:val="0"/>
          <w:i w:val="0"/>
          <w:iCs w:val="0"/>
        </w:rPr>
        <w:t xml:space="preserve"> </w:t>
      </w:r>
    </w:p>
    <w:p w:rsidR="009725C8" w:rsidRPr="00D22E40" w:rsidRDefault="009725C8" w:rsidP="009725C8">
      <w:pPr>
        <w:pStyle w:val="aa"/>
      </w:pPr>
      <w:r w:rsidRPr="00D22E40">
        <w:t xml:space="preserve">Генеральный план - документ территориального планирования, который определяет стратегию градостроительного развития поселения. </w:t>
      </w:r>
      <w:proofErr w:type="gramStart"/>
      <w:r w:rsidRPr="00D22E40">
        <w:t>Генеральный план является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поселения, установление и изменение границ населенных пунктов в составе поселения, функциональное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  <w:proofErr w:type="gramEnd"/>
    </w:p>
    <w:p w:rsidR="009725C8" w:rsidRPr="00D22E40" w:rsidRDefault="009725C8" w:rsidP="009725C8">
      <w:pPr>
        <w:pStyle w:val="aa"/>
      </w:pPr>
      <w:r w:rsidRPr="00D22E40">
        <w:t xml:space="preserve">Генеральный план разработан в соответствии с муниципальным </w:t>
      </w:r>
      <w:r w:rsidRPr="00C117E0">
        <w:t>контрактом №</w:t>
      </w:r>
      <w:r w:rsidR="00C117E0" w:rsidRPr="00C117E0">
        <w:t xml:space="preserve">20 от 11 февраля </w:t>
      </w:r>
      <w:r w:rsidRPr="00C117E0">
        <w:t xml:space="preserve">2013 г. между администрацией </w:t>
      </w:r>
      <w:proofErr w:type="spellStart"/>
      <w:r w:rsidRPr="00C117E0">
        <w:t>Дросковского</w:t>
      </w:r>
      <w:proofErr w:type="spellEnd"/>
      <w:r w:rsidRPr="00C117E0">
        <w:t xml:space="preserve"> сельского поселения и ООО «</w:t>
      </w:r>
      <w:proofErr w:type="spellStart"/>
      <w:r w:rsidRPr="00C117E0">
        <w:t>Надир+</w:t>
      </w:r>
      <w:proofErr w:type="spellEnd"/>
      <w:r w:rsidRPr="00C117E0">
        <w:t>» г</w:t>
      </w:r>
      <w:proofErr w:type="gramStart"/>
      <w:r w:rsidRPr="00C117E0">
        <w:t>.О</w:t>
      </w:r>
      <w:proofErr w:type="gramEnd"/>
      <w:r w:rsidRPr="00C117E0">
        <w:t>рел.</w:t>
      </w:r>
    </w:p>
    <w:p w:rsidR="009725C8" w:rsidRPr="00341937" w:rsidRDefault="009725C8" w:rsidP="009725C8">
      <w:pPr>
        <w:pStyle w:val="20"/>
      </w:pPr>
      <w:bookmarkStart w:id="3" w:name="_Toc296093207"/>
      <w:bookmarkStart w:id="4" w:name="_Toc297734436"/>
      <w:bookmarkStart w:id="5" w:name="_Toc363031880"/>
      <w:r w:rsidRPr="00341937">
        <w:t>1.1. Структура проекта</w:t>
      </w:r>
      <w:bookmarkEnd w:id="3"/>
      <w:bookmarkEnd w:id="4"/>
      <w:bookmarkEnd w:id="5"/>
    </w:p>
    <w:p w:rsidR="009725C8" w:rsidRPr="0055703B" w:rsidRDefault="009725C8" w:rsidP="009725C8">
      <w:pPr>
        <w:pStyle w:val="aa"/>
        <w:rPr>
          <w:b/>
        </w:rPr>
      </w:pPr>
      <w:r>
        <w:t xml:space="preserve">Согласно статье 23 Градостроительного Кодекса РФ (в редакции ФЗ от 20.03. 2011 №41 – ФЗ) </w:t>
      </w:r>
      <w:r w:rsidRPr="0055703B">
        <w:t>Генеральный план содержит:</w:t>
      </w:r>
    </w:p>
    <w:p w:rsidR="009725C8" w:rsidRPr="0055703B" w:rsidRDefault="009725C8" w:rsidP="009725C8">
      <w:pPr>
        <w:pStyle w:val="aa"/>
      </w:pPr>
      <w:r w:rsidRPr="0055703B">
        <w:t>1) положение о территориальном планировании;</w:t>
      </w:r>
    </w:p>
    <w:p w:rsidR="009725C8" w:rsidRPr="0055703B" w:rsidRDefault="009725C8" w:rsidP="009725C8">
      <w:pPr>
        <w:pStyle w:val="aa"/>
      </w:pPr>
      <w:r w:rsidRPr="0055703B">
        <w:t>2) карту планируемого размещения объектов местного значения поселения;</w:t>
      </w:r>
    </w:p>
    <w:p w:rsidR="009725C8" w:rsidRPr="0055703B" w:rsidRDefault="009725C8" w:rsidP="009725C8">
      <w:pPr>
        <w:pStyle w:val="aa"/>
      </w:pPr>
      <w:r w:rsidRPr="0055703B">
        <w:t>3) карту границ населенных пунктов (в том числе границ образуемых населенных пунктов), входящих в состав поселения;</w:t>
      </w:r>
    </w:p>
    <w:p w:rsidR="009725C8" w:rsidRPr="0055703B" w:rsidRDefault="009725C8" w:rsidP="009725C8">
      <w:pPr>
        <w:pStyle w:val="aa"/>
      </w:pPr>
      <w:r w:rsidRPr="0055703B">
        <w:t>4) карту функциональных зон поселения.</w:t>
      </w:r>
    </w:p>
    <w:p w:rsidR="009725C8" w:rsidRPr="0055703B" w:rsidRDefault="009725C8" w:rsidP="009725C8">
      <w:pPr>
        <w:pStyle w:val="aa"/>
      </w:pPr>
      <w:r w:rsidRPr="0055703B">
        <w:t xml:space="preserve"> Положение о территориальном планировании, содержащееся в генеральном плане, включает в себя:</w:t>
      </w:r>
    </w:p>
    <w:p w:rsidR="009725C8" w:rsidRPr="0055703B" w:rsidRDefault="009725C8" w:rsidP="009725C8">
      <w:pPr>
        <w:pStyle w:val="aa"/>
        <w:numPr>
          <w:ilvl w:val="0"/>
          <w:numId w:val="2"/>
        </w:numPr>
        <w:tabs>
          <w:tab w:val="left" w:pos="993"/>
        </w:tabs>
        <w:ind w:left="0" w:firstLine="709"/>
      </w:pPr>
      <w:proofErr w:type="gramStart"/>
      <w:r w:rsidRPr="0055703B"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9725C8" w:rsidRPr="00E7002C" w:rsidRDefault="009725C8" w:rsidP="009725C8">
      <w:pPr>
        <w:pStyle w:val="aa"/>
        <w:numPr>
          <w:ilvl w:val="0"/>
          <w:numId w:val="2"/>
        </w:numPr>
        <w:tabs>
          <w:tab w:val="left" w:pos="993"/>
        </w:tabs>
        <w:ind w:left="0" w:firstLine="709"/>
      </w:pPr>
      <w:r w:rsidRPr="0055703B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9725C8" w:rsidRPr="0055703B" w:rsidRDefault="009725C8" w:rsidP="009725C8">
      <w:pPr>
        <w:pStyle w:val="aa"/>
        <w:rPr>
          <w:b/>
        </w:rPr>
      </w:pPr>
      <w:r w:rsidRPr="0055703B">
        <w:t>На картах соответственно отображаются:</w:t>
      </w:r>
    </w:p>
    <w:p w:rsidR="009725C8" w:rsidRPr="0055703B" w:rsidRDefault="009725C8" w:rsidP="009725C8">
      <w:pPr>
        <w:pStyle w:val="aa"/>
      </w:pPr>
      <w:r w:rsidRPr="0055703B">
        <w:lastRenderedPageBreak/>
        <w:t>1) планируемые для размещения объекты местного значения поселения, относящиеся к следующим областям:</w:t>
      </w:r>
    </w:p>
    <w:p w:rsidR="009725C8" w:rsidRPr="0055703B" w:rsidRDefault="009725C8" w:rsidP="009725C8">
      <w:pPr>
        <w:pStyle w:val="aa"/>
      </w:pPr>
      <w:r w:rsidRPr="0055703B">
        <w:t xml:space="preserve">а) </w:t>
      </w:r>
      <w:proofErr w:type="spellStart"/>
      <w:r w:rsidRPr="0055703B">
        <w:t>электро</w:t>
      </w:r>
      <w:proofErr w:type="spellEnd"/>
      <w:proofErr w:type="gramStart"/>
      <w:r>
        <w:t xml:space="preserve"> </w:t>
      </w:r>
      <w:r w:rsidRPr="0055703B">
        <w:t xml:space="preserve">-, </w:t>
      </w:r>
      <w:proofErr w:type="gramEnd"/>
      <w:r w:rsidRPr="0055703B">
        <w:t>тепло</w:t>
      </w:r>
      <w:r>
        <w:t xml:space="preserve"> </w:t>
      </w:r>
      <w:r w:rsidRPr="0055703B">
        <w:t xml:space="preserve">-, </w:t>
      </w:r>
      <w:proofErr w:type="spellStart"/>
      <w:r w:rsidRPr="0055703B">
        <w:t>газо</w:t>
      </w:r>
      <w:proofErr w:type="spellEnd"/>
      <w:r>
        <w:t xml:space="preserve"> </w:t>
      </w:r>
      <w:r w:rsidRPr="0055703B">
        <w:t>- и водоснабжение населения, водоотведение;</w:t>
      </w:r>
    </w:p>
    <w:p w:rsidR="009725C8" w:rsidRPr="0055703B" w:rsidRDefault="009725C8" w:rsidP="009725C8">
      <w:pPr>
        <w:pStyle w:val="aa"/>
      </w:pPr>
      <w:r w:rsidRPr="0055703B">
        <w:t>б) автомобильные дороги местного значения;</w:t>
      </w:r>
    </w:p>
    <w:p w:rsidR="009725C8" w:rsidRPr="0055703B" w:rsidRDefault="009725C8" w:rsidP="009725C8">
      <w:pPr>
        <w:pStyle w:val="aa"/>
      </w:pPr>
      <w:r w:rsidRPr="0055703B">
        <w:t>в) физическая культура и массовый спорт, образование, здравоохранение, утилизация отходов;</w:t>
      </w:r>
    </w:p>
    <w:p w:rsidR="009725C8" w:rsidRPr="0055703B" w:rsidRDefault="009725C8" w:rsidP="009725C8">
      <w:pPr>
        <w:pStyle w:val="aa"/>
      </w:pPr>
      <w:r w:rsidRPr="0055703B">
        <w:t>г) иные области в связи с решением вопросов местного значения поселения.</w:t>
      </w:r>
    </w:p>
    <w:p w:rsidR="009725C8" w:rsidRPr="0055703B" w:rsidRDefault="009725C8" w:rsidP="009725C8">
      <w:pPr>
        <w:pStyle w:val="aa"/>
      </w:pPr>
      <w:r w:rsidRPr="0055703B">
        <w:t>2) границы населенных пунктов (в том числе границы образуемых населенных пунктов), входящих в состав поселения;</w:t>
      </w:r>
    </w:p>
    <w:p w:rsidR="009725C8" w:rsidRPr="0055703B" w:rsidRDefault="009725C8" w:rsidP="009725C8">
      <w:pPr>
        <w:pStyle w:val="aa"/>
      </w:pPr>
      <w:r w:rsidRPr="0055703B"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9725C8" w:rsidRPr="0055703B" w:rsidRDefault="009725C8" w:rsidP="009725C8">
      <w:pPr>
        <w:pStyle w:val="aa"/>
      </w:pPr>
      <w:r w:rsidRPr="0055703B">
        <w:t xml:space="preserve"> К генеральному плану прилагаются материалы по его обоснованию в текстовой форме и в виде карт.</w:t>
      </w:r>
    </w:p>
    <w:p w:rsidR="009725C8" w:rsidRPr="0055703B" w:rsidRDefault="009725C8" w:rsidP="009725C8">
      <w:pPr>
        <w:pStyle w:val="aa"/>
        <w:rPr>
          <w:b/>
        </w:rPr>
      </w:pPr>
      <w:r w:rsidRPr="0055703B">
        <w:t>Материалы по обоснованию генерального плана в текстовой форме содержат:</w:t>
      </w:r>
    </w:p>
    <w:p w:rsidR="009725C8" w:rsidRPr="0055703B" w:rsidRDefault="009725C8" w:rsidP="009725C8">
      <w:pPr>
        <w:pStyle w:val="aa"/>
      </w:pPr>
      <w:r w:rsidRPr="0055703B"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поселения;</w:t>
      </w:r>
    </w:p>
    <w:p w:rsidR="009725C8" w:rsidRPr="0055703B" w:rsidRDefault="009725C8" w:rsidP="009725C8">
      <w:pPr>
        <w:pStyle w:val="aa"/>
      </w:pPr>
      <w:r w:rsidRPr="0055703B">
        <w:t xml:space="preserve">2) обоснование выбранного </w:t>
      </w:r>
      <w:proofErr w:type="gramStart"/>
      <w:r w:rsidRPr="0055703B">
        <w:t>варианта размещения объектов местного значения поселения</w:t>
      </w:r>
      <w:proofErr w:type="gramEnd"/>
      <w:r w:rsidRPr="0055703B">
        <w:t xml:space="preserve">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9725C8" w:rsidRPr="0055703B" w:rsidRDefault="009725C8" w:rsidP="009725C8">
      <w:pPr>
        <w:pStyle w:val="aa"/>
      </w:pPr>
      <w:r w:rsidRPr="0055703B">
        <w:t>3) оценку возможного влияния планируемых для размещения объектов местного значения поселения на комплексное развитие территории;</w:t>
      </w:r>
    </w:p>
    <w:p w:rsidR="009725C8" w:rsidRPr="0055703B" w:rsidRDefault="009725C8" w:rsidP="009725C8">
      <w:pPr>
        <w:pStyle w:val="aa"/>
      </w:pPr>
      <w:proofErr w:type="gramStart"/>
      <w:r w:rsidRPr="0055703B">
        <w:t xml:space="preserve">4)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</w:t>
      </w:r>
      <w:proofErr w:type="spellStart"/>
      <w:r w:rsidRPr="0055703B">
        <w:t>территориии</w:t>
      </w:r>
      <w:proofErr w:type="spellEnd"/>
      <w:r w:rsidRPr="0055703B">
        <w:t xml:space="preserve">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</w:t>
      </w:r>
      <w:r w:rsidRPr="0055703B">
        <w:lastRenderedPageBreak/>
        <w:t>если установление таких зон требуется в связи с размещением данных объектов, реквизиты указанных документов территориального планирования</w:t>
      </w:r>
      <w:proofErr w:type="gramEnd"/>
      <w:r w:rsidRPr="0055703B">
        <w:t>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9725C8" w:rsidRPr="0055703B" w:rsidRDefault="009725C8" w:rsidP="009725C8">
      <w:pPr>
        <w:pStyle w:val="aa"/>
      </w:pPr>
      <w:proofErr w:type="gramStart"/>
      <w:r w:rsidRPr="0055703B">
        <w:t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 w:rsidRPr="0055703B">
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9725C8" w:rsidRPr="0055703B" w:rsidRDefault="009725C8" w:rsidP="009725C8">
      <w:pPr>
        <w:pStyle w:val="aa"/>
      </w:pPr>
      <w:r w:rsidRPr="0055703B"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9725C8" w:rsidRPr="0055703B" w:rsidRDefault="009725C8" w:rsidP="009725C8">
      <w:pPr>
        <w:pStyle w:val="aa"/>
      </w:pPr>
      <w:r w:rsidRPr="0055703B">
        <w:t>7) перечень земельных участков, которые включаются в границы населенных пунктов, входящих в состав поселения или исключаются из его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9725C8" w:rsidRPr="0055703B" w:rsidRDefault="009725C8" w:rsidP="009725C8">
      <w:pPr>
        <w:pStyle w:val="aa"/>
        <w:rPr>
          <w:b/>
        </w:rPr>
      </w:pPr>
      <w:r w:rsidRPr="0055703B">
        <w:t>Материалы по обоснованию генерального плана в виде карт отображают:</w:t>
      </w:r>
    </w:p>
    <w:p w:rsidR="009725C8" w:rsidRPr="0055703B" w:rsidRDefault="009725C8" w:rsidP="009725C8">
      <w:pPr>
        <w:pStyle w:val="aa"/>
        <w:spacing w:line="276" w:lineRule="auto"/>
      </w:pPr>
      <w:r w:rsidRPr="0055703B">
        <w:t>1) границы поселения;</w:t>
      </w:r>
    </w:p>
    <w:p w:rsidR="009725C8" w:rsidRPr="0055703B" w:rsidRDefault="009725C8" w:rsidP="009725C8">
      <w:pPr>
        <w:pStyle w:val="aa"/>
        <w:spacing w:line="276" w:lineRule="auto"/>
      </w:pPr>
      <w:r w:rsidRPr="0055703B">
        <w:t>2) границы существующих населенных пунктов, входящих в состав поселения;</w:t>
      </w:r>
    </w:p>
    <w:p w:rsidR="009725C8" w:rsidRPr="0055703B" w:rsidRDefault="009725C8" w:rsidP="009725C8">
      <w:pPr>
        <w:pStyle w:val="aa"/>
        <w:spacing w:line="276" w:lineRule="auto"/>
      </w:pPr>
      <w:r w:rsidRPr="0055703B">
        <w:t>3) местоположение существующих и строящихся объектов местного значения поселения;</w:t>
      </w:r>
    </w:p>
    <w:p w:rsidR="009725C8" w:rsidRPr="0055703B" w:rsidRDefault="009725C8" w:rsidP="009725C8">
      <w:pPr>
        <w:pStyle w:val="aa"/>
        <w:spacing w:line="276" w:lineRule="auto"/>
      </w:pPr>
      <w:r w:rsidRPr="0055703B">
        <w:t>4) особые экономические зоны;</w:t>
      </w:r>
    </w:p>
    <w:p w:rsidR="009725C8" w:rsidRPr="0055703B" w:rsidRDefault="009725C8" w:rsidP="009725C8">
      <w:pPr>
        <w:pStyle w:val="aa"/>
        <w:spacing w:line="276" w:lineRule="auto"/>
      </w:pPr>
      <w:r w:rsidRPr="0055703B">
        <w:t>5) особо охраняемые природные территории федерального, регионального, местного значения;</w:t>
      </w:r>
    </w:p>
    <w:p w:rsidR="009725C8" w:rsidRPr="0055703B" w:rsidRDefault="009725C8" w:rsidP="009725C8">
      <w:pPr>
        <w:pStyle w:val="aa"/>
        <w:spacing w:line="276" w:lineRule="auto"/>
      </w:pPr>
      <w:r w:rsidRPr="0055703B">
        <w:t>6) территории объектов культурного наследия;</w:t>
      </w:r>
    </w:p>
    <w:p w:rsidR="009725C8" w:rsidRPr="0055703B" w:rsidRDefault="009725C8" w:rsidP="009725C8">
      <w:pPr>
        <w:pStyle w:val="aa"/>
        <w:spacing w:line="276" w:lineRule="auto"/>
      </w:pPr>
      <w:r w:rsidRPr="0055703B">
        <w:t>7) зоны с особыми условиями использования территорий;</w:t>
      </w:r>
    </w:p>
    <w:p w:rsidR="009725C8" w:rsidRPr="0055703B" w:rsidRDefault="009725C8" w:rsidP="009725C8">
      <w:pPr>
        <w:pStyle w:val="aa"/>
        <w:spacing w:line="276" w:lineRule="auto"/>
      </w:pPr>
      <w:r w:rsidRPr="0055703B">
        <w:t>8) территории, подверженные риску возникновения чрезвычайных ситуаций природного и техногенного характера;</w:t>
      </w:r>
    </w:p>
    <w:p w:rsidR="009725C8" w:rsidRPr="0055703B" w:rsidRDefault="009725C8" w:rsidP="009725C8">
      <w:pPr>
        <w:pStyle w:val="aa"/>
      </w:pPr>
      <w:r w:rsidRPr="0055703B">
        <w:t xml:space="preserve"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или </w:t>
      </w:r>
      <w:r w:rsidRPr="0055703B">
        <w:lastRenderedPageBreak/>
        <w:t>объектов федерального значения, объектов регионального значения, объектов местного значения муниципального района.</w:t>
      </w:r>
    </w:p>
    <w:p w:rsidR="009725C8" w:rsidRPr="0055703B" w:rsidRDefault="00BE1E16" w:rsidP="009725C8">
      <w:pPr>
        <w:pStyle w:val="20"/>
      </w:pPr>
      <w:bookmarkStart w:id="6" w:name="_Toc285698623"/>
      <w:bookmarkStart w:id="7" w:name="_Toc296093209"/>
      <w:bookmarkStart w:id="8" w:name="_Toc297734438"/>
      <w:bookmarkStart w:id="9" w:name="_Toc363031881"/>
      <w:r>
        <w:t>1.2</w:t>
      </w:r>
      <w:r w:rsidR="009725C8" w:rsidRPr="0055703B">
        <w:t>. Термины и определения</w:t>
      </w:r>
      <w:bookmarkEnd w:id="6"/>
      <w:bookmarkEnd w:id="7"/>
      <w:bookmarkEnd w:id="8"/>
      <w:bookmarkEnd w:id="9"/>
    </w:p>
    <w:p w:rsidR="009725C8" w:rsidRPr="0055703B" w:rsidRDefault="009725C8" w:rsidP="009725C8">
      <w:pPr>
        <w:pStyle w:val="aa"/>
      </w:pPr>
      <w:r w:rsidRPr="0055703B">
        <w:t>Термины и определения используются в следующих значениях:</w:t>
      </w:r>
    </w:p>
    <w:p w:rsidR="009725C8" w:rsidRPr="0055703B" w:rsidRDefault="009725C8" w:rsidP="009725C8">
      <w:pPr>
        <w:pStyle w:val="aa"/>
        <w:numPr>
          <w:ilvl w:val="0"/>
          <w:numId w:val="1"/>
        </w:numPr>
        <w:tabs>
          <w:tab w:val="left" w:pos="993"/>
        </w:tabs>
        <w:ind w:left="0" w:firstLine="709"/>
      </w:pPr>
      <w:r w:rsidRPr="0055703B">
        <w:rPr>
          <w:u w:val="single"/>
        </w:rPr>
        <w:t>градостроительная деятельность</w:t>
      </w:r>
      <w:r w:rsidRPr="0055703B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9725C8" w:rsidRPr="0055703B" w:rsidRDefault="009725C8" w:rsidP="009725C8">
      <w:pPr>
        <w:pStyle w:val="aa"/>
        <w:numPr>
          <w:ilvl w:val="0"/>
          <w:numId w:val="1"/>
        </w:numPr>
        <w:tabs>
          <w:tab w:val="left" w:pos="993"/>
        </w:tabs>
        <w:ind w:left="0" w:firstLine="709"/>
      </w:pPr>
      <w:r w:rsidRPr="0055703B">
        <w:rPr>
          <w:u w:val="single"/>
        </w:rPr>
        <w:t>территориальное планирование</w:t>
      </w:r>
      <w:r w:rsidRPr="0055703B"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9725C8" w:rsidRPr="0055703B" w:rsidRDefault="009725C8" w:rsidP="009725C8">
      <w:pPr>
        <w:pStyle w:val="aa"/>
        <w:numPr>
          <w:ilvl w:val="0"/>
          <w:numId w:val="1"/>
        </w:numPr>
        <w:tabs>
          <w:tab w:val="left" w:pos="993"/>
        </w:tabs>
        <w:ind w:left="0" w:firstLine="709"/>
      </w:pPr>
      <w:proofErr w:type="gramStart"/>
      <w:r w:rsidRPr="0055703B">
        <w:rPr>
          <w:u w:val="single"/>
        </w:rPr>
        <w:t>градостроительная документация</w:t>
      </w:r>
      <w:r w:rsidRPr="0055703B">
        <w:t xml:space="preserve"> - обобщенное наименование документов территориального планирования Российской Федерации, субъектов Российской Федерации, муниципальных образований, документов градостроительного зонирования муниципальных образований и документации по планировке территорий муниципальных образований, иных документов, разрабатываемых в дополнение к перечисленным, в целях иллюстрации или детальной проработки принятых проектных решений с проработкой архитектурно-планировочных решений по застройке территории, разрабатываемых на профессиональной основе;</w:t>
      </w:r>
      <w:proofErr w:type="gramEnd"/>
    </w:p>
    <w:p w:rsidR="009725C8" w:rsidRPr="0055703B" w:rsidRDefault="009725C8" w:rsidP="009725C8">
      <w:pPr>
        <w:pStyle w:val="aa"/>
        <w:numPr>
          <w:ilvl w:val="0"/>
          <w:numId w:val="1"/>
        </w:numPr>
        <w:tabs>
          <w:tab w:val="left" w:pos="993"/>
        </w:tabs>
        <w:ind w:left="0" w:firstLine="709"/>
      </w:pPr>
      <w:r w:rsidRPr="0055703B">
        <w:rPr>
          <w:u w:val="single"/>
        </w:rPr>
        <w:t>градостроительное зонирование</w:t>
      </w:r>
      <w:r w:rsidRPr="0055703B">
        <w:t xml:space="preserve">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9725C8" w:rsidRPr="0055703B" w:rsidRDefault="009725C8" w:rsidP="009725C8">
      <w:pPr>
        <w:pStyle w:val="aa"/>
        <w:numPr>
          <w:ilvl w:val="0"/>
          <w:numId w:val="1"/>
        </w:numPr>
        <w:tabs>
          <w:tab w:val="left" w:pos="993"/>
        </w:tabs>
        <w:ind w:left="0" w:firstLine="709"/>
      </w:pPr>
      <w:proofErr w:type="gramStart"/>
      <w:r w:rsidRPr="0055703B">
        <w:rPr>
          <w:u w:val="single"/>
        </w:rPr>
        <w:t>градостроительное регулирование</w:t>
      </w:r>
      <w:r w:rsidRPr="0055703B">
        <w:t xml:space="preserve"> - деятельность органов государственной власти и органов местного самоуправления по упорядочению градостроительных отношений, возникающих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документов территориального планирования, документации по планировке территории и правил землепользования и застройки;</w:t>
      </w:r>
      <w:proofErr w:type="gramEnd"/>
    </w:p>
    <w:p w:rsidR="009725C8" w:rsidRPr="0055703B" w:rsidRDefault="009725C8" w:rsidP="009725C8">
      <w:pPr>
        <w:pStyle w:val="aa"/>
        <w:numPr>
          <w:ilvl w:val="0"/>
          <w:numId w:val="1"/>
        </w:numPr>
        <w:tabs>
          <w:tab w:val="left" w:pos="993"/>
        </w:tabs>
        <w:ind w:left="0" w:firstLine="709"/>
      </w:pPr>
      <w:proofErr w:type="gramStart"/>
      <w:r w:rsidRPr="0055703B">
        <w:rPr>
          <w:u w:val="single"/>
        </w:rPr>
        <w:t>градостроительный регламент</w:t>
      </w:r>
      <w:r w:rsidRPr="0055703B"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</w:t>
      </w:r>
      <w:r w:rsidRPr="0055703B">
        <w:lastRenderedPageBreak/>
        <w:t>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55703B">
        <w:t xml:space="preserve"> и объектов капитального строительства;</w:t>
      </w:r>
    </w:p>
    <w:p w:rsidR="009725C8" w:rsidRPr="0055703B" w:rsidRDefault="009725C8" w:rsidP="009725C8">
      <w:pPr>
        <w:pStyle w:val="aa"/>
        <w:numPr>
          <w:ilvl w:val="0"/>
          <w:numId w:val="1"/>
        </w:numPr>
        <w:tabs>
          <w:tab w:val="left" w:pos="993"/>
        </w:tabs>
        <w:ind w:left="0" w:firstLine="709"/>
      </w:pPr>
      <w:proofErr w:type="gramStart"/>
      <w:r w:rsidRPr="0055703B">
        <w:rPr>
          <w:u w:val="single"/>
        </w:rPr>
        <w:t>нормативы градостроительного проектирования</w:t>
      </w:r>
      <w:r w:rsidRPr="0055703B">
        <w:t xml:space="preserve"> (федеральные, региональные и местные) -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объектами инженерной инфраструктуры, благоустройства территории), предусматривающих качественные и количественные требования к размещению объектов капитального строительства, территориальных и</w:t>
      </w:r>
      <w:proofErr w:type="gramEnd"/>
      <w:r w:rsidRPr="0055703B">
        <w:t xml:space="preserve">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территорий;</w:t>
      </w:r>
    </w:p>
    <w:p w:rsidR="009725C8" w:rsidRPr="0055703B" w:rsidRDefault="009725C8" w:rsidP="009725C8">
      <w:pPr>
        <w:pStyle w:val="aa"/>
        <w:numPr>
          <w:ilvl w:val="0"/>
          <w:numId w:val="1"/>
        </w:numPr>
        <w:tabs>
          <w:tab w:val="left" w:pos="993"/>
        </w:tabs>
        <w:ind w:left="0" w:firstLine="709"/>
      </w:pPr>
      <w:r w:rsidRPr="0055703B">
        <w:rPr>
          <w:u w:val="single"/>
        </w:rPr>
        <w:t>зоны с особыми условиями использования территорий</w:t>
      </w:r>
      <w:r w:rsidRPr="0055703B"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55703B">
        <w:t>водоохранные</w:t>
      </w:r>
      <w:proofErr w:type="spellEnd"/>
      <w:r w:rsidRPr="0055703B"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9725C8" w:rsidRPr="0055703B" w:rsidRDefault="009725C8" w:rsidP="009725C8">
      <w:pPr>
        <w:pStyle w:val="aa"/>
        <w:numPr>
          <w:ilvl w:val="0"/>
          <w:numId w:val="1"/>
        </w:numPr>
        <w:tabs>
          <w:tab w:val="left" w:pos="993"/>
        </w:tabs>
        <w:ind w:left="0" w:firstLine="709"/>
      </w:pPr>
      <w:r w:rsidRPr="0055703B">
        <w:rPr>
          <w:u w:val="single"/>
        </w:rPr>
        <w:t>правила землепользования и застройки</w:t>
      </w:r>
      <w:r w:rsidRPr="0055703B">
        <w:t xml:space="preserve"> -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9725C8" w:rsidRPr="0055703B" w:rsidRDefault="009725C8" w:rsidP="009725C8">
      <w:pPr>
        <w:pStyle w:val="aa"/>
        <w:numPr>
          <w:ilvl w:val="0"/>
          <w:numId w:val="1"/>
        </w:numPr>
        <w:tabs>
          <w:tab w:val="left" w:pos="993"/>
        </w:tabs>
        <w:ind w:left="0" w:firstLine="709"/>
      </w:pPr>
      <w:r w:rsidRPr="0055703B">
        <w:rPr>
          <w:u w:val="single"/>
        </w:rPr>
        <w:t>территориальные зоны</w:t>
      </w:r>
      <w:r w:rsidRPr="0055703B">
        <w:t xml:space="preserve"> - зоны, для которых в правилах землепользования и застройки определены границы и установлены градостроительные регламенты;</w:t>
      </w:r>
    </w:p>
    <w:p w:rsidR="009725C8" w:rsidRPr="0055703B" w:rsidRDefault="009725C8" w:rsidP="009725C8">
      <w:pPr>
        <w:pStyle w:val="aa"/>
        <w:numPr>
          <w:ilvl w:val="0"/>
          <w:numId w:val="1"/>
        </w:numPr>
        <w:tabs>
          <w:tab w:val="left" w:pos="993"/>
        </w:tabs>
        <w:ind w:left="0" w:firstLine="709"/>
      </w:pPr>
      <w:r w:rsidRPr="0055703B">
        <w:rPr>
          <w:u w:val="single"/>
        </w:rPr>
        <w:t>устойчивое развитие территорий</w:t>
      </w:r>
      <w:r w:rsidRPr="0055703B"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9725C8" w:rsidRPr="0055703B" w:rsidRDefault="009725C8" w:rsidP="009725C8">
      <w:pPr>
        <w:pStyle w:val="aa"/>
        <w:numPr>
          <w:ilvl w:val="0"/>
          <w:numId w:val="1"/>
        </w:numPr>
        <w:tabs>
          <w:tab w:val="left" w:pos="993"/>
        </w:tabs>
        <w:ind w:left="0" w:firstLine="709"/>
      </w:pPr>
      <w:r w:rsidRPr="0055703B">
        <w:rPr>
          <w:u w:val="single"/>
        </w:rPr>
        <w:lastRenderedPageBreak/>
        <w:t>функциональные зоны</w:t>
      </w:r>
      <w:r w:rsidRPr="0055703B"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9725C8" w:rsidRDefault="00BE1E16" w:rsidP="009725C8">
      <w:pPr>
        <w:pStyle w:val="20"/>
      </w:pPr>
      <w:bookmarkStart w:id="10" w:name="_Toc297734439"/>
      <w:bookmarkStart w:id="11" w:name="_Toc363031882"/>
      <w:r>
        <w:t>1.3</w:t>
      </w:r>
      <w:r w:rsidR="009725C8">
        <w:t>. Общие сведения о поселении</w:t>
      </w:r>
      <w:bookmarkEnd w:id="10"/>
      <w:bookmarkEnd w:id="11"/>
    </w:p>
    <w:p w:rsidR="009725C8" w:rsidRPr="00E2289E" w:rsidRDefault="009725C8" w:rsidP="009725C8">
      <w:pPr>
        <w:pStyle w:val="aa"/>
      </w:pPr>
      <w:proofErr w:type="spellStart"/>
      <w:r w:rsidRPr="00E2289E">
        <w:t>Дросковское</w:t>
      </w:r>
      <w:proofErr w:type="spellEnd"/>
      <w:r w:rsidRPr="00E2289E">
        <w:t xml:space="preserve"> сельское поселение находится в </w:t>
      </w:r>
      <w:proofErr w:type="spellStart"/>
      <w:proofErr w:type="gramStart"/>
      <w:r w:rsidRPr="00E2289E">
        <w:t>ю</w:t>
      </w:r>
      <w:r w:rsidR="00E2289E" w:rsidRPr="00E2289E">
        <w:t>го</w:t>
      </w:r>
      <w:proofErr w:type="spellEnd"/>
      <w:r w:rsidR="00E2289E" w:rsidRPr="00E2289E">
        <w:t xml:space="preserve"> - восточной</w:t>
      </w:r>
      <w:proofErr w:type="gramEnd"/>
      <w:r w:rsidRPr="00E2289E">
        <w:t xml:space="preserve"> части территории Покровского муниципального района Орловской области. </w:t>
      </w:r>
    </w:p>
    <w:p w:rsidR="009725C8" w:rsidRPr="00E2289E" w:rsidRDefault="009725C8" w:rsidP="009725C8">
      <w:pPr>
        <w:pStyle w:val="aa"/>
        <w:spacing w:line="276" w:lineRule="auto"/>
      </w:pPr>
      <w:proofErr w:type="spellStart"/>
      <w:r w:rsidRPr="00E2289E">
        <w:t>Дросковское</w:t>
      </w:r>
      <w:proofErr w:type="spellEnd"/>
      <w:r w:rsidRPr="00E2289E">
        <w:t xml:space="preserve"> сельское поселение граничит: </w:t>
      </w:r>
    </w:p>
    <w:p w:rsidR="009725C8" w:rsidRPr="00E2289E" w:rsidRDefault="009725C8" w:rsidP="009725C8">
      <w:pPr>
        <w:pStyle w:val="aa"/>
        <w:spacing w:line="276" w:lineRule="auto"/>
      </w:pPr>
      <w:r w:rsidRPr="00E2289E">
        <w:t xml:space="preserve">на севере с </w:t>
      </w:r>
      <w:r w:rsidR="00E2289E" w:rsidRPr="00E2289E">
        <w:t xml:space="preserve">Березовским </w:t>
      </w:r>
      <w:r w:rsidRPr="00E2289E">
        <w:t>сельским поселением;</w:t>
      </w:r>
    </w:p>
    <w:p w:rsidR="009725C8" w:rsidRPr="00E2289E" w:rsidRDefault="009725C8" w:rsidP="009725C8">
      <w:pPr>
        <w:pStyle w:val="aa"/>
        <w:spacing w:line="276" w:lineRule="auto"/>
      </w:pPr>
      <w:r w:rsidRPr="00E2289E">
        <w:t xml:space="preserve"> на </w:t>
      </w:r>
      <w:r w:rsidR="00E2289E" w:rsidRPr="00E2289E">
        <w:t xml:space="preserve"> </w:t>
      </w:r>
      <w:proofErr w:type="spellStart"/>
      <w:r w:rsidR="00E2289E" w:rsidRPr="00E2289E">
        <w:t>северо</w:t>
      </w:r>
      <w:proofErr w:type="spellEnd"/>
      <w:r w:rsidR="00E2289E" w:rsidRPr="00E2289E">
        <w:t xml:space="preserve"> – востоке </w:t>
      </w:r>
      <w:proofErr w:type="spellStart"/>
      <w:proofErr w:type="gramStart"/>
      <w:r w:rsidRPr="00E2289E">
        <w:t>востоке</w:t>
      </w:r>
      <w:proofErr w:type="spellEnd"/>
      <w:proofErr w:type="gramEnd"/>
      <w:r w:rsidRPr="00E2289E">
        <w:t xml:space="preserve"> – с </w:t>
      </w:r>
      <w:proofErr w:type="spellStart"/>
      <w:r w:rsidR="00E2289E" w:rsidRPr="00E2289E">
        <w:t>Верхнежерновским</w:t>
      </w:r>
      <w:proofErr w:type="spellEnd"/>
      <w:r w:rsidR="00E2289E" w:rsidRPr="00E2289E">
        <w:t xml:space="preserve"> </w:t>
      </w:r>
      <w:r w:rsidRPr="00E2289E">
        <w:t xml:space="preserve">сельским поселением; </w:t>
      </w:r>
    </w:p>
    <w:p w:rsidR="009725C8" w:rsidRDefault="009725C8" w:rsidP="009725C8">
      <w:pPr>
        <w:pStyle w:val="aa"/>
        <w:spacing w:line="276" w:lineRule="auto"/>
      </w:pPr>
      <w:r w:rsidRPr="00E2289E">
        <w:t xml:space="preserve">на </w:t>
      </w:r>
      <w:proofErr w:type="spellStart"/>
      <w:proofErr w:type="gramStart"/>
      <w:r w:rsidRPr="00E2289E">
        <w:t>юг</w:t>
      </w:r>
      <w:r w:rsidR="00E2289E" w:rsidRPr="00E2289E">
        <w:t>о</w:t>
      </w:r>
      <w:proofErr w:type="spellEnd"/>
      <w:r w:rsidR="00E2289E" w:rsidRPr="00E2289E">
        <w:t xml:space="preserve"> - востоке</w:t>
      </w:r>
      <w:proofErr w:type="gramEnd"/>
      <w:r w:rsidR="00E2289E" w:rsidRPr="00E2289E">
        <w:t xml:space="preserve"> </w:t>
      </w:r>
      <w:r w:rsidRPr="00E2289E">
        <w:t xml:space="preserve">– с </w:t>
      </w:r>
      <w:proofErr w:type="spellStart"/>
      <w:r w:rsidR="00E2289E" w:rsidRPr="00E2289E">
        <w:t>Ливе</w:t>
      </w:r>
      <w:r w:rsidRPr="00E2289E">
        <w:t>нским</w:t>
      </w:r>
      <w:proofErr w:type="spellEnd"/>
      <w:r w:rsidRPr="00E2289E">
        <w:t xml:space="preserve"> районом;</w:t>
      </w:r>
    </w:p>
    <w:p w:rsidR="008101C0" w:rsidRPr="00E2289E" w:rsidRDefault="008101C0" w:rsidP="009725C8">
      <w:pPr>
        <w:pStyle w:val="aa"/>
        <w:spacing w:line="276" w:lineRule="auto"/>
      </w:pPr>
      <w:r>
        <w:t xml:space="preserve">на юге – с </w:t>
      </w:r>
      <w:proofErr w:type="spellStart"/>
      <w:r>
        <w:t>Колпнянским</w:t>
      </w:r>
      <w:proofErr w:type="spellEnd"/>
      <w:r>
        <w:t xml:space="preserve"> районом;</w:t>
      </w:r>
    </w:p>
    <w:p w:rsidR="009725C8" w:rsidRPr="00E2289E" w:rsidRDefault="009725C8" w:rsidP="009725C8">
      <w:pPr>
        <w:pStyle w:val="aa"/>
        <w:spacing w:line="276" w:lineRule="auto"/>
      </w:pPr>
      <w:r w:rsidRPr="00E2289E">
        <w:t xml:space="preserve">на </w:t>
      </w:r>
      <w:proofErr w:type="spellStart"/>
      <w:proofErr w:type="gramStart"/>
      <w:r w:rsidRPr="00E2289E">
        <w:t>юго</w:t>
      </w:r>
      <w:proofErr w:type="spellEnd"/>
      <w:r w:rsidRPr="00E2289E">
        <w:t xml:space="preserve"> – западе</w:t>
      </w:r>
      <w:proofErr w:type="gramEnd"/>
      <w:r w:rsidRPr="00E2289E">
        <w:t xml:space="preserve"> – с</w:t>
      </w:r>
      <w:r w:rsidR="00E2289E" w:rsidRPr="00E2289E">
        <w:t xml:space="preserve"> </w:t>
      </w:r>
      <w:proofErr w:type="spellStart"/>
      <w:r w:rsidR="00E2289E" w:rsidRPr="00E2289E">
        <w:t>Топковским</w:t>
      </w:r>
      <w:proofErr w:type="spellEnd"/>
      <w:r w:rsidR="00E2289E" w:rsidRPr="00E2289E">
        <w:t xml:space="preserve"> сельским поселением</w:t>
      </w:r>
      <w:r w:rsidRPr="00E2289E">
        <w:t>;</w:t>
      </w:r>
    </w:p>
    <w:p w:rsidR="00E2289E" w:rsidRPr="00E2289E" w:rsidRDefault="00E2289E" w:rsidP="009725C8">
      <w:pPr>
        <w:pStyle w:val="aa"/>
        <w:spacing w:line="276" w:lineRule="auto"/>
      </w:pPr>
      <w:r w:rsidRPr="00E2289E">
        <w:t>на западе – с Ивановским сельским поселением;</w:t>
      </w:r>
    </w:p>
    <w:p w:rsidR="009725C8" w:rsidRPr="00E2289E" w:rsidRDefault="009725C8" w:rsidP="009725C8">
      <w:pPr>
        <w:pStyle w:val="aa"/>
      </w:pPr>
      <w:r w:rsidRPr="00E2289E">
        <w:t xml:space="preserve">на </w:t>
      </w:r>
      <w:proofErr w:type="spellStart"/>
      <w:proofErr w:type="gramStart"/>
      <w:r w:rsidRPr="00E2289E">
        <w:t>северо</w:t>
      </w:r>
      <w:proofErr w:type="spellEnd"/>
      <w:r w:rsidRPr="00E2289E">
        <w:t xml:space="preserve"> - западе</w:t>
      </w:r>
      <w:proofErr w:type="gramEnd"/>
      <w:r w:rsidRPr="00E2289E">
        <w:t xml:space="preserve"> – с </w:t>
      </w:r>
      <w:proofErr w:type="spellStart"/>
      <w:r w:rsidR="00E2289E" w:rsidRPr="00E2289E">
        <w:t>Ретинским</w:t>
      </w:r>
      <w:proofErr w:type="spellEnd"/>
      <w:r w:rsidR="00E2289E" w:rsidRPr="00E2289E">
        <w:t xml:space="preserve"> сельским поселением.</w:t>
      </w:r>
    </w:p>
    <w:p w:rsidR="009725C8" w:rsidRPr="00C80F98" w:rsidRDefault="009725C8" w:rsidP="009725C8">
      <w:pPr>
        <w:pStyle w:val="aa"/>
      </w:pPr>
      <w:r w:rsidRPr="00B62729">
        <w:t xml:space="preserve">Площадь </w:t>
      </w:r>
      <w:proofErr w:type="spellStart"/>
      <w:r w:rsidRPr="00B62729">
        <w:t>Дросковского</w:t>
      </w:r>
      <w:proofErr w:type="spellEnd"/>
      <w:r w:rsidRPr="00B62729">
        <w:t xml:space="preserve"> сельского поселения составл</w:t>
      </w:r>
      <w:r w:rsidR="00B62729" w:rsidRPr="00B62729">
        <w:t>яет 18 536,38 га, или 13,13</w:t>
      </w:r>
      <w:r w:rsidRPr="00B62729">
        <w:t>% территории Покровского района, население на 01.01.2013 года –</w:t>
      </w:r>
      <w:r w:rsidR="00235141" w:rsidRPr="00B62729">
        <w:t xml:space="preserve"> 1 993</w:t>
      </w:r>
      <w:r w:rsidR="008101C0" w:rsidRPr="00B62729">
        <w:t xml:space="preserve"> </w:t>
      </w:r>
      <w:r w:rsidRPr="00B62729">
        <w:t>человек</w:t>
      </w:r>
      <w:r w:rsidR="008101C0" w:rsidRPr="00B62729">
        <w:t>а</w:t>
      </w:r>
      <w:r w:rsidRPr="00B62729">
        <w:t xml:space="preserve">, или </w:t>
      </w:r>
      <w:r w:rsidR="008101C0" w:rsidRPr="00B62729">
        <w:t>11,60</w:t>
      </w:r>
      <w:r w:rsidRPr="00B62729">
        <w:t xml:space="preserve">%  районного. </w:t>
      </w:r>
      <w:r w:rsidR="00B62729" w:rsidRPr="00B62729">
        <w:t>Плотность населения – 10,75</w:t>
      </w:r>
      <w:r w:rsidRPr="00B62729">
        <w:t xml:space="preserve"> чел/ кв. км, при </w:t>
      </w:r>
      <w:proofErr w:type="spellStart"/>
      <w:r w:rsidRPr="00B62729">
        <w:t>среднерайонной</w:t>
      </w:r>
      <w:proofErr w:type="spellEnd"/>
      <w:r w:rsidRPr="00B62729">
        <w:t xml:space="preserve"> – 11,62 чел/кв.км.</w:t>
      </w:r>
    </w:p>
    <w:p w:rsidR="009725C8" w:rsidRPr="006F2A51" w:rsidRDefault="009725C8" w:rsidP="009725C8">
      <w:pPr>
        <w:pStyle w:val="aa"/>
      </w:pPr>
      <w:r w:rsidRPr="00E2289E">
        <w:t xml:space="preserve">В состав </w:t>
      </w:r>
      <w:proofErr w:type="spellStart"/>
      <w:r w:rsidRPr="00E2289E">
        <w:t>Дросковского</w:t>
      </w:r>
      <w:proofErr w:type="spellEnd"/>
      <w:r w:rsidRPr="00E2289E">
        <w:t xml:space="preserve"> сельског</w:t>
      </w:r>
      <w:r w:rsidR="00E2289E" w:rsidRPr="00E2289E">
        <w:t>о поселения входят 25</w:t>
      </w:r>
      <w:r w:rsidRPr="00E2289E">
        <w:t xml:space="preserve"> населённых пунктов:</w:t>
      </w:r>
    </w:p>
    <w:p w:rsidR="009725C8" w:rsidRPr="00F1518B" w:rsidRDefault="00E2289E" w:rsidP="009725C8">
      <w:pPr>
        <w:pStyle w:val="aa"/>
        <w:rPr>
          <w:sz w:val="21"/>
          <w:szCs w:val="21"/>
          <w:lang w:eastAsia="ru-RU"/>
        </w:rPr>
      </w:pPr>
      <w:r w:rsidRPr="00F1518B">
        <w:rPr>
          <w:lang w:eastAsia="ru-RU"/>
        </w:rPr>
        <w:t>Село</w:t>
      </w:r>
      <w:r w:rsidR="009725C8" w:rsidRPr="00F1518B">
        <w:rPr>
          <w:lang w:eastAsia="ru-RU"/>
        </w:rPr>
        <w:t xml:space="preserve"> </w:t>
      </w:r>
      <w:r w:rsidRPr="00F1518B">
        <w:t>Дросково</w:t>
      </w:r>
      <w:r w:rsidR="009725C8" w:rsidRPr="00F1518B">
        <w:rPr>
          <w:lang w:eastAsia="ru-RU"/>
        </w:rPr>
        <w:t xml:space="preserve">; деревни </w:t>
      </w:r>
      <w:proofErr w:type="spellStart"/>
      <w:r w:rsidRPr="00F1518B">
        <w:t>Башкатово</w:t>
      </w:r>
      <w:proofErr w:type="spellEnd"/>
      <w:r w:rsidRPr="00F1518B">
        <w:t xml:space="preserve">, </w:t>
      </w:r>
      <w:proofErr w:type="spellStart"/>
      <w:r w:rsidRPr="00F1518B">
        <w:t>Березовец</w:t>
      </w:r>
      <w:proofErr w:type="spellEnd"/>
      <w:r w:rsidRPr="00F1518B">
        <w:t xml:space="preserve">, </w:t>
      </w:r>
      <w:proofErr w:type="spellStart"/>
      <w:r w:rsidRPr="00F1518B">
        <w:t>Береч</w:t>
      </w:r>
      <w:r w:rsidR="00F1518B" w:rsidRPr="00F1518B">
        <w:t>ка</w:t>
      </w:r>
      <w:proofErr w:type="spellEnd"/>
      <w:r w:rsidR="00F1518B" w:rsidRPr="00F1518B">
        <w:t>,</w:t>
      </w:r>
      <w:r w:rsidRPr="00F1518B">
        <w:t xml:space="preserve"> </w:t>
      </w:r>
      <w:proofErr w:type="spellStart"/>
      <w:r w:rsidRPr="00F1518B">
        <w:t>Васютино</w:t>
      </w:r>
      <w:proofErr w:type="spellEnd"/>
      <w:r w:rsidRPr="00F1518B">
        <w:t xml:space="preserve">, Внуково, Дружба, </w:t>
      </w:r>
      <w:proofErr w:type="spellStart"/>
      <w:r w:rsidRPr="00F1518B">
        <w:t>Дубинкина</w:t>
      </w:r>
      <w:proofErr w:type="spellEnd"/>
      <w:r w:rsidRPr="00F1518B">
        <w:t xml:space="preserve">, 2-е </w:t>
      </w:r>
      <w:proofErr w:type="spellStart"/>
      <w:r w:rsidRPr="00F1518B">
        <w:t>Енино</w:t>
      </w:r>
      <w:proofErr w:type="spellEnd"/>
      <w:r w:rsidRPr="00F1518B">
        <w:t>,</w:t>
      </w:r>
      <w:r w:rsidR="00F1518B" w:rsidRPr="00F1518B">
        <w:t xml:space="preserve"> 1-е </w:t>
      </w:r>
      <w:proofErr w:type="spellStart"/>
      <w:r w:rsidR="00F1518B" w:rsidRPr="00F1518B">
        <w:t>Енино</w:t>
      </w:r>
      <w:proofErr w:type="spellEnd"/>
      <w:r w:rsidR="00F1518B" w:rsidRPr="00F1518B">
        <w:t xml:space="preserve">, </w:t>
      </w:r>
      <w:proofErr w:type="spellStart"/>
      <w:r w:rsidR="00F1518B" w:rsidRPr="00F1518B">
        <w:t>Извеково</w:t>
      </w:r>
      <w:proofErr w:type="spellEnd"/>
      <w:r w:rsidR="00F1518B" w:rsidRPr="00F1518B">
        <w:t xml:space="preserve">, </w:t>
      </w:r>
      <w:proofErr w:type="spellStart"/>
      <w:r w:rsidR="00F1518B" w:rsidRPr="00F1518B">
        <w:t>Кадинка</w:t>
      </w:r>
      <w:proofErr w:type="spellEnd"/>
      <w:r w:rsidR="00F1518B" w:rsidRPr="00F1518B">
        <w:t xml:space="preserve">, Малиновка, Манино, </w:t>
      </w:r>
      <w:proofErr w:type="spellStart"/>
      <w:r w:rsidR="00F1518B" w:rsidRPr="00F1518B">
        <w:t>Морозово</w:t>
      </w:r>
      <w:proofErr w:type="spellEnd"/>
      <w:r w:rsidR="00F1518B" w:rsidRPr="00F1518B">
        <w:t xml:space="preserve">, Ново – </w:t>
      </w:r>
      <w:proofErr w:type="spellStart"/>
      <w:r w:rsidR="00F1518B" w:rsidRPr="00F1518B">
        <w:t>Морозово</w:t>
      </w:r>
      <w:proofErr w:type="spellEnd"/>
      <w:r w:rsidR="00F1518B" w:rsidRPr="00F1518B">
        <w:t xml:space="preserve">, </w:t>
      </w:r>
      <w:proofErr w:type="spellStart"/>
      <w:r w:rsidR="00F1518B" w:rsidRPr="00F1518B">
        <w:t>Новосильевка</w:t>
      </w:r>
      <w:proofErr w:type="spellEnd"/>
      <w:r w:rsidR="00F1518B" w:rsidRPr="00F1518B">
        <w:t xml:space="preserve">, </w:t>
      </w:r>
      <w:proofErr w:type="spellStart"/>
      <w:r w:rsidR="00F1518B" w:rsidRPr="00F1518B">
        <w:t>Погонево</w:t>
      </w:r>
      <w:proofErr w:type="spellEnd"/>
      <w:r w:rsidR="00F1518B" w:rsidRPr="00F1518B">
        <w:t xml:space="preserve">, </w:t>
      </w:r>
      <w:proofErr w:type="spellStart"/>
      <w:r w:rsidR="00F1518B" w:rsidRPr="00F1518B">
        <w:t>Ракитино</w:t>
      </w:r>
      <w:proofErr w:type="spellEnd"/>
      <w:r w:rsidR="00F1518B" w:rsidRPr="00F1518B">
        <w:t xml:space="preserve">, </w:t>
      </w:r>
      <w:proofErr w:type="spellStart"/>
      <w:r w:rsidR="00F1518B" w:rsidRPr="00F1518B">
        <w:t>Сетенево</w:t>
      </w:r>
      <w:proofErr w:type="spellEnd"/>
      <w:r w:rsidR="00F1518B" w:rsidRPr="00F1518B">
        <w:t xml:space="preserve">, </w:t>
      </w:r>
      <w:proofErr w:type="spellStart"/>
      <w:r w:rsidR="00F1518B" w:rsidRPr="00F1518B">
        <w:t>Харчиково</w:t>
      </w:r>
      <w:proofErr w:type="spellEnd"/>
      <w:r w:rsidR="00F1518B" w:rsidRPr="00F1518B">
        <w:t xml:space="preserve">; </w:t>
      </w:r>
      <w:r w:rsidR="009725C8" w:rsidRPr="00F1518B">
        <w:rPr>
          <w:lang w:eastAsia="ru-RU"/>
        </w:rPr>
        <w:t xml:space="preserve">поселки </w:t>
      </w:r>
      <w:r w:rsidR="00F1518B" w:rsidRPr="00F1518B">
        <w:rPr>
          <w:lang w:eastAsia="ru-RU"/>
        </w:rPr>
        <w:t xml:space="preserve">Красный, Орлы, </w:t>
      </w:r>
      <w:proofErr w:type="spellStart"/>
      <w:r w:rsidR="00F1518B" w:rsidRPr="00F1518B">
        <w:rPr>
          <w:lang w:eastAsia="ru-RU"/>
        </w:rPr>
        <w:t>Ситкин</w:t>
      </w:r>
      <w:proofErr w:type="spellEnd"/>
      <w:r w:rsidR="00F1518B" w:rsidRPr="00F1518B">
        <w:rPr>
          <w:lang w:eastAsia="ru-RU"/>
        </w:rPr>
        <w:t>, Трусы.</w:t>
      </w:r>
    </w:p>
    <w:p w:rsidR="009725C8" w:rsidRPr="00014C5B" w:rsidRDefault="009725C8" w:rsidP="009725C8">
      <w:pPr>
        <w:pStyle w:val="aa"/>
      </w:pPr>
      <w:r w:rsidRPr="00014C5B">
        <w:t>Административным центро</w:t>
      </w:r>
      <w:r w:rsidR="00014C5B">
        <w:t>м поселения является село Дросково</w:t>
      </w:r>
      <w:r w:rsidRPr="00014C5B">
        <w:t xml:space="preserve">. </w:t>
      </w:r>
    </w:p>
    <w:p w:rsidR="009725C8" w:rsidRPr="0057785E" w:rsidRDefault="009725C8" w:rsidP="009725C8">
      <w:pPr>
        <w:pStyle w:val="aa"/>
      </w:pPr>
      <w:proofErr w:type="spellStart"/>
      <w:r w:rsidRPr="00014C5B">
        <w:t>Дросковское</w:t>
      </w:r>
      <w:proofErr w:type="spellEnd"/>
      <w:r w:rsidRPr="00014C5B">
        <w:t xml:space="preserve"> сельское муниципальное образование наделено статусом сельского поселения в соответствии с Законом Орловской области «О статусе, границах и административных центрах муниципального образования на территории Покровского района Орловской области» от 06. 04.2004 г. № 396 - ОЗ.</w:t>
      </w:r>
    </w:p>
    <w:p w:rsidR="00B62729" w:rsidRDefault="00B62729" w:rsidP="009725C8">
      <w:pPr>
        <w:pStyle w:val="15"/>
        <w:rPr>
          <w:lang w:eastAsia="ru-RU"/>
        </w:rPr>
      </w:pPr>
    </w:p>
    <w:p w:rsidR="00B62729" w:rsidRDefault="00B62729" w:rsidP="009725C8">
      <w:pPr>
        <w:pStyle w:val="15"/>
        <w:rPr>
          <w:lang w:eastAsia="ru-RU"/>
        </w:rPr>
      </w:pPr>
    </w:p>
    <w:p w:rsidR="00B62729" w:rsidRDefault="00B62729" w:rsidP="009725C8">
      <w:pPr>
        <w:pStyle w:val="15"/>
        <w:rPr>
          <w:lang w:eastAsia="ru-RU"/>
        </w:rPr>
      </w:pPr>
    </w:p>
    <w:p w:rsidR="00B62729" w:rsidRDefault="00B62729" w:rsidP="009725C8">
      <w:pPr>
        <w:pStyle w:val="15"/>
        <w:rPr>
          <w:lang w:eastAsia="ru-RU"/>
        </w:rPr>
      </w:pPr>
    </w:p>
    <w:p w:rsidR="00B62729" w:rsidRDefault="00B62729" w:rsidP="009725C8">
      <w:pPr>
        <w:pStyle w:val="15"/>
        <w:rPr>
          <w:lang w:eastAsia="ru-RU"/>
        </w:rPr>
      </w:pPr>
    </w:p>
    <w:p w:rsidR="009725C8" w:rsidRPr="0057785E" w:rsidRDefault="009725C8" w:rsidP="009725C8">
      <w:pPr>
        <w:pStyle w:val="15"/>
        <w:rPr>
          <w:lang w:eastAsia="ru-RU"/>
        </w:rPr>
      </w:pPr>
      <w:r w:rsidRPr="0057785E">
        <w:rPr>
          <w:lang w:eastAsia="ru-RU"/>
        </w:rPr>
        <w:lastRenderedPageBreak/>
        <w:t xml:space="preserve">Характеристика населенных пунктов </w:t>
      </w:r>
      <w:proofErr w:type="spellStart"/>
      <w:r>
        <w:rPr>
          <w:lang w:eastAsia="ru-RU"/>
        </w:rPr>
        <w:t>Дросковс</w:t>
      </w:r>
      <w:r w:rsidRPr="0057785E">
        <w:rPr>
          <w:lang w:eastAsia="ru-RU"/>
        </w:rPr>
        <w:t>кого</w:t>
      </w:r>
      <w:proofErr w:type="spellEnd"/>
      <w:r w:rsidRPr="0057785E">
        <w:rPr>
          <w:lang w:eastAsia="ru-RU"/>
        </w:rPr>
        <w:t xml:space="preserve"> поселения</w:t>
      </w:r>
    </w:p>
    <w:tbl>
      <w:tblPr>
        <w:tblStyle w:val="aff2"/>
        <w:tblW w:w="9356" w:type="dxa"/>
        <w:jc w:val="center"/>
        <w:tblLook w:val="04A0"/>
      </w:tblPr>
      <w:tblGrid>
        <w:gridCol w:w="502"/>
        <w:gridCol w:w="3663"/>
        <w:gridCol w:w="1139"/>
        <w:gridCol w:w="1146"/>
        <w:gridCol w:w="1192"/>
        <w:gridCol w:w="1714"/>
      </w:tblGrid>
      <w:tr w:rsidR="00235141" w:rsidRPr="00D24823" w:rsidTr="00235141">
        <w:trPr>
          <w:trHeight w:val="237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  <w:hideMark/>
          </w:tcPr>
          <w:p w:rsidR="00235141" w:rsidRPr="00D24823" w:rsidRDefault="00235141" w:rsidP="00235141">
            <w:pPr>
              <w:pStyle w:val="16"/>
            </w:pPr>
            <w:bookmarkStart w:id="12" w:name="_Toc297734440"/>
            <w:r w:rsidRPr="00D24823">
              <w:t>№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Наименование населенного пункта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Численность населения человек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235141" w:rsidRPr="00D24823" w:rsidRDefault="00235141" w:rsidP="00235141">
            <w:pPr>
              <w:pStyle w:val="16"/>
            </w:pPr>
            <w:r w:rsidRPr="00014C5B">
              <w:t xml:space="preserve">Территория, </w:t>
            </w:r>
            <w:proofErr w:type="gramStart"/>
            <w:r w:rsidRPr="00014C5B">
              <w:t>га</w:t>
            </w:r>
            <w:proofErr w:type="gramEnd"/>
          </w:p>
        </w:tc>
      </w:tr>
      <w:tr w:rsidR="00235141" w:rsidRPr="00D24823" w:rsidTr="00235141">
        <w:trPr>
          <w:trHeight w:val="237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оба пола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мужчины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женщины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235141" w:rsidRPr="00D24823" w:rsidRDefault="00235141" w:rsidP="00235141">
            <w:pPr>
              <w:pStyle w:val="16"/>
            </w:pP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с. Дросково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752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329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422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177,36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Башкатово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59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29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30</w:t>
            </w:r>
          </w:p>
        </w:tc>
        <w:tc>
          <w:tcPr>
            <w:tcW w:w="0" w:type="auto"/>
            <w:hideMark/>
          </w:tcPr>
          <w:p w:rsidR="00235141" w:rsidRPr="00D24823" w:rsidRDefault="00D578A2" w:rsidP="00235141">
            <w:pPr>
              <w:pStyle w:val="16"/>
            </w:pPr>
            <w:r>
              <w:t>89,57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3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Березовец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58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20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38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54,94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4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Беречка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48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27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21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83,86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5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д. Внуково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152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83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69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113,25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6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Васютино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37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15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22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62,38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7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Дубинкина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11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5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6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28,42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8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д. Дружба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20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9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11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32,21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9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Енино</w:t>
            </w:r>
            <w:proofErr w:type="spellEnd"/>
            <w:proofErr w:type="gramStart"/>
            <w:r w:rsidRPr="00D24823">
              <w:t xml:space="preserve"> П</w:t>
            </w:r>
            <w:proofErr w:type="gramEnd"/>
            <w:r w:rsidRPr="00D24823">
              <w:t>ервое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28,85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10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Енино</w:t>
            </w:r>
            <w:proofErr w:type="spellEnd"/>
            <w:proofErr w:type="gramStart"/>
            <w:r w:rsidRPr="00D24823">
              <w:t xml:space="preserve"> В</w:t>
            </w:r>
            <w:proofErr w:type="gramEnd"/>
            <w:r w:rsidRPr="00D24823">
              <w:t>торое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13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5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8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69,28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11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Извеково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12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7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5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34,43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12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п. Красный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12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7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5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32,44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13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Кадинка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hideMark/>
          </w:tcPr>
          <w:p w:rsidR="00235141" w:rsidRPr="00B62729" w:rsidRDefault="00B62729" w:rsidP="00235141">
            <w:pPr>
              <w:pStyle w:val="16"/>
              <w:rPr>
                <w:highlight w:val="yellow"/>
              </w:rPr>
            </w:pPr>
            <w:r w:rsidRPr="00D578A2">
              <w:t>16,61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14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д. Малиновка</w:t>
            </w:r>
          </w:p>
        </w:tc>
        <w:tc>
          <w:tcPr>
            <w:tcW w:w="0" w:type="auto"/>
            <w:hideMark/>
          </w:tcPr>
          <w:p w:rsidR="00235141" w:rsidRPr="00D578A2" w:rsidRDefault="00235141" w:rsidP="00235141">
            <w:pPr>
              <w:pStyle w:val="16"/>
            </w:pPr>
            <w:r w:rsidRPr="00D578A2">
              <w:t>2</w:t>
            </w:r>
          </w:p>
        </w:tc>
        <w:tc>
          <w:tcPr>
            <w:tcW w:w="0" w:type="auto"/>
            <w:hideMark/>
          </w:tcPr>
          <w:p w:rsidR="00235141" w:rsidRPr="00D578A2" w:rsidRDefault="00235141" w:rsidP="00235141">
            <w:pPr>
              <w:pStyle w:val="16"/>
            </w:pPr>
            <w:r w:rsidRPr="00D578A2">
              <w:t>2</w:t>
            </w:r>
          </w:p>
        </w:tc>
        <w:tc>
          <w:tcPr>
            <w:tcW w:w="0" w:type="auto"/>
            <w:hideMark/>
          </w:tcPr>
          <w:p w:rsidR="00235141" w:rsidRPr="00B62729" w:rsidRDefault="00235141" w:rsidP="00235141">
            <w:pPr>
              <w:pStyle w:val="16"/>
              <w:rPr>
                <w:highlight w:val="yellow"/>
              </w:rPr>
            </w:pPr>
          </w:p>
        </w:tc>
        <w:tc>
          <w:tcPr>
            <w:tcW w:w="0" w:type="auto"/>
            <w:hideMark/>
          </w:tcPr>
          <w:p w:rsidR="00235141" w:rsidRPr="00B62729" w:rsidRDefault="00D578A2" w:rsidP="00235141">
            <w:pPr>
              <w:pStyle w:val="16"/>
              <w:rPr>
                <w:highlight w:val="yellow"/>
              </w:rPr>
            </w:pPr>
            <w:r w:rsidRPr="00D578A2">
              <w:t>5,67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15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д. Манино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3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38,64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16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д. Морозова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30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13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17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66,08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17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Ново-Морозово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7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4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3</w:t>
            </w:r>
          </w:p>
        </w:tc>
        <w:tc>
          <w:tcPr>
            <w:tcW w:w="0" w:type="auto"/>
            <w:hideMark/>
          </w:tcPr>
          <w:p w:rsidR="00235141" w:rsidRPr="00D24823" w:rsidRDefault="00B62729" w:rsidP="00235141">
            <w:pPr>
              <w:pStyle w:val="16"/>
            </w:pPr>
            <w:r>
              <w:t>25,70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18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Новосильевка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276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135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140</w:t>
            </w:r>
          </w:p>
        </w:tc>
        <w:tc>
          <w:tcPr>
            <w:tcW w:w="0" w:type="auto"/>
            <w:hideMark/>
          </w:tcPr>
          <w:p w:rsidR="00235141" w:rsidRPr="00D24823" w:rsidRDefault="00D578A2" w:rsidP="00235141">
            <w:pPr>
              <w:pStyle w:val="16"/>
            </w:pPr>
            <w:r>
              <w:t>64,09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19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п. Орлы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7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4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3</w:t>
            </w:r>
          </w:p>
        </w:tc>
        <w:tc>
          <w:tcPr>
            <w:tcW w:w="0" w:type="auto"/>
            <w:hideMark/>
          </w:tcPr>
          <w:p w:rsidR="00235141" w:rsidRPr="00D24823" w:rsidRDefault="00E03341" w:rsidP="00235141">
            <w:pPr>
              <w:pStyle w:val="16"/>
            </w:pPr>
            <w:r>
              <w:t>10,23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20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Погонево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80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41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39</w:t>
            </w:r>
          </w:p>
        </w:tc>
        <w:tc>
          <w:tcPr>
            <w:tcW w:w="0" w:type="auto"/>
            <w:hideMark/>
          </w:tcPr>
          <w:p w:rsidR="00235141" w:rsidRPr="00D24823" w:rsidRDefault="00E03341" w:rsidP="00235141">
            <w:pPr>
              <w:pStyle w:val="16"/>
            </w:pPr>
            <w:r>
              <w:t>95,8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21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д. Ракитина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13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7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6</w:t>
            </w:r>
          </w:p>
        </w:tc>
        <w:tc>
          <w:tcPr>
            <w:tcW w:w="0" w:type="auto"/>
            <w:hideMark/>
          </w:tcPr>
          <w:p w:rsidR="00235141" w:rsidRPr="00D24823" w:rsidRDefault="00E03341" w:rsidP="00235141">
            <w:pPr>
              <w:pStyle w:val="16"/>
            </w:pPr>
            <w:r>
              <w:t>53,98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22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Сетенево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395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181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213</w:t>
            </w:r>
          </w:p>
        </w:tc>
        <w:tc>
          <w:tcPr>
            <w:tcW w:w="0" w:type="auto"/>
            <w:hideMark/>
          </w:tcPr>
          <w:p w:rsidR="00235141" w:rsidRPr="00D24823" w:rsidRDefault="00E03341" w:rsidP="00235141">
            <w:pPr>
              <w:pStyle w:val="16"/>
            </w:pPr>
            <w:r>
              <w:t>131,17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23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п. </w:t>
            </w:r>
            <w:proofErr w:type="spellStart"/>
            <w:r w:rsidRPr="00D24823">
              <w:t>Ситкин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</w:t>
            </w:r>
          </w:p>
        </w:tc>
        <w:tc>
          <w:tcPr>
            <w:tcW w:w="0" w:type="auto"/>
            <w:hideMark/>
          </w:tcPr>
          <w:p w:rsidR="00235141" w:rsidRPr="00D24823" w:rsidRDefault="00E03341" w:rsidP="00235141">
            <w:pPr>
              <w:pStyle w:val="16"/>
            </w:pPr>
            <w:r>
              <w:t>5,17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24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п. Трусы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hideMark/>
          </w:tcPr>
          <w:p w:rsidR="00235141" w:rsidRPr="00D24823" w:rsidRDefault="00E03341" w:rsidP="00235141">
            <w:pPr>
              <w:pStyle w:val="16"/>
            </w:pPr>
            <w:r>
              <w:t>1,97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25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Филатовка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hideMark/>
          </w:tcPr>
          <w:p w:rsidR="00235141" w:rsidRPr="00D24823" w:rsidRDefault="00E03341" w:rsidP="00235141">
            <w:pPr>
              <w:pStyle w:val="16"/>
            </w:pPr>
            <w:r>
              <w:t>6,18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26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 xml:space="preserve">д. </w:t>
            </w:r>
            <w:proofErr w:type="spellStart"/>
            <w:r w:rsidRPr="00D24823">
              <w:t>Харчиково</w:t>
            </w:r>
            <w:proofErr w:type="spellEnd"/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4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3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 w:rsidRPr="00D24823">
              <w:t>1</w:t>
            </w:r>
          </w:p>
        </w:tc>
        <w:tc>
          <w:tcPr>
            <w:tcW w:w="0" w:type="auto"/>
            <w:hideMark/>
          </w:tcPr>
          <w:p w:rsidR="00235141" w:rsidRPr="00D24823" w:rsidRDefault="00D578A2" w:rsidP="00235141">
            <w:pPr>
              <w:pStyle w:val="16"/>
            </w:pPr>
            <w:r>
              <w:t>51,19</w:t>
            </w:r>
          </w:p>
        </w:tc>
      </w:tr>
      <w:tr w:rsidR="00235141" w:rsidRPr="00D24823" w:rsidTr="00B62729">
        <w:trPr>
          <w:trHeight w:val="237"/>
          <w:jc w:val="center"/>
        </w:trPr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>
              <w:t>1 993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>
              <w:t>930</w:t>
            </w:r>
          </w:p>
        </w:tc>
        <w:tc>
          <w:tcPr>
            <w:tcW w:w="0" w:type="auto"/>
            <w:hideMark/>
          </w:tcPr>
          <w:p w:rsidR="00235141" w:rsidRPr="00D24823" w:rsidRDefault="00235141" w:rsidP="00235141">
            <w:pPr>
              <w:pStyle w:val="16"/>
            </w:pPr>
            <w:r>
              <w:t>1 063</w:t>
            </w:r>
          </w:p>
        </w:tc>
        <w:tc>
          <w:tcPr>
            <w:tcW w:w="0" w:type="auto"/>
            <w:hideMark/>
          </w:tcPr>
          <w:p w:rsidR="00235141" w:rsidRPr="00D24823" w:rsidRDefault="00D578A2" w:rsidP="00235141">
            <w:pPr>
              <w:pStyle w:val="16"/>
            </w:pPr>
            <w:r>
              <w:t>1 379,47</w:t>
            </w:r>
          </w:p>
        </w:tc>
      </w:tr>
    </w:tbl>
    <w:p w:rsidR="00235141" w:rsidRDefault="00235141" w:rsidP="009725C8">
      <w:pPr>
        <w:pStyle w:val="12"/>
      </w:pPr>
    </w:p>
    <w:p w:rsidR="00D578A2" w:rsidRPr="00D578A2" w:rsidRDefault="00D578A2" w:rsidP="00D578A2"/>
    <w:p w:rsidR="009725C8" w:rsidRDefault="009725C8" w:rsidP="009725C8">
      <w:pPr>
        <w:pStyle w:val="12"/>
      </w:pPr>
      <w:bookmarkStart w:id="13" w:name="_Toc363031883"/>
      <w:r w:rsidRPr="008E217A">
        <w:lastRenderedPageBreak/>
        <w:t>ГЛАВА 2. СВЕДЕНИЯ О ПЛАНАХ И ПРОГРАММАХ КОМПЛЕКСНОГО</w:t>
      </w:r>
      <w:bookmarkEnd w:id="13"/>
      <w:r w:rsidRPr="008E217A">
        <w:t xml:space="preserve"> </w:t>
      </w:r>
    </w:p>
    <w:p w:rsidR="009725C8" w:rsidRPr="008E217A" w:rsidRDefault="009725C8" w:rsidP="009725C8">
      <w:pPr>
        <w:pStyle w:val="12"/>
      </w:pPr>
      <w:bookmarkStart w:id="14" w:name="_Toc363031884"/>
      <w:r w:rsidRPr="008E217A">
        <w:t>СОЦИАЛЬНО-ЭКОНОМИЧЕСКОГО РАЗВИТИЯ СЕЛЬСКОГО ПОСЕЛЕНИЯ</w:t>
      </w:r>
      <w:bookmarkEnd w:id="12"/>
      <w:bookmarkEnd w:id="14"/>
      <w:r w:rsidRPr="008E217A">
        <w:t xml:space="preserve"> </w:t>
      </w:r>
    </w:p>
    <w:p w:rsidR="009725C8" w:rsidRDefault="009725C8" w:rsidP="009725C8">
      <w:pPr>
        <w:pStyle w:val="aa"/>
        <w:ind w:right="-1"/>
      </w:pPr>
      <w:r w:rsidRPr="00805330">
        <w:t xml:space="preserve">Генеральный план </w:t>
      </w:r>
      <w:proofErr w:type="spellStart"/>
      <w:r>
        <w:t>Дросковс</w:t>
      </w:r>
      <w:r w:rsidRPr="00805330">
        <w:t>кого</w:t>
      </w:r>
      <w:proofErr w:type="spellEnd"/>
      <w:r w:rsidRPr="00805330">
        <w:t xml:space="preserve"> се</w:t>
      </w:r>
      <w:r>
        <w:t>льского поселения Покровского муниципального района Орловской области разработан в целях реализации целевых программ федерального, областного, районного и поселенческого уровня, относящихся к области градостроительства, земельных отношений и социального развития села.</w:t>
      </w:r>
    </w:p>
    <w:p w:rsidR="009725C8" w:rsidRPr="00805330" w:rsidRDefault="009725C8" w:rsidP="009725C8">
      <w:pPr>
        <w:pStyle w:val="20"/>
      </w:pPr>
      <w:bookmarkStart w:id="15" w:name="_Toc297734441"/>
      <w:bookmarkStart w:id="16" w:name="_Toc363031885"/>
      <w:r>
        <w:t>1.1. Документы федерального уровня</w:t>
      </w:r>
      <w:bookmarkEnd w:id="15"/>
      <w:bookmarkEnd w:id="16"/>
    </w:p>
    <w:p w:rsidR="009725C8" w:rsidRDefault="009725C8" w:rsidP="009725C8">
      <w:pPr>
        <w:pStyle w:val="aa"/>
      </w:pPr>
      <w:r>
        <w:t>Концепция долгосрочного социально-</w:t>
      </w:r>
      <w:r w:rsidRPr="00BD009D">
        <w:t xml:space="preserve">экономического развития Российской Федерации </w:t>
      </w:r>
      <w:r>
        <w:t xml:space="preserve">на период </w:t>
      </w:r>
      <w:r w:rsidRPr="00BD009D">
        <w:t xml:space="preserve">до </w:t>
      </w:r>
      <w:r>
        <w:t>2023</w:t>
      </w:r>
      <w:r w:rsidRPr="00BD009D">
        <w:t xml:space="preserve"> г</w:t>
      </w:r>
      <w:r>
        <w:t>ода, утвержденная распоряжением Правительства Российской Федерации от 17 ноября 2008 года №1662 - р.</w:t>
      </w:r>
    </w:p>
    <w:p w:rsidR="009725C8" w:rsidRPr="00341937" w:rsidRDefault="009725C8" w:rsidP="009725C8">
      <w:pPr>
        <w:pStyle w:val="15"/>
      </w:pPr>
      <w:r w:rsidRPr="00341937">
        <w:t xml:space="preserve">Перечень федеральных целевых программ, реализуемых на территории </w:t>
      </w:r>
      <w:r>
        <w:t>Орлов</w:t>
      </w:r>
      <w:r w:rsidRPr="00341937">
        <w:t xml:space="preserve">ской области 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"/>
        <w:gridCol w:w="8879"/>
      </w:tblGrid>
      <w:tr w:rsidR="009725C8" w:rsidRPr="00D22E40" w:rsidTr="00FC1E56">
        <w:trPr>
          <w:jc w:val="center"/>
        </w:trPr>
        <w:tc>
          <w:tcPr>
            <w:tcW w:w="255" w:type="pct"/>
            <w:shd w:val="clear" w:color="auto" w:fill="D9D9D9"/>
            <w:hideMark/>
          </w:tcPr>
          <w:p w:rsidR="009725C8" w:rsidRPr="00D22E40" w:rsidRDefault="009725C8" w:rsidP="00014C5B">
            <w:pPr>
              <w:pStyle w:val="16"/>
            </w:pPr>
            <w:r w:rsidRPr="00D22E40">
              <w:t xml:space="preserve">№ </w:t>
            </w:r>
          </w:p>
        </w:tc>
        <w:tc>
          <w:tcPr>
            <w:tcW w:w="4745" w:type="pct"/>
            <w:shd w:val="clear" w:color="auto" w:fill="D9D9D9"/>
            <w:vAlign w:val="center"/>
            <w:hideMark/>
          </w:tcPr>
          <w:p w:rsidR="009725C8" w:rsidRPr="00D22E40" w:rsidRDefault="009725C8" w:rsidP="00014C5B">
            <w:pPr>
              <w:pStyle w:val="16"/>
            </w:pPr>
            <w:r w:rsidRPr="00D22E40">
              <w:t xml:space="preserve">Наименование </w:t>
            </w:r>
            <w:r>
              <w:t>приоритетной федеральной целевой программы</w:t>
            </w:r>
          </w:p>
        </w:tc>
      </w:tr>
      <w:tr w:rsidR="009725C8" w:rsidRPr="00D22E40" w:rsidTr="00FC1E56">
        <w:trPr>
          <w:jc w:val="center"/>
        </w:trPr>
        <w:tc>
          <w:tcPr>
            <w:tcW w:w="255" w:type="pct"/>
            <w:hideMark/>
          </w:tcPr>
          <w:p w:rsidR="009725C8" w:rsidRPr="00D22E40" w:rsidRDefault="009725C8" w:rsidP="00014C5B">
            <w:pPr>
              <w:pStyle w:val="16"/>
            </w:pPr>
            <w:r w:rsidRPr="00D22E40">
              <w:t xml:space="preserve">1 </w:t>
            </w:r>
          </w:p>
        </w:tc>
        <w:tc>
          <w:tcPr>
            <w:tcW w:w="4745" w:type="pct"/>
            <w:vAlign w:val="center"/>
            <w:hideMark/>
          </w:tcPr>
          <w:p w:rsidR="009725C8" w:rsidRPr="00D22E40" w:rsidRDefault="009725C8" w:rsidP="00014C5B">
            <w:pPr>
              <w:pStyle w:val="16"/>
            </w:pPr>
            <w:r>
              <w:t>Здоровье</w:t>
            </w:r>
          </w:p>
        </w:tc>
      </w:tr>
      <w:tr w:rsidR="009725C8" w:rsidRPr="00D22E40" w:rsidTr="00FC1E56">
        <w:trPr>
          <w:jc w:val="center"/>
        </w:trPr>
        <w:tc>
          <w:tcPr>
            <w:tcW w:w="255" w:type="pct"/>
            <w:hideMark/>
          </w:tcPr>
          <w:p w:rsidR="009725C8" w:rsidRPr="00D22E40" w:rsidRDefault="009725C8" w:rsidP="00014C5B">
            <w:pPr>
              <w:pStyle w:val="16"/>
            </w:pPr>
            <w:r w:rsidRPr="00D22E40">
              <w:t>2</w:t>
            </w:r>
          </w:p>
        </w:tc>
        <w:tc>
          <w:tcPr>
            <w:tcW w:w="4745" w:type="pct"/>
            <w:vAlign w:val="center"/>
            <w:hideMark/>
          </w:tcPr>
          <w:p w:rsidR="009725C8" w:rsidRPr="00D22E40" w:rsidRDefault="009725C8" w:rsidP="00014C5B">
            <w:pPr>
              <w:pStyle w:val="16"/>
            </w:pPr>
            <w:r>
              <w:t>Образование</w:t>
            </w:r>
          </w:p>
        </w:tc>
      </w:tr>
      <w:tr w:rsidR="009725C8" w:rsidRPr="00D22E40" w:rsidTr="00FC1E56">
        <w:trPr>
          <w:trHeight w:val="795"/>
          <w:jc w:val="center"/>
        </w:trPr>
        <w:tc>
          <w:tcPr>
            <w:tcW w:w="255" w:type="pct"/>
            <w:tcBorders>
              <w:bottom w:val="single" w:sz="4" w:space="0" w:color="auto"/>
            </w:tcBorders>
            <w:hideMark/>
          </w:tcPr>
          <w:p w:rsidR="009725C8" w:rsidRPr="00D22E40" w:rsidRDefault="009725C8" w:rsidP="00014C5B">
            <w:pPr>
              <w:pStyle w:val="16"/>
            </w:pPr>
            <w:r w:rsidRPr="00D22E40">
              <w:t>3</w:t>
            </w:r>
          </w:p>
        </w:tc>
        <w:tc>
          <w:tcPr>
            <w:tcW w:w="4745" w:type="pct"/>
            <w:tcBorders>
              <w:bottom w:val="single" w:sz="4" w:space="0" w:color="auto"/>
            </w:tcBorders>
            <w:vAlign w:val="center"/>
            <w:hideMark/>
          </w:tcPr>
          <w:p w:rsidR="009725C8" w:rsidRPr="00D22E40" w:rsidRDefault="009725C8" w:rsidP="00014C5B">
            <w:pPr>
              <w:pStyle w:val="16"/>
            </w:pPr>
            <w:r w:rsidRPr="00831508">
              <w:rPr>
                <w:color w:val="auto"/>
                <w:kern w:val="36"/>
              </w:rPr>
              <w:t xml:space="preserve">"Сохранение и восстановление плодородия почв земель сельскохозяйственного назначения и </w:t>
            </w:r>
            <w:proofErr w:type="spellStart"/>
            <w:r w:rsidRPr="00831508">
              <w:rPr>
                <w:color w:val="auto"/>
                <w:kern w:val="36"/>
              </w:rPr>
              <w:t>агроландшафтов</w:t>
            </w:r>
            <w:proofErr w:type="spellEnd"/>
            <w:r w:rsidRPr="00831508">
              <w:rPr>
                <w:color w:val="auto"/>
                <w:kern w:val="36"/>
              </w:rPr>
              <w:t xml:space="preserve"> как национального достояния России на 2006-2010 годы и на период до 2013 года" (с изменениями на 12 августа 2011 года)</w:t>
            </w:r>
          </w:p>
        </w:tc>
      </w:tr>
      <w:tr w:rsidR="009725C8" w:rsidRPr="00D22E40" w:rsidTr="00FC1E56">
        <w:trPr>
          <w:trHeight w:val="375"/>
          <w:jc w:val="center"/>
        </w:trPr>
        <w:tc>
          <w:tcPr>
            <w:tcW w:w="255" w:type="pct"/>
            <w:tcBorders>
              <w:top w:val="single" w:sz="4" w:space="0" w:color="auto"/>
            </w:tcBorders>
            <w:hideMark/>
          </w:tcPr>
          <w:p w:rsidR="009725C8" w:rsidRPr="00D22E40" w:rsidRDefault="009725C8" w:rsidP="00014C5B">
            <w:pPr>
              <w:pStyle w:val="16"/>
            </w:pPr>
            <w:r>
              <w:t>4</w:t>
            </w:r>
          </w:p>
        </w:tc>
        <w:tc>
          <w:tcPr>
            <w:tcW w:w="4745" w:type="pct"/>
            <w:tcBorders>
              <w:top w:val="single" w:sz="4" w:space="0" w:color="auto"/>
            </w:tcBorders>
            <w:vAlign w:val="center"/>
            <w:hideMark/>
          </w:tcPr>
          <w:p w:rsidR="009725C8" w:rsidRPr="00831508" w:rsidRDefault="009725C8" w:rsidP="00014C5B">
            <w:pPr>
              <w:pStyle w:val="16"/>
              <w:rPr>
                <w:color w:val="auto"/>
                <w:kern w:val="36"/>
              </w:rPr>
            </w:pPr>
            <w:r>
              <w:t>Доступное и комфортное жилье – гражданам России</w:t>
            </w:r>
          </w:p>
        </w:tc>
      </w:tr>
      <w:tr w:rsidR="009725C8" w:rsidRPr="00D22E40" w:rsidTr="00FC1E56">
        <w:trPr>
          <w:jc w:val="center"/>
        </w:trPr>
        <w:tc>
          <w:tcPr>
            <w:tcW w:w="255" w:type="pct"/>
            <w:hideMark/>
          </w:tcPr>
          <w:p w:rsidR="009725C8" w:rsidRPr="00D22E40" w:rsidRDefault="009725C8" w:rsidP="00014C5B">
            <w:pPr>
              <w:pStyle w:val="16"/>
            </w:pPr>
            <w:r>
              <w:t>5</w:t>
            </w:r>
          </w:p>
        </w:tc>
        <w:tc>
          <w:tcPr>
            <w:tcW w:w="4745" w:type="pct"/>
            <w:vAlign w:val="center"/>
            <w:hideMark/>
          </w:tcPr>
          <w:p w:rsidR="009725C8" w:rsidRPr="00D22E40" w:rsidRDefault="009725C8" w:rsidP="00014C5B">
            <w:pPr>
              <w:pStyle w:val="16"/>
            </w:pPr>
            <w:r>
              <w:t xml:space="preserve">Постановление Правительства Российской </w:t>
            </w:r>
            <w:proofErr w:type="spellStart"/>
            <w:r>
              <w:t>Федкрации</w:t>
            </w:r>
            <w:proofErr w:type="spellEnd"/>
            <w:r>
              <w:t xml:space="preserve"> от 14 июля 2013 года «О государственной программе развития сельского хозяйства и регулирования рынков сельскохозяйственной продукции, сырья и продовольствия на 2013 – 2023 годы»</w:t>
            </w:r>
          </w:p>
        </w:tc>
      </w:tr>
    </w:tbl>
    <w:p w:rsidR="009725C8" w:rsidRDefault="009725C8" w:rsidP="009725C8">
      <w:pPr>
        <w:pStyle w:val="20"/>
      </w:pPr>
      <w:bookmarkStart w:id="17" w:name="_Toc297734442"/>
      <w:bookmarkStart w:id="18" w:name="_Toc363031886"/>
      <w:r>
        <w:t>2. Документы областного уровня</w:t>
      </w:r>
      <w:bookmarkEnd w:id="17"/>
      <w:bookmarkEnd w:id="18"/>
    </w:p>
    <w:p w:rsidR="009725C8" w:rsidRDefault="009725C8" w:rsidP="009725C8">
      <w:pPr>
        <w:pStyle w:val="aa"/>
      </w:pPr>
      <w:r>
        <w:t>Основными документами законодательного характера в сфере разработки документов территориального планирования на территории Орловской области являются:</w:t>
      </w:r>
    </w:p>
    <w:p w:rsidR="009725C8" w:rsidRDefault="009725C8" w:rsidP="009725C8">
      <w:pPr>
        <w:pStyle w:val="aa"/>
        <w:numPr>
          <w:ilvl w:val="0"/>
          <w:numId w:val="17"/>
        </w:numPr>
        <w:tabs>
          <w:tab w:val="left" w:pos="993"/>
        </w:tabs>
        <w:ind w:left="0" w:firstLine="709"/>
      </w:pPr>
      <w:r>
        <w:t>основные направления стратегии</w:t>
      </w:r>
      <w:r w:rsidRPr="00BB01A5">
        <w:t xml:space="preserve"> социально-экономического развития </w:t>
      </w:r>
      <w:r>
        <w:t>Орловской области до 2023</w:t>
      </w:r>
      <w:r w:rsidRPr="00BB01A5">
        <w:t xml:space="preserve"> года</w:t>
      </w:r>
      <w:r>
        <w:t>,</w:t>
      </w:r>
      <w:r w:rsidRPr="00BB01A5">
        <w:t xml:space="preserve"> </w:t>
      </w:r>
      <w:r>
        <w:t xml:space="preserve"> у</w:t>
      </w:r>
      <w:r w:rsidRPr="005F4EA3">
        <w:t>твержден</w:t>
      </w:r>
      <w:r>
        <w:t>ные распоряж</w:t>
      </w:r>
      <w:r w:rsidRPr="005F4EA3">
        <w:t xml:space="preserve">ением </w:t>
      </w:r>
      <w:r>
        <w:t>коллегии Орлов</w:t>
      </w:r>
      <w:r w:rsidRPr="005F4EA3">
        <w:t>ской области</w:t>
      </w:r>
      <w:r>
        <w:t xml:space="preserve"> от 28 октября  2008 г. № 372 - </w:t>
      </w:r>
      <w:proofErr w:type="spellStart"/>
      <w:proofErr w:type="gramStart"/>
      <w:r>
        <w:t>р</w:t>
      </w:r>
      <w:proofErr w:type="spellEnd"/>
      <w:proofErr w:type="gramEnd"/>
      <w:r>
        <w:t>;</w:t>
      </w:r>
    </w:p>
    <w:p w:rsidR="009725C8" w:rsidRDefault="009725C8" w:rsidP="009725C8">
      <w:pPr>
        <w:pStyle w:val="aa"/>
        <w:numPr>
          <w:ilvl w:val="0"/>
          <w:numId w:val="17"/>
        </w:numPr>
        <w:tabs>
          <w:tab w:val="left" w:pos="993"/>
        </w:tabs>
        <w:ind w:left="0" w:firstLine="709"/>
      </w:pPr>
      <w:r>
        <w:t>схема территориального планирования Орловской области,</w:t>
      </w:r>
      <w:r w:rsidRPr="00913371">
        <w:t xml:space="preserve"> </w:t>
      </w:r>
      <w:r>
        <w:t>утвержденная постановлением Правительства Орловской области от 08 апреля 2011 года № 107.</w:t>
      </w:r>
    </w:p>
    <w:p w:rsidR="009725C8" w:rsidRPr="00CA24DC" w:rsidRDefault="009725C8" w:rsidP="009725C8">
      <w:pPr>
        <w:pStyle w:val="aa"/>
      </w:pPr>
      <w:r w:rsidRPr="00913371">
        <w:t xml:space="preserve">Кроме того существует перечень </w:t>
      </w:r>
      <w:r>
        <w:t>региональных</w:t>
      </w:r>
      <w:r w:rsidRPr="00913371">
        <w:t xml:space="preserve"> целевых программ, реализуемых на территории  </w:t>
      </w:r>
      <w:r>
        <w:t>Орлов</w:t>
      </w:r>
      <w:r w:rsidRPr="00913371">
        <w:t>ской области</w:t>
      </w:r>
      <w:r>
        <w:t>.</w:t>
      </w:r>
      <w:r w:rsidRPr="00913371">
        <w:t xml:space="preserve"> </w:t>
      </w:r>
    </w:p>
    <w:p w:rsidR="009725C8" w:rsidRPr="00805330" w:rsidRDefault="009725C8" w:rsidP="009725C8">
      <w:pPr>
        <w:pStyle w:val="20"/>
      </w:pPr>
      <w:bookmarkStart w:id="19" w:name="_Toc297734443"/>
      <w:bookmarkStart w:id="20" w:name="_Toc363031887"/>
      <w:r>
        <w:t>1.3. Документы районного уровня</w:t>
      </w:r>
      <w:bookmarkEnd w:id="19"/>
      <w:bookmarkEnd w:id="20"/>
    </w:p>
    <w:p w:rsidR="009725C8" w:rsidRPr="00334475" w:rsidRDefault="009725C8" w:rsidP="009725C8">
      <w:pPr>
        <w:pStyle w:val="aa"/>
      </w:pPr>
      <w:r w:rsidRPr="00334475">
        <w:t>В районе действуют:</w:t>
      </w:r>
    </w:p>
    <w:p w:rsidR="009725C8" w:rsidRPr="009A5B96" w:rsidRDefault="009725C8" w:rsidP="009725C8">
      <w:pPr>
        <w:pStyle w:val="aa"/>
        <w:numPr>
          <w:ilvl w:val="0"/>
          <w:numId w:val="59"/>
        </w:numPr>
        <w:tabs>
          <w:tab w:val="left" w:pos="993"/>
        </w:tabs>
        <w:ind w:left="0" w:firstLine="698"/>
      </w:pPr>
      <w:r w:rsidRPr="009A5B96">
        <w:lastRenderedPageBreak/>
        <w:t xml:space="preserve">программа социально – экономического развития </w:t>
      </w:r>
      <w:r>
        <w:t>Покров</w:t>
      </w:r>
      <w:r w:rsidRPr="009A5B96">
        <w:t>ского района на 2011 -</w:t>
      </w:r>
      <w:r>
        <w:t xml:space="preserve"> </w:t>
      </w:r>
      <w:r w:rsidRPr="009A5B96">
        <w:t xml:space="preserve">2013 годы, утвержденная постановлением главы </w:t>
      </w:r>
      <w:r>
        <w:t>Покров</w:t>
      </w:r>
      <w:r w:rsidRPr="009A5B96">
        <w:t>ского района</w:t>
      </w:r>
      <w:proofErr w:type="gramStart"/>
      <w:r w:rsidRPr="009A5B96">
        <w:t> ;</w:t>
      </w:r>
      <w:proofErr w:type="gramEnd"/>
    </w:p>
    <w:p w:rsidR="009725C8" w:rsidRPr="009A5B96" w:rsidRDefault="009725C8" w:rsidP="009725C8">
      <w:pPr>
        <w:pStyle w:val="aa"/>
        <w:numPr>
          <w:ilvl w:val="0"/>
          <w:numId w:val="59"/>
        </w:numPr>
        <w:tabs>
          <w:tab w:val="left" w:pos="993"/>
        </w:tabs>
        <w:ind w:left="0" w:firstLine="698"/>
      </w:pPr>
      <w:r w:rsidRPr="009A5B96">
        <w:t xml:space="preserve">схема территориального планирования </w:t>
      </w:r>
      <w:r>
        <w:t>Покров</w:t>
      </w:r>
      <w:r w:rsidRPr="009A5B96">
        <w:t>ского района;</w:t>
      </w:r>
    </w:p>
    <w:p w:rsidR="009725C8" w:rsidRDefault="009725C8" w:rsidP="009725C8">
      <w:pPr>
        <w:pStyle w:val="aa"/>
        <w:numPr>
          <w:ilvl w:val="0"/>
          <w:numId w:val="59"/>
        </w:numPr>
        <w:tabs>
          <w:tab w:val="left" w:pos="993"/>
        </w:tabs>
        <w:ind w:left="0" w:firstLine="698"/>
      </w:pPr>
      <w:r>
        <w:t>инвестиционный паспорт Покровского района.</w:t>
      </w:r>
    </w:p>
    <w:p w:rsidR="009725C8" w:rsidRDefault="009725C8" w:rsidP="009725C8">
      <w:pPr>
        <w:rPr>
          <w:lang w:eastAsia="ru-RU"/>
        </w:rPr>
      </w:pPr>
      <w:bookmarkStart w:id="21" w:name="_Toc297734445"/>
    </w:p>
    <w:p w:rsidR="009725C8" w:rsidRDefault="009725C8" w:rsidP="009725C8">
      <w:pPr>
        <w:pStyle w:val="12"/>
      </w:pPr>
      <w:bookmarkStart w:id="22" w:name="_Toc363031888"/>
      <w:r w:rsidRPr="008E217A">
        <w:t>ГЛАВА 3. ОБОСНОВАНИЕ ВЫБРАННОГО ВАРИАНТА РАЗМЕЩЕНИЯ</w:t>
      </w:r>
      <w:bookmarkEnd w:id="22"/>
      <w:r w:rsidRPr="008E217A">
        <w:t xml:space="preserve"> </w:t>
      </w:r>
    </w:p>
    <w:p w:rsidR="009725C8" w:rsidRPr="008E217A" w:rsidRDefault="009725C8" w:rsidP="009725C8">
      <w:pPr>
        <w:pStyle w:val="12"/>
      </w:pPr>
      <w:bookmarkStart w:id="23" w:name="_Toc363031889"/>
      <w:r w:rsidRPr="008E217A">
        <w:t>ОБЪЕКТОВ МЕСТНОГО ЗНАЧЕНИЯ ПОСЕЛЕНИЯ</w:t>
      </w:r>
      <w:bookmarkEnd w:id="21"/>
      <w:bookmarkEnd w:id="23"/>
    </w:p>
    <w:p w:rsidR="009725C8" w:rsidRDefault="009725C8" w:rsidP="009725C8">
      <w:pPr>
        <w:pStyle w:val="aa"/>
      </w:pPr>
      <w:r>
        <w:t>Для обоснования перечня и мест размещения объектов местного значения, был проведен комплексный анализ использования территории и ресурсов поселения.</w:t>
      </w:r>
    </w:p>
    <w:p w:rsidR="009725C8" w:rsidRDefault="009725C8" w:rsidP="009725C8">
      <w:pPr>
        <w:pStyle w:val="20"/>
      </w:pPr>
      <w:bookmarkStart w:id="24" w:name="_Toc297734446"/>
      <w:bookmarkStart w:id="25" w:name="_Toc363031890"/>
      <w:r>
        <w:t>3.1. Комплексный анализ использования территории поселения</w:t>
      </w:r>
      <w:bookmarkEnd w:id="24"/>
      <w:bookmarkEnd w:id="25"/>
    </w:p>
    <w:p w:rsidR="009725C8" w:rsidRPr="00D02190" w:rsidRDefault="009725C8" w:rsidP="009725C8">
      <w:pPr>
        <w:pStyle w:val="3"/>
      </w:pPr>
      <w:bookmarkStart w:id="26" w:name="_Toc215154548"/>
      <w:bookmarkStart w:id="27" w:name="_Toc217065487"/>
      <w:bookmarkStart w:id="28" w:name="_Toc277170226"/>
      <w:bookmarkStart w:id="29" w:name="_Toc179545502"/>
      <w:bookmarkStart w:id="30" w:name="_Toc200694953"/>
      <w:bookmarkStart w:id="31" w:name="_Toc363031891"/>
      <w:r w:rsidRPr="00D02190">
        <w:t>3.1.</w:t>
      </w:r>
      <w:r>
        <w:t>1.</w:t>
      </w:r>
      <w:r w:rsidRPr="00D02190">
        <w:t xml:space="preserve"> Природные условия</w:t>
      </w:r>
      <w:bookmarkEnd w:id="31"/>
      <w:r w:rsidRPr="00D02190">
        <w:t xml:space="preserve"> </w:t>
      </w:r>
    </w:p>
    <w:p w:rsidR="009725C8" w:rsidRPr="00341937" w:rsidRDefault="009725C8" w:rsidP="009725C8">
      <w:pPr>
        <w:pStyle w:val="4"/>
      </w:pPr>
      <w:r w:rsidRPr="00C55C58">
        <w:t>3.1.1.1. Рельеф</w:t>
      </w:r>
      <w:r w:rsidRPr="00341937">
        <w:t xml:space="preserve"> </w:t>
      </w:r>
    </w:p>
    <w:p w:rsidR="009725C8" w:rsidRDefault="009725C8" w:rsidP="009725C8">
      <w:pPr>
        <w:pStyle w:val="aa"/>
      </w:pPr>
      <w:r w:rsidRPr="00072A87">
        <w:t xml:space="preserve">Территория </w:t>
      </w:r>
      <w:r>
        <w:t>поселения</w:t>
      </w:r>
      <w:r w:rsidRPr="00072A87">
        <w:t xml:space="preserve"> расположена на </w:t>
      </w:r>
      <w:proofErr w:type="spellStart"/>
      <w:r w:rsidRPr="00072A87">
        <w:t>Средне-Русской</w:t>
      </w:r>
      <w:proofErr w:type="spellEnd"/>
      <w:r w:rsidRPr="00072A87">
        <w:t xml:space="preserve"> возвышенности и представляет собой приподнятую, сильно волнистую равнину, изрезанную долинами рек, оврагов и балок.</w:t>
      </w:r>
    </w:p>
    <w:p w:rsidR="009725C8" w:rsidRPr="00072A87" w:rsidRDefault="009725C8" w:rsidP="009725C8">
      <w:pPr>
        <w:pStyle w:val="aa"/>
      </w:pPr>
      <w:r w:rsidRPr="00072A87">
        <w:t xml:space="preserve"> Преобладающими элементами рельефа являются местные водораздельные плато и </w:t>
      </w:r>
      <w:proofErr w:type="spellStart"/>
      <w:r w:rsidRPr="00072A87">
        <w:t>приводораздельные</w:t>
      </w:r>
      <w:proofErr w:type="spellEnd"/>
      <w:r w:rsidRPr="00072A87">
        <w:t xml:space="preserve"> склоны. </w:t>
      </w:r>
      <w:proofErr w:type="spellStart"/>
      <w:r w:rsidRPr="00072A87">
        <w:t>Приводораздельные</w:t>
      </w:r>
      <w:proofErr w:type="spellEnd"/>
      <w:r w:rsidRPr="00072A87">
        <w:t xml:space="preserve"> склоны длинные, пологие (20 - 60). Речные долины, водоразделы их, а также балки и овраги являются основными формами рельефа. В </w:t>
      </w:r>
      <w:r>
        <w:t xml:space="preserve">поселении </w:t>
      </w:r>
      <w:r w:rsidRPr="00072A87">
        <w:t xml:space="preserve">наблюдаются повсеместно активные эрозионные процессы и представлены они плоскостной и линейной эрозиями. По физико-географическому районированию территории области </w:t>
      </w:r>
      <w:r>
        <w:t>поселение относится к территории</w:t>
      </w:r>
      <w:r w:rsidRPr="00072A87">
        <w:t xml:space="preserve"> бассейна р</w:t>
      </w:r>
      <w:proofErr w:type="gramStart"/>
      <w:r w:rsidRPr="00072A87">
        <w:t>.</w:t>
      </w:r>
      <w:r>
        <w:t>Д</w:t>
      </w:r>
      <w:proofErr w:type="gramEnd"/>
      <w:r>
        <w:t>он</w:t>
      </w:r>
      <w:r w:rsidRPr="00072A87">
        <w:t>.</w:t>
      </w:r>
    </w:p>
    <w:p w:rsidR="009725C8" w:rsidRPr="009270BF" w:rsidRDefault="009725C8" w:rsidP="009725C8">
      <w:pPr>
        <w:pStyle w:val="aa"/>
        <w:rPr>
          <w:lang w:eastAsia="ar-SA"/>
        </w:rPr>
      </w:pPr>
      <w:r w:rsidRPr="009270BF">
        <w:rPr>
          <w:lang w:eastAsia="ar-SA"/>
        </w:rPr>
        <w:t xml:space="preserve">В целом по генетическим особенностям рельефа и морфологии на территории поселения можно выделить три типа рельефа: </w:t>
      </w:r>
    </w:p>
    <w:p w:rsidR="009725C8" w:rsidRPr="009270BF" w:rsidRDefault="009725C8" w:rsidP="009725C8">
      <w:pPr>
        <w:pStyle w:val="aa"/>
        <w:rPr>
          <w:lang w:eastAsia="ar-SA"/>
        </w:rPr>
      </w:pPr>
      <w:r w:rsidRPr="009270BF">
        <w:rPr>
          <w:lang w:eastAsia="ar-SA"/>
        </w:rPr>
        <w:t>- эрозионный – рельеф водораздельных пространств и их склонов;</w:t>
      </w:r>
    </w:p>
    <w:p w:rsidR="009725C8" w:rsidRPr="009270BF" w:rsidRDefault="009725C8" w:rsidP="009725C8">
      <w:pPr>
        <w:pStyle w:val="aa"/>
        <w:rPr>
          <w:lang w:eastAsia="ar-SA"/>
        </w:rPr>
      </w:pPr>
      <w:r w:rsidRPr="009270BF">
        <w:rPr>
          <w:lang w:eastAsia="ar-SA"/>
        </w:rPr>
        <w:t>- аккумулятивный – рельеф поверхности речных долин (поймы и надпойменные террасы речной сети);</w:t>
      </w:r>
    </w:p>
    <w:p w:rsidR="009725C8" w:rsidRPr="009270BF" w:rsidRDefault="009725C8" w:rsidP="009725C8">
      <w:pPr>
        <w:pStyle w:val="aa"/>
        <w:rPr>
          <w:lang w:eastAsia="ar-SA"/>
        </w:rPr>
      </w:pPr>
      <w:r w:rsidRPr="009270BF">
        <w:rPr>
          <w:lang w:eastAsia="ar-SA"/>
        </w:rPr>
        <w:t>- техногенные формы рельефа (отвалы, насыпи, культурный слой, выемки карьеров).</w:t>
      </w:r>
    </w:p>
    <w:p w:rsidR="009725C8" w:rsidRPr="00BB7C8D" w:rsidRDefault="009725C8" w:rsidP="009725C8">
      <w:pPr>
        <w:pStyle w:val="4"/>
      </w:pPr>
      <w:r w:rsidRPr="00BB7C8D">
        <w:t>3.1.1.2. Климат</w:t>
      </w:r>
    </w:p>
    <w:p w:rsidR="009725C8" w:rsidRDefault="009725C8" w:rsidP="009725C8">
      <w:pPr>
        <w:pStyle w:val="aa"/>
      </w:pPr>
      <w:r w:rsidRPr="003B1F58">
        <w:t>На территории поселения климат умеренно</w:t>
      </w:r>
      <w:r>
        <w:t xml:space="preserve"> </w:t>
      </w:r>
      <w:r w:rsidRPr="003B1F58">
        <w:t>-</w:t>
      </w:r>
      <w:r>
        <w:t xml:space="preserve"> </w:t>
      </w:r>
      <w:r w:rsidRPr="003B1F58">
        <w:t>континентальный:  с устойчивой</w:t>
      </w:r>
      <w:r>
        <w:t xml:space="preserve"> </w:t>
      </w:r>
      <w:r w:rsidRPr="003B1F58">
        <w:t xml:space="preserve">сравнительно холодной зимой и умеренно теплым летом.  </w:t>
      </w:r>
      <w:proofErr w:type="gramStart"/>
      <w:r w:rsidRPr="003B1F58">
        <w:t>Типичен</w:t>
      </w:r>
      <w:proofErr w:type="gramEnd"/>
      <w:r w:rsidRPr="003B1F58">
        <w:t xml:space="preserve"> преимущественно для</w:t>
      </w:r>
      <w:r>
        <w:t xml:space="preserve"> </w:t>
      </w:r>
      <w:r w:rsidRPr="003B1F58">
        <w:t xml:space="preserve">среднерусской полосы.    В соответствии со </w:t>
      </w:r>
      <w:proofErr w:type="spellStart"/>
      <w:r w:rsidRPr="003B1F58">
        <w:t>СНиП</w:t>
      </w:r>
      <w:proofErr w:type="spellEnd"/>
      <w:r w:rsidRPr="003B1F58">
        <w:t xml:space="preserve"> 23-01-99  «Строительная климатология» </w:t>
      </w:r>
      <w:r>
        <w:t>Покров</w:t>
      </w:r>
      <w:r w:rsidRPr="003B1F58">
        <w:t xml:space="preserve">ский район расположен в </w:t>
      </w:r>
      <w:r w:rsidRPr="003B1F58">
        <w:lastRenderedPageBreak/>
        <w:t>зоне II В. Этот район характеризуется умеренными зимними</w:t>
      </w:r>
      <w:r>
        <w:t xml:space="preserve"> </w:t>
      </w:r>
      <w:r w:rsidRPr="003B1F58">
        <w:t xml:space="preserve">температурами (от – 4 до – 14°C) и умеренными летними температурами (от +12 до + 21°C).  </w:t>
      </w:r>
    </w:p>
    <w:p w:rsidR="009725C8" w:rsidRPr="003B1F58" w:rsidRDefault="009725C8" w:rsidP="009725C8">
      <w:pPr>
        <w:pStyle w:val="aa"/>
      </w:pPr>
      <w:r w:rsidRPr="003B1F58">
        <w:t>Зима охватывает третью декаду ноября,  декабрь,  январь,  февраль и большую часть</w:t>
      </w:r>
      <w:r>
        <w:t xml:space="preserve"> </w:t>
      </w:r>
      <w:r w:rsidRPr="003B1F58">
        <w:t>марта. Самый холодный месяц – январь, среднемесячные температуры которого -</w:t>
      </w:r>
      <w:r>
        <w:t xml:space="preserve"> </w:t>
      </w:r>
      <w:r w:rsidRPr="003B1F58">
        <w:t xml:space="preserve">9,5 градуса. </w:t>
      </w:r>
    </w:p>
    <w:p w:rsidR="009725C8" w:rsidRPr="003B1F58" w:rsidRDefault="009725C8" w:rsidP="009725C8">
      <w:pPr>
        <w:pStyle w:val="aa"/>
      </w:pPr>
      <w:r w:rsidRPr="003B1F58">
        <w:t xml:space="preserve">Устойчивый снежный покров образуется при переходе средней суточной температуры через </w:t>
      </w:r>
      <w:r>
        <w:t>минус 5</w:t>
      </w:r>
      <w:r>
        <w:rPr>
          <w:vertAlign w:val="superscript"/>
        </w:rPr>
        <w:t>о</w:t>
      </w:r>
      <w:r>
        <w:t>С.</w:t>
      </w:r>
      <w:r w:rsidRPr="003B1F58">
        <w:t xml:space="preserve"> Неблагоприятным климатическим явлением в зимнее время года являются метели, число</w:t>
      </w:r>
      <w:r>
        <w:t xml:space="preserve"> </w:t>
      </w:r>
      <w:r w:rsidRPr="003B1F58">
        <w:t xml:space="preserve">дней с метелями достигает 40. </w:t>
      </w:r>
    </w:p>
    <w:p w:rsidR="009725C8" w:rsidRPr="003B1F58" w:rsidRDefault="009725C8" w:rsidP="009725C8">
      <w:pPr>
        <w:pStyle w:val="aa"/>
      </w:pPr>
      <w:r w:rsidRPr="003B1F58">
        <w:t>Лето довольно продолжительное и теплое,  длится более 4-х месяцев. Продолжительность безморозного периода (с начала мая по конец сентября) составляет 154 дня, времени вегетации 185 дней. Неблагоприятным климатическим явлением в теплое время</w:t>
      </w:r>
      <w:r>
        <w:t xml:space="preserve"> </w:t>
      </w:r>
      <w:r w:rsidRPr="003B1F58">
        <w:t>года являются засухи,  сопровождаемые суховеями в сочетании с большой скоростью</w:t>
      </w:r>
      <w:r>
        <w:t xml:space="preserve"> </w:t>
      </w:r>
      <w:r w:rsidRPr="003B1F58">
        <w:t>движения ветра. Самый жаркий ме</w:t>
      </w:r>
      <w:r>
        <w:t xml:space="preserve">сяц – июль,  </w:t>
      </w:r>
      <w:proofErr w:type="gramStart"/>
      <w:r>
        <w:t>средние</w:t>
      </w:r>
      <w:proofErr w:type="gramEnd"/>
      <w:r>
        <w:t xml:space="preserve"> температура</w:t>
      </w:r>
      <w:r w:rsidRPr="003B1F58">
        <w:t xml:space="preserve"> которого +18,5</w:t>
      </w:r>
      <w:r>
        <w:t xml:space="preserve"> градусов</w:t>
      </w:r>
      <w:r w:rsidRPr="003B1F58">
        <w:t xml:space="preserve">.  </w:t>
      </w:r>
    </w:p>
    <w:p w:rsidR="009725C8" w:rsidRPr="003B1F58" w:rsidRDefault="009725C8" w:rsidP="009725C8">
      <w:pPr>
        <w:pStyle w:val="aa"/>
      </w:pPr>
      <w:r w:rsidRPr="003B1F58">
        <w:t>Среднегодовая температура воздуха + 4,9°С.  Абсолютный максимум</w:t>
      </w:r>
      <w:r>
        <w:t xml:space="preserve"> +37°С, абсолютный минимум -  39</w:t>
      </w:r>
      <w:r w:rsidRPr="003B1F58">
        <w:t xml:space="preserve">°С. </w:t>
      </w:r>
    </w:p>
    <w:p w:rsidR="009725C8" w:rsidRPr="003B1F58" w:rsidRDefault="009725C8" w:rsidP="009725C8">
      <w:pPr>
        <w:pStyle w:val="aa"/>
      </w:pPr>
      <w:r w:rsidRPr="003B1F58">
        <w:t>Годовая сумма осад</w:t>
      </w:r>
      <w:r>
        <w:t xml:space="preserve">ков на территории составляет  </w:t>
      </w:r>
      <w:r w:rsidRPr="003B1F58">
        <w:t>550</w:t>
      </w:r>
      <w:r>
        <w:t xml:space="preserve"> - 600</w:t>
      </w:r>
      <w:r w:rsidRPr="003B1F58">
        <w:t xml:space="preserve"> мм в год. Осадки в течение</w:t>
      </w:r>
      <w:r>
        <w:t xml:space="preserve"> </w:t>
      </w:r>
      <w:r w:rsidRPr="003B1F58">
        <w:t>года распределяются неравномерно.  Большая часть осадков выпадает летом,  в основном в</w:t>
      </w:r>
      <w:r>
        <w:t xml:space="preserve"> </w:t>
      </w:r>
      <w:r w:rsidRPr="003B1F58">
        <w:t xml:space="preserve">виде ливней.  </w:t>
      </w:r>
    </w:p>
    <w:p w:rsidR="009725C8" w:rsidRPr="003B1F58" w:rsidRDefault="009725C8" w:rsidP="009725C8">
      <w:pPr>
        <w:pStyle w:val="aa"/>
      </w:pPr>
      <w:r w:rsidRPr="003B1F58">
        <w:t xml:space="preserve">Влажность воздуха зимой составляет в среднем 86 %, а летом — 71 %. В течение года преобладают средние скорости ветра.  </w:t>
      </w:r>
    </w:p>
    <w:p w:rsidR="009725C8" w:rsidRPr="00BB7C8D" w:rsidRDefault="009725C8" w:rsidP="009725C8">
      <w:pPr>
        <w:pStyle w:val="15"/>
      </w:pPr>
      <w:r>
        <w:t>Ветровой режим (</w:t>
      </w:r>
      <w:proofErr w:type="gramStart"/>
      <w:r>
        <w:t>в</w:t>
      </w:r>
      <w:proofErr w:type="gramEnd"/>
      <w:r>
        <w:t xml:space="preserve"> %%)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867"/>
        <w:gridCol w:w="867"/>
        <w:gridCol w:w="868"/>
        <w:gridCol w:w="867"/>
        <w:gridCol w:w="867"/>
        <w:gridCol w:w="868"/>
        <w:gridCol w:w="867"/>
        <w:gridCol w:w="867"/>
        <w:gridCol w:w="868"/>
      </w:tblGrid>
      <w:tr w:rsidR="009725C8" w:rsidRPr="00072A87" w:rsidTr="00014C5B">
        <w:trPr>
          <w:jc w:val="center"/>
        </w:trPr>
        <w:tc>
          <w:tcPr>
            <w:tcW w:w="1550" w:type="dxa"/>
            <w:shd w:val="clear" w:color="auto" w:fill="D9D9D9" w:themeFill="background1" w:themeFillShade="D9"/>
          </w:tcPr>
          <w:p w:rsidR="009725C8" w:rsidRPr="00072A87" w:rsidRDefault="009725C8" w:rsidP="00014C5B">
            <w:pPr>
              <w:pStyle w:val="a8"/>
            </w:pPr>
            <w:r w:rsidRPr="00072A87">
              <w:t>Период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9725C8" w:rsidRPr="00072A87" w:rsidRDefault="009725C8" w:rsidP="00014C5B">
            <w:pPr>
              <w:pStyle w:val="a8"/>
            </w:pPr>
            <w:r w:rsidRPr="00072A87">
              <w:t>С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9725C8" w:rsidRPr="00072A87" w:rsidRDefault="009725C8" w:rsidP="00014C5B">
            <w:pPr>
              <w:pStyle w:val="a8"/>
            </w:pPr>
            <w:proofErr w:type="gramStart"/>
            <w:r w:rsidRPr="00072A87">
              <w:t>СВ</w:t>
            </w:r>
            <w:proofErr w:type="gramEnd"/>
          </w:p>
        </w:tc>
        <w:tc>
          <w:tcPr>
            <w:tcW w:w="868" w:type="dxa"/>
            <w:shd w:val="clear" w:color="auto" w:fill="D9D9D9" w:themeFill="background1" w:themeFillShade="D9"/>
          </w:tcPr>
          <w:p w:rsidR="009725C8" w:rsidRPr="00072A87" w:rsidRDefault="009725C8" w:rsidP="00014C5B">
            <w:pPr>
              <w:pStyle w:val="a8"/>
            </w:pPr>
            <w:r w:rsidRPr="00072A87">
              <w:t>В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9725C8" w:rsidRPr="00072A87" w:rsidRDefault="009725C8" w:rsidP="00014C5B">
            <w:pPr>
              <w:pStyle w:val="a8"/>
            </w:pPr>
            <w:r w:rsidRPr="00072A87">
              <w:t>ЮВ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9725C8" w:rsidRPr="00072A87" w:rsidRDefault="009725C8" w:rsidP="00014C5B">
            <w:pPr>
              <w:pStyle w:val="a8"/>
            </w:pPr>
            <w:proofErr w:type="gramStart"/>
            <w:r w:rsidRPr="00072A87">
              <w:t>Ю</w:t>
            </w:r>
            <w:proofErr w:type="gramEnd"/>
          </w:p>
        </w:tc>
        <w:tc>
          <w:tcPr>
            <w:tcW w:w="868" w:type="dxa"/>
            <w:shd w:val="clear" w:color="auto" w:fill="D9D9D9" w:themeFill="background1" w:themeFillShade="D9"/>
          </w:tcPr>
          <w:p w:rsidR="009725C8" w:rsidRPr="00072A87" w:rsidRDefault="009725C8" w:rsidP="00014C5B">
            <w:pPr>
              <w:pStyle w:val="a8"/>
            </w:pPr>
            <w:r w:rsidRPr="00072A87">
              <w:t>ЮЗ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9725C8" w:rsidRPr="00072A87" w:rsidRDefault="009725C8" w:rsidP="00014C5B">
            <w:pPr>
              <w:pStyle w:val="a8"/>
            </w:pPr>
            <w:proofErr w:type="gramStart"/>
            <w:r w:rsidRPr="00072A87">
              <w:t>З</w:t>
            </w:r>
            <w:proofErr w:type="gramEnd"/>
          </w:p>
        </w:tc>
        <w:tc>
          <w:tcPr>
            <w:tcW w:w="867" w:type="dxa"/>
            <w:shd w:val="clear" w:color="auto" w:fill="D9D9D9" w:themeFill="background1" w:themeFillShade="D9"/>
          </w:tcPr>
          <w:p w:rsidR="009725C8" w:rsidRPr="00072A87" w:rsidRDefault="009725C8" w:rsidP="00014C5B">
            <w:pPr>
              <w:pStyle w:val="a8"/>
            </w:pPr>
            <w:r w:rsidRPr="00072A87">
              <w:t>СЗ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9725C8" w:rsidRPr="00072A87" w:rsidRDefault="009725C8" w:rsidP="00014C5B">
            <w:pPr>
              <w:pStyle w:val="a8"/>
            </w:pPr>
            <w:r w:rsidRPr="00072A87">
              <w:t>Штиль</w:t>
            </w:r>
          </w:p>
        </w:tc>
      </w:tr>
      <w:tr w:rsidR="009725C8" w:rsidRPr="00072A87" w:rsidTr="00014C5B">
        <w:trPr>
          <w:jc w:val="center"/>
        </w:trPr>
        <w:tc>
          <w:tcPr>
            <w:tcW w:w="1550" w:type="dxa"/>
          </w:tcPr>
          <w:p w:rsidR="009725C8" w:rsidRPr="00072A87" w:rsidRDefault="009725C8" w:rsidP="00014C5B">
            <w:pPr>
              <w:pStyle w:val="a8"/>
            </w:pPr>
            <w:r w:rsidRPr="00072A87">
              <w:t xml:space="preserve">Год 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10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1</w:t>
            </w:r>
            <w:r w:rsidRPr="00072A87">
              <w:rPr>
                <w:lang w:val="en-US"/>
              </w:rPr>
              <w:t>2</w:t>
            </w:r>
            <w:r w:rsidRPr="00072A87">
              <w:t>.5</w:t>
            </w:r>
          </w:p>
        </w:tc>
        <w:tc>
          <w:tcPr>
            <w:tcW w:w="868" w:type="dxa"/>
          </w:tcPr>
          <w:p w:rsidR="009725C8" w:rsidRPr="00072A87" w:rsidRDefault="009725C8" w:rsidP="00014C5B">
            <w:pPr>
              <w:pStyle w:val="a8"/>
            </w:pPr>
            <w:r w:rsidRPr="00072A87">
              <w:t>10,5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8,5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14</w:t>
            </w:r>
          </w:p>
        </w:tc>
        <w:tc>
          <w:tcPr>
            <w:tcW w:w="868" w:type="dxa"/>
          </w:tcPr>
          <w:p w:rsidR="009725C8" w:rsidRPr="00072A87" w:rsidRDefault="009725C8" w:rsidP="00014C5B">
            <w:pPr>
              <w:pStyle w:val="a8"/>
            </w:pPr>
            <w:r w:rsidRPr="00072A87">
              <w:t>20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14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10,5</w:t>
            </w:r>
          </w:p>
        </w:tc>
        <w:tc>
          <w:tcPr>
            <w:tcW w:w="868" w:type="dxa"/>
          </w:tcPr>
          <w:p w:rsidR="009725C8" w:rsidRPr="00072A87" w:rsidRDefault="009725C8" w:rsidP="00014C5B">
            <w:pPr>
              <w:pStyle w:val="a8"/>
            </w:pPr>
            <w:r w:rsidRPr="00072A87">
              <w:t>8</w:t>
            </w:r>
          </w:p>
        </w:tc>
      </w:tr>
      <w:tr w:rsidR="009725C8" w:rsidRPr="00072A87" w:rsidTr="00014C5B">
        <w:trPr>
          <w:jc w:val="center"/>
        </w:trPr>
        <w:tc>
          <w:tcPr>
            <w:tcW w:w="1550" w:type="dxa"/>
          </w:tcPr>
          <w:p w:rsidR="009725C8" w:rsidRPr="00072A87" w:rsidRDefault="009725C8" w:rsidP="00014C5B">
            <w:pPr>
              <w:pStyle w:val="a8"/>
            </w:pPr>
            <w:r w:rsidRPr="00072A87">
              <w:t>Лето (июль)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15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16</w:t>
            </w:r>
          </w:p>
        </w:tc>
        <w:tc>
          <w:tcPr>
            <w:tcW w:w="868" w:type="dxa"/>
          </w:tcPr>
          <w:p w:rsidR="009725C8" w:rsidRPr="00072A87" w:rsidRDefault="009725C8" w:rsidP="00014C5B">
            <w:pPr>
              <w:pStyle w:val="a8"/>
            </w:pPr>
            <w:r w:rsidRPr="00072A87">
              <w:t>11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7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9</w:t>
            </w:r>
          </w:p>
        </w:tc>
        <w:tc>
          <w:tcPr>
            <w:tcW w:w="868" w:type="dxa"/>
          </w:tcPr>
          <w:p w:rsidR="009725C8" w:rsidRPr="00072A87" w:rsidRDefault="009725C8" w:rsidP="00014C5B">
            <w:pPr>
              <w:pStyle w:val="a8"/>
            </w:pPr>
            <w:r w:rsidRPr="00072A87">
              <w:t>14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14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14</w:t>
            </w:r>
          </w:p>
        </w:tc>
        <w:tc>
          <w:tcPr>
            <w:tcW w:w="868" w:type="dxa"/>
          </w:tcPr>
          <w:p w:rsidR="009725C8" w:rsidRPr="00072A87" w:rsidRDefault="009725C8" w:rsidP="00014C5B">
            <w:pPr>
              <w:pStyle w:val="a8"/>
              <w:rPr>
                <w:lang w:val="en-US"/>
              </w:rPr>
            </w:pPr>
            <w:r w:rsidRPr="00072A87">
              <w:rPr>
                <w:lang w:val="en-US"/>
              </w:rPr>
              <w:t>9</w:t>
            </w:r>
          </w:p>
        </w:tc>
      </w:tr>
      <w:tr w:rsidR="009725C8" w:rsidRPr="00072A87" w:rsidTr="00014C5B">
        <w:trPr>
          <w:jc w:val="center"/>
        </w:trPr>
        <w:tc>
          <w:tcPr>
            <w:tcW w:w="1550" w:type="dxa"/>
          </w:tcPr>
          <w:p w:rsidR="009725C8" w:rsidRPr="00072A87" w:rsidRDefault="009725C8" w:rsidP="00014C5B">
            <w:pPr>
              <w:pStyle w:val="a8"/>
            </w:pPr>
            <w:r w:rsidRPr="00072A87">
              <w:t>Зима</w:t>
            </w:r>
            <w:r>
              <w:t xml:space="preserve"> </w:t>
            </w:r>
            <w:r w:rsidRPr="00072A87">
              <w:t>(январь)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5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9</w:t>
            </w:r>
          </w:p>
        </w:tc>
        <w:tc>
          <w:tcPr>
            <w:tcW w:w="868" w:type="dxa"/>
          </w:tcPr>
          <w:p w:rsidR="009725C8" w:rsidRPr="00072A87" w:rsidRDefault="009725C8" w:rsidP="00014C5B">
            <w:pPr>
              <w:pStyle w:val="a8"/>
              <w:rPr>
                <w:lang w:val="en-US"/>
              </w:rPr>
            </w:pPr>
            <w:r w:rsidRPr="00072A87">
              <w:t>10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10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  <w:rPr>
                <w:lang w:val="en-US"/>
              </w:rPr>
            </w:pPr>
            <w:r w:rsidRPr="00072A87">
              <w:t>1</w:t>
            </w:r>
            <w:r w:rsidRPr="00072A87">
              <w:rPr>
                <w:lang w:val="en-US"/>
              </w:rPr>
              <w:t>9</w:t>
            </w:r>
          </w:p>
        </w:tc>
        <w:tc>
          <w:tcPr>
            <w:tcW w:w="868" w:type="dxa"/>
          </w:tcPr>
          <w:p w:rsidR="009725C8" w:rsidRPr="00072A87" w:rsidRDefault="009725C8" w:rsidP="00014C5B">
            <w:pPr>
              <w:pStyle w:val="a8"/>
            </w:pPr>
            <w:r w:rsidRPr="00072A87">
              <w:rPr>
                <w:lang w:val="en-US"/>
              </w:rPr>
              <w:t>2</w:t>
            </w:r>
            <w:r w:rsidRPr="00072A87">
              <w:t>6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</w:pPr>
            <w:r w:rsidRPr="00072A87">
              <w:t>14</w:t>
            </w:r>
          </w:p>
        </w:tc>
        <w:tc>
          <w:tcPr>
            <w:tcW w:w="867" w:type="dxa"/>
          </w:tcPr>
          <w:p w:rsidR="009725C8" w:rsidRPr="00072A87" w:rsidRDefault="009725C8" w:rsidP="00014C5B">
            <w:pPr>
              <w:pStyle w:val="a8"/>
              <w:rPr>
                <w:lang w:val="en-US"/>
              </w:rPr>
            </w:pPr>
            <w:r w:rsidRPr="00072A87">
              <w:t>7</w:t>
            </w:r>
          </w:p>
        </w:tc>
        <w:tc>
          <w:tcPr>
            <w:tcW w:w="868" w:type="dxa"/>
          </w:tcPr>
          <w:p w:rsidR="009725C8" w:rsidRPr="00072A87" w:rsidRDefault="009725C8" w:rsidP="00014C5B">
            <w:pPr>
              <w:pStyle w:val="a8"/>
              <w:rPr>
                <w:lang w:val="en-US"/>
              </w:rPr>
            </w:pPr>
            <w:r w:rsidRPr="00072A87">
              <w:rPr>
                <w:lang w:val="en-US"/>
              </w:rPr>
              <w:t>4</w:t>
            </w:r>
          </w:p>
        </w:tc>
      </w:tr>
    </w:tbl>
    <w:p w:rsidR="009725C8" w:rsidRPr="00072A87" w:rsidRDefault="009725C8" w:rsidP="009725C8">
      <w:pPr>
        <w:pStyle w:val="aa"/>
      </w:pPr>
      <w:r w:rsidRPr="00072A87">
        <w:t>Неблагоприятные атмосферные явления, наблюдающиеся на рассматриваемой территории:</w:t>
      </w:r>
    </w:p>
    <w:p w:rsidR="009725C8" w:rsidRPr="00072A87" w:rsidRDefault="009725C8" w:rsidP="009725C8">
      <w:pPr>
        <w:pStyle w:val="aa"/>
        <w:numPr>
          <w:ilvl w:val="0"/>
          <w:numId w:val="60"/>
        </w:numPr>
      </w:pPr>
      <w:r w:rsidRPr="00072A87">
        <w:t>туманы - в среднем 61 день с туманом в году, с максиму</w:t>
      </w:r>
      <w:r w:rsidRPr="00072A87">
        <w:softHyphen/>
        <w:t>мом (49 дней) в холодный период;</w:t>
      </w:r>
    </w:p>
    <w:p w:rsidR="009725C8" w:rsidRPr="00072A87" w:rsidRDefault="009725C8" w:rsidP="009725C8">
      <w:pPr>
        <w:pStyle w:val="aa"/>
        <w:numPr>
          <w:ilvl w:val="0"/>
          <w:numId w:val="60"/>
        </w:numPr>
      </w:pPr>
      <w:r w:rsidRPr="00072A87">
        <w:t>метели - в среднем 43 дня за зиму</w:t>
      </w:r>
    </w:p>
    <w:p w:rsidR="009725C8" w:rsidRPr="00072A87" w:rsidRDefault="009725C8" w:rsidP="009725C8">
      <w:pPr>
        <w:pStyle w:val="aa"/>
        <w:numPr>
          <w:ilvl w:val="0"/>
          <w:numId w:val="60"/>
        </w:numPr>
      </w:pPr>
      <w:r w:rsidRPr="00072A87">
        <w:t>сильный ветер со скоростью более 15 м/</w:t>
      </w:r>
      <w:proofErr w:type="gramStart"/>
      <w:r w:rsidRPr="00072A87">
        <w:t>сек в среднем повторяется</w:t>
      </w:r>
      <w:proofErr w:type="gramEnd"/>
      <w:r w:rsidRPr="00072A87">
        <w:t xml:space="preserve"> 51 день в году.</w:t>
      </w:r>
    </w:p>
    <w:p w:rsidR="009725C8" w:rsidRPr="00072A87" w:rsidRDefault="009725C8" w:rsidP="009725C8">
      <w:pPr>
        <w:pStyle w:val="aa"/>
        <w:numPr>
          <w:ilvl w:val="0"/>
          <w:numId w:val="60"/>
        </w:numPr>
      </w:pPr>
      <w:r w:rsidRPr="00072A87">
        <w:t>грозы - 31 день с грозой за год.</w:t>
      </w:r>
    </w:p>
    <w:p w:rsidR="009725C8" w:rsidRPr="00072A87" w:rsidRDefault="009725C8" w:rsidP="009725C8">
      <w:pPr>
        <w:pStyle w:val="aa"/>
      </w:pPr>
      <w:r w:rsidRPr="00072A87">
        <w:lastRenderedPageBreak/>
        <w:t>На условия рассеивания примесей в атмосфере оказывают влияние такие метеорологические характеристики, как скорость ветра (</w:t>
      </w:r>
      <w:proofErr w:type="gramStart"/>
      <w:r w:rsidRPr="00072A87">
        <w:t>м</w:t>
      </w:r>
      <w:proofErr w:type="gramEnd"/>
      <w:r w:rsidRPr="00072A87">
        <w:t>/сек), туманы, осадки, повторяемость приземных инверсий,</w:t>
      </w:r>
    </w:p>
    <w:p w:rsidR="009725C8" w:rsidRPr="00072A87" w:rsidRDefault="009725C8" w:rsidP="009725C8">
      <w:pPr>
        <w:pStyle w:val="aa"/>
      </w:pPr>
      <w:r w:rsidRPr="00BB7C8D">
        <w:t xml:space="preserve"> На</w:t>
      </w:r>
      <w:r w:rsidRPr="00072A87">
        <w:t xml:space="preserve"> рассматриваемой территории повторяемость скорости ветра м/сек не превышает 40%, а периоды длительного сохранения скорости ветра 1 м/</w:t>
      </w:r>
      <w:proofErr w:type="gramStart"/>
      <w:r w:rsidRPr="00072A87">
        <w:t>сек</w:t>
      </w:r>
      <w:proofErr w:type="gramEnd"/>
      <w:r w:rsidRPr="00072A87">
        <w:t xml:space="preserve"> и менее наблюдаются 1-5 раз в месяц с максимумом, а также летом.</w:t>
      </w:r>
    </w:p>
    <w:p w:rsidR="009725C8" w:rsidRPr="00072A87" w:rsidRDefault="009725C8" w:rsidP="009725C8">
      <w:pPr>
        <w:pStyle w:val="aa"/>
      </w:pPr>
      <w:r w:rsidRPr="00072A87">
        <w:t>Повторяемость приземных инверсий составляет 30-40% с наибольшей повторяемостью в теплый период.</w:t>
      </w:r>
    </w:p>
    <w:p w:rsidR="009725C8" w:rsidRDefault="009725C8" w:rsidP="009725C8">
      <w:pPr>
        <w:pStyle w:val="aa"/>
      </w:pPr>
      <w:r w:rsidRPr="00072A87">
        <w:t>Таким образом, рассматриваемая территория характеризуется умеренным потенциалом загрязнения атмосферы, при этом в разные периоды года создаются примерно одинаковые условия, как для рассеивания, так и для накопления примесей в приземном слое воздуха.</w:t>
      </w:r>
    </w:p>
    <w:p w:rsidR="009725C8" w:rsidRPr="0039696D" w:rsidRDefault="009725C8" w:rsidP="009725C8">
      <w:pPr>
        <w:pStyle w:val="aa"/>
      </w:pPr>
      <w:r w:rsidRPr="00072A87">
        <w:t xml:space="preserve"> Повышенный уровень загрязнения атмосферы отмечается в основном летом. Увеличение зимой мощности и интенсивности инверсий и повторяемости туманов способствует развитию в отдельные годы зимнего максимума загрязнения атмосферы.</w:t>
      </w:r>
    </w:p>
    <w:p w:rsidR="009725C8" w:rsidRPr="00B90583" w:rsidRDefault="009725C8" w:rsidP="009725C8">
      <w:pPr>
        <w:pStyle w:val="4"/>
      </w:pPr>
      <w:r w:rsidRPr="00B90583">
        <w:t xml:space="preserve">3.1.1.3. Гидрография и гидрология </w:t>
      </w:r>
    </w:p>
    <w:p w:rsidR="009725C8" w:rsidRDefault="009725C8" w:rsidP="009725C8">
      <w:pPr>
        <w:pStyle w:val="15"/>
      </w:pPr>
      <w:r w:rsidRPr="004E7940">
        <w:t>Поверхностные воды</w:t>
      </w:r>
    </w:p>
    <w:p w:rsidR="009725C8" w:rsidRDefault="009725C8" w:rsidP="009725C8">
      <w:pPr>
        <w:pStyle w:val="aa"/>
      </w:pPr>
      <w:r w:rsidRPr="003B1F58">
        <w:t xml:space="preserve">Поверхностные воды представлены водными объектами,  относящиеся к бассейну р. Дон. </w:t>
      </w:r>
      <w:r w:rsidR="00A04F18">
        <w:t xml:space="preserve">По южной части </w:t>
      </w:r>
      <w:r>
        <w:t xml:space="preserve">поселения протекает река </w:t>
      </w:r>
      <w:proofErr w:type="spellStart"/>
      <w:r w:rsidR="00A04F18">
        <w:t>Фошня</w:t>
      </w:r>
      <w:proofErr w:type="spellEnd"/>
      <w:r w:rsidR="00A04F18">
        <w:t xml:space="preserve"> </w:t>
      </w:r>
      <w:r>
        <w:t>и ее притоки.</w:t>
      </w:r>
      <w:r w:rsidR="008101C0">
        <w:t xml:space="preserve"> По всей территории поселения многочисленны</w:t>
      </w:r>
      <w:r w:rsidR="001E5832">
        <w:t xml:space="preserve"> балки и овраги и протекающие по ним </w:t>
      </w:r>
      <w:r w:rsidR="008101C0">
        <w:t xml:space="preserve"> ручьи.</w:t>
      </w:r>
    </w:p>
    <w:p w:rsidR="009725C8" w:rsidRDefault="009725C8" w:rsidP="009725C8">
      <w:pPr>
        <w:pStyle w:val="aa"/>
      </w:pPr>
      <w:r>
        <w:t>На территории поселения имеется несколько прудов, которые выполняют функции орошения и других хозяйственных нужд.</w:t>
      </w:r>
    </w:p>
    <w:p w:rsidR="009725C8" w:rsidRPr="007A0127" w:rsidRDefault="009725C8" w:rsidP="009725C8">
      <w:pPr>
        <w:pStyle w:val="aa"/>
      </w:pPr>
      <w:r w:rsidRPr="007A0127">
        <w:t>О</w:t>
      </w:r>
      <w:r>
        <w:t>сновным источником питания рек,</w:t>
      </w:r>
      <w:r w:rsidRPr="007A0127">
        <w:t xml:space="preserve"> ручьев</w:t>
      </w:r>
      <w:r>
        <w:t xml:space="preserve"> и прудов</w:t>
      </w:r>
      <w:r w:rsidRPr="007A0127">
        <w:t xml:space="preserve"> являются талые снеговые воды.</w:t>
      </w:r>
    </w:p>
    <w:p w:rsidR="009725C8" w:rsidRDefault="008101C0" w:rsidP="009725C8">
      <w:pPr>
        <w:pStyle w:val="aa"/>
        <w:rPr>
          <w:spacing w:val="-11"/>
        </w:rPr>
      </w:pPr>
      <w:r>
        <w:t xml:space="preserve">По водному режиму реки и </w:t>
      </w:r>
      <w:r w:rsidR="009725C8">
        <w:t>притоки относя</w:t>
      </w:r>
      <w:r w:rsidR="009725C8" w:rsidRPr="007A0127">
        <w:t xml:space="preserve">тся к восточно-европейскому типу (четко выраженное весеннее половодье, низкая летняя межень, прерываемая дождевыми паводками, устойчивая зимняя межень). </w:t>
      </w:r>
      <w:r w:rsidR="009725C8" w:rsidRPr="007A0127">
        <w:rPr>
          <w:spacing w:val="-1"/>
        </w:rPr>
        <w:t>За время весеннего половодья проходит большая часть годо</w:t>
      </w:r>
      <w:r w:rsidR="009725C8" w:rsidRPr="007A0127">
        <w:t>вого объема стока (70-80%). Весеннее половодье начинается в конце марта - начале апреля и продолжается в среднем 20 дней.</w:t>
      </w:r>
      <w:r w:rsidR="009725C8" w:rsidRPr="007A0127">
        <w:rPr>
          <w:spacing w:val="-11"/>
        </w:rPr>
        <w:t xml:space="preserve"> </w:t>
      </w:r>
    </w:p>
    <w:p w:rsidR="009725C8" w:rsidRPr="007A0127" w:rsidRDefault="009725C8" w:rsidP="009725C8">
      <w:pPr>
        <w:pStyle w:val="aa"/>
      </w:pPr>
      <w:proofErr w:type="spellStart"/>
      <w:r w:rsidRPr="007A0127">
        <w:t>Летне</w:t>
      </w:r>
      <w:proofErr w:type="spellEnd"/>
      <w:r w:rsidRPr="007A0127">
        <w:t xml:space="preserve"> - осенняя межень характеризуется наиболее устойчивыми и низкими в году уровнями воды. В отдельные годы, в течение лета, меженное стояние уровня нарушается дождевыми паводками, высота  которых может достигать до 3 м. </w:t>
      </w:r>
    </w:p>
    <w:p w:rsidR="009725C8" w:rsidRPr="007A0127" w:rsidRDefault="009725C8" w:rsidP="009725C8">
      <w:pPr>
        <w:pStyle w:val="aa"/>
      </w:pPr>
      <w:r w:rsidRPr="007A0127">
        <w:t>Максимально низшие уровни зимней межени наступают в конце декабря – начале января.</w:t>
      </w:r>
    </w:p>
    <w:p w:rsidR="009725C8" w:rsidRPr="007A0127" w:rsidRDefault="009725C8" w:rsidP="009725C8">
      <w:pPr>
        <w:pStyle w:val="aa"/>
      </w:pPr>
      <w:r>
        <w:lastRenderedPageBreak/>
        <w:t xml:space="preserve">Ледостав начинается </w:t>
      </w:r>
      <w:r w:rsidRPr="007A0127">
        <w:t>в середине - второй половине ноября и окончательно устанавливается в конце ноября - начале декабря, продолжительность ледостава 110</w:t>
      </w:r>
      <w:r>
        <w:t xml:space="preserve"> </w:t>
      </w:r>
      <w:r w:rsidRPr="007A0127">
        <w:t>-</w:t>
      </w:r>
      <w:r>
        <w:t xml:space="preserve"> </w:t>
      </w:r>
      <w:r w:rsidRPr="007A0127">
        <w:t>120 дней. Наибольшая толщина ледового покрова достигается к концу февраля и составляет 0,6 - 0,8м, средняя толщина ледового покрова – 0,5</w:t>
      </w:r>
      <w:r>
        <w:t xml:space="preserve"> </w:t>
      </w:r>
      <w:r w:rsidRPr="007A0127">
        <w:t xml:space="preserve">м. Вскрытие отмечается в конце марта – начале апреля. </w:t>
      </w:r>
    </w:p>
    <w:p w:rsidR="009725C8" w:rsidRPr="007A0127" w:rsidRDefault="009725C8" w:rsidP="009725C8">
      <w:pPr>
        <w:pStyle w:val="aa"/>
      </w:pPr>
      <w:r w:rsidRPr="007A0127">
        <w:t>Температурный режим воды повторяет в основном температурный режим воздуха с некоторым опозданием. Переход температуры воды весной через «0» градусов происходит в конце марта – начале апреля, средняя дата 25 марта, поздняя - 10 апреля. С конца апреля начинается интенсивный прогрев воды. Максимальных значений температура воды достигает к концу июня – началу июля +23 - 25°. Период времени с температурой воды свыше +16° составляет 130 дней. Это период, когда в воде наиболее активно проходят биологические процессы, определяющие потенциал самоочищения водоёмов.</w:t>
      </w:r>
    </w:p>
    <w:p w:rsidR="009725C8" w:rsidRPr="007A0127" w:rsidRDefault="009725C8" w:rsidP="009725C8">
      <w:pPr>
        <w:pStyle w:val="aa"/>
      </w:pPr>
      <w:r w:rsidRPr="007A0127">
        <w:t>Химический состав речной воды формируется под влиянием загрязняющих веществ, поступающих в реки со сточными водами промпредприятий, хозяйственно-бытовыми стоками и с сельскохозяйственных полей.</w:t>
      </w:r>
    </w:p>
    <w:p w:rsidR="009725C8" w:rsidRPr="007A0127" w:rsidRDefault="009725C8" w:rsidP="009725C8">
      <w:pPr>
        <w:pStyle w:val="aa"/>
      </w:pPr>
      <w:r w:rsidRPr="007A0127">
        <w:t xml:space="preserve">По химическому составу воды реки относятся к гидрокарбонатному классу группы кальция. </w:t>
      </w:r>
      <w:r w:rsidRPr="007A0127">
        <w:rPr>
          <w:spacing w:val="-1"/>
        </w:rPr>
        <w:t>Минерализация речной воды изменяется от 200</w:t>
      </w:r>
      <w:r>
        <w:rPr>
          <w:spacing w:val="-1"/>
        </w:rPr>
        <w:t xml:space="preserve"> </w:t>
      </w:r>
      <w:r w:rsidRPr="007A0127">
        <w:rPr>
          <w:spacing w:val="-1"/>
        </w:rPr>
        <w:t>-</w:t>
      </w:r>
      <w:r>
        <w:rPr>
          <w:spacing w:val="-1"/>
        </w:rPr>
        <w:t xml:space="preserve"> </w:t>
      </w:r>
      <w:r w:rsidRPr="007A0127">
        <w:rPr>
          <w:spacing w:val="-1"/>
        </w:rPr>
        <w:t xml:space="preserve">300 мг/л в </w:t>
      </w:r>
      <w:r w:rsidRPr="007A0127">
        <w:rPr>
          <w:spacing w:val="-2"/>
        </w:rPr>
        <w:t>половодье до 300</w:t>
      </w:r>
      <w:r>
        <w:rPr>
          <w:spacing w:val="-2"/>
        </w:rPr>
        <w:t xml:space="preserve"> </w:t>
      </w:r>
      <w:r w:rsidRPr="007A0127">
        <w:rPr>
          <w:spacing w:val="-2"/>
        </w:rPr>
        <w:t>-</w:t>
      </w:r>
      <w:r>
        <w:rPr>
          <w:spacing w:val="-2"/>
        </w:rPr>
        <w:t xml:space="preserve"> </w:t>
      </w:r>
      <w:r w:rsidRPr="007A0127">
        <w:rPr>
          <w:spacing w:val="-2"/>
        </w:rPr>
        <w:t xml:space="preserve">600 мг/л в период межени. Кислородный режим </w:t>
      </w:r>
      <w:r w:rsidRPr="007A0127">
        <w:t>реки удовлетворительный.</w:t>
      </w:r>
    </w:p>
    <w:p w:rsidR="009725C8" w:rsidRDefault="009725C8" w:rsidP="009725C8">
      <w:pPr>
        <w:pStyle w:val="aa"/>
      </w:pPr>
      <w:r w:rsidRPr="00980A91">
        <w:rPr>
          <w:spacing w:val="-6"/>
        </w:rPr>
        <w:t xml:space="preserve">По степени обеспеченности поверхностными водами </w:t>
      </w:r>
      <w:proofErr w:type="spellStart"/>
      <w:r>
        <w:rPr>
          <w:spacing w:val="-6"/>
        </w:rPr>
        <w:t>Дросковс</w:t>
      </w:r>
      <w:r w:rsidRPr="00980A91">
        <w:rPr>
          <w:spacing w:val="-6"/>
        </w:rPr>
        <w:t>кое</w:t>
      </w:r>
      <w:proofErr w:type="spellEnd"/>
      <w:r w:rsidRPr="00980A91">
        <w:rPr>
          <w:spacing w:val="-6"/>
        </w:rPr>
        <w:t xml:space="preserve"> сельское поселение </w:t>
      </w:r>
      <w:r w:rsidRPr="00980A91">
        <w:rPr>
          <w:spacing w:val="-5"/>
        </w:rPr>
        <w:t>относится к территории с достаточными ресурсами поверхно</w:t>
      </w:r>
      <w:r w:rsidRPr="00980A91">
        <w:t>стных вод.</w:t>
      </w:r>
    </w:p>
    <w:p w:rsidR="009725C8" w:rsidRPr="004E7940" w:rsidRDefault="009725C8" w:rsidP="009725C8">
      <w:pPr>
        <w:pStyle w:val="15"/>
      </w:pPr>
      <w:r w:rsidRPr="004E7940">
        <w:t>Подземные воды</w:t>
      </w:r>
    </w:p>
    <w:p w:rsidR="009725C8" w:rsidRPr="00072A87" w:rsidRDefault="009725C8" w:rsidP="009725C8">
      <w:pPr>
        <w:pStyle w:val="aa"/>
      </w:pPr>
      <w:r w:rsidRPr="00072A87">
        <w:t xml:space="preserve">Согласно схеме гидрогеологического районирования территории (Гидрогеология СССР, том IY, М.1972 г) территория района относится к северо-восточному гидрогеологическому </w:t>
      </w:r>
      <w:proofErr w:type="spellStart"/>
      <w:r w:rsidRPr="00072A87">
        <w:t>подрегиону</w:t>
      </w:r>
      <w:proofErr w:type="spellEnd"/>
      <w:r w:rsidRPr="00072A87">
        <w:t>, 1  гидрогеологическому району, 2 подрайону, расположенному в пределах юго-восточной части Московского артезианского бассейна.</w:t>
      </w:r>
    </w:p>
    <w:p w:rsidR="009725C8" w:rsidRPr="00D9184F" w:rsidRDefault="009725C8" w:rsidP="009725C8">
      <w:pPr>
        <w:pStyle w:val="aa"/>
      </w:pPr>
      <w:r w:rsidRPr="00D9184F">
        <w:t xml:space="preserve">Практическое значение для хозяйственно – питьевого централизованного водоснабжения населенных пунктов поселения имеют только водоносные комплексы, приуроченные к верхнедевонским отложениям – </w:t>
      </w:r>
      <w:proofErr w:type="spellStart"/>
      <w:r w:rsidRPr="00D9184F">
        <w:t>фаменскому</w:t>
      </w:r>
      <w:proofErr w:type="spellEnd"/>
      <w:r w:rsidRPr="00D9184F">
        <w:t xml:space="preserve"> водоносному комплексу и юрскому </w:t>
      </w:r>
      <w:proofErr w:type="spellStart"/>
      <w:r w:rsidRPr="00D9184F">
        <w:t>водоупору</w:t>
      </w:r>
      <w:proofErr w:type="spellEnd"/>
      <w:proofErr w:type="gramStart"/>
      <w:r w:rsidRPr="00D9184F">
        <w:t>..</w:t>
      </w:r>
      <w:proofErr w:type="gramEnd"/>
    </w:p>
    <w:p w:rsidR="009725C8" w:rsidRPr="008E451F" w:rsidRDefault="009725C8" w:rsidP="009725C8">
      <w:pPr>
        <w:pStyle w:val="aa"/>
      </w:pPr>
      <w:r w:rsidRPr="00D9184F">
        <w:t xml:space="preserve">Прочие водоносные горизонты и комплексы этой зоны характеризуются либо низкой </w:t>
      </w:r>
      <w:proofErr w:type="spellStart"/>
      <w:r w:rsidRPr="00D9184F">
        <w:t>водообильностью</w:t>
      </w:r>
      <w:proofErr w:type="spellEnd"/>
      <w:r w:rsidRPr="00D9184F">
        <w:t>, либо незначительным распространением, в связи с чем, они не представляют интереса для централизованного водоснабжения.</w:t>
      </w:r>
    </w:p>
    <w:p w:rsidR="009725C8" w:rsidRPr="004E7940" w:rsidRDefault="009725C8" w:rsidP="009725C8">
      <w:pPr>
        <w:pStyle w:val="aa"/>
      </w:pPr>
      <w:r w:rsidRPr="00D9184F">
        <w:lastRenderedPageBreak/>
        <w:t xml:space="preserve">Вода верхнедевонских водоносных комплексов </w:t>
      </w:r>
      <w:proofErr w:type="spellStart"/>
      <w:r w:rsidRPr="00D9184F">
        <w:t>гидрокарбонатно</w:t>
      </w:r>
      <w:proofErr w:type="spellEnd"/>
      <w:r w:rsidRPr="00D9184F">
        <w:t xml:space="preserve"> – сульфатная </w:t>
      </w:r>
      <w:proofErr w:type="spellStart"/>
      <w:r w:rsidRPr="00D9184F">
        <w:t>кальциево</w:t>
      </w:r>
      <w:proofErr w:type="spellEnd"/>
      <w:r w:rsidRPr="00D9184F">
        <w:t xml:space="preserve"> – магниевая, преимущественно пресная с минерализацией 0,2 – 0,8 г/л. (реже более), отвечает требованиям </w:t>
      </w:r>
      <w:proofErr w:type="spellStart"/>
      <w:r w:rsidRPr="00D9184F">
        <w:t>ГОСТа</w:t>
      </w:r>
      <w:proofErr w:type="spellEnd"/>
      <w:r w:rsidRPr="00D9184F">
        <w:t xml:space="preserve"> 2874 – 82 «Вода питьевая».</w:t>
      </w:r>
    </w:p>
    <w:p w:rsidR="009725C8" w:rsidRPr="0039696D" w:rsidRDefault="009725C8" w:rsidP="009725C8">
      <w:pPr>
        <w:pStyle w:val="4"/>
      </w:pPr>
      <w:r>
        <w:t>3.1.1.4</w:t>
      </w:r>
      <w:r w:rsidRPr="0039696D">
        <w:t>. Инженерно-геологические условия</w:t>
      </w:r>
    </w:p>
    <w:p w:rsidR="009725C8" w:rsidRPr="00980A91" w:rsidRDefault="009725C8" w:rsidP="009725C8">
      <w:pPr>
        <w:pStyle w:val="aa"/>
      </w:pPr>
      <w:r w:rsidRPr="00980A91">
        <w:t xml:space="preserve">Инженерно – строительные условия на территории </w:t>
      </w:r>
      <w:proofErr w:type="spellStart"/>
      <w:r>
        <w:t>Дросковс</w:t>
      </w:r>
      <w:r w:rsidRPr="00980A91">
        <w:t>кого</w:t>
      </w:r>
      <w:proofErr w:type="spellEnd"/>
      <w:r w:rsidRPr="00980A91">
        <w:t xml:space="preserve"> поселения имеют следующие характер:</w:t>
      </w:r>
    </w:p>
    <w:p w:rsidR="009725C8" w:rsidRPr="00350F4F" w:rsidRDefault="009725C8" w:rsidP="009725C8">
      <w:pPr>
        <w:pStyle w:val="15"/>
      </w:pPr>
      <w:r w:rsidRPr="00980A91">
        <w:t xml:space="preserve">Территории, благоприятные для градостроительного освоения </w:t>
      </w:r>
      <w:r>
        <w:tab/>
      </w:r>
      <w:r>
        <w:tab/>
      </w:r>
    </w:p>
    <w:p w:rsidR="009725C8" w:rsidRPr="007A0127" w:rsidRDefault="009725C8" w:rsidP="009725C8">
      <w:pPr>
        <w:pStyle w:val="aa"/>
        <w:numPr>
          <w:ilvl w:val="0"/>
          <w:numId w:val="65"/>
        </w:numPr>
        <w:tabs>
          <w:tab w:val="left" w:pos="993"/>
        </w:tabs>
        <w:autoSpaceDE/>
        <w:autoSpaceDN/>
        <w:adjustRightInd/>
        <w:ind w:left="0" w:firstLine="709"/>
      </w:pPr>
      <w:r w:rsidRPr="00980A91">
        <w:t>слаборасчлененные поверхности, сложенные устойчивыми грунтами с уровнем залегания</w:t>
      </w:r>
      <w:r w:rsidRPr="007A0127">
        <w:t xml:space="preserve"> грунтовых вод более 3 м;</w:t>
      </w:r>
    </w:p>
    <w:p w:rsidR="009725C8" w:rsidRPr="007A0127" w:rsidRDefault="009725C8" w:rsidP="009725C8">
      <w:pPr>
        <w:pStyle w:val="aa"/>
        <w:numPr>
          <w:ilvl w:val="0"/>
          <w:numId w:val="23"/>
        </w:numPr>
        <w:tabs>
          <w:tab w:val="left" w:pos="993"/>
        </w:tabs>
        <w:ind w:left="0" w:firstLine="709"/>
      </w:pPr>
      <w:proofErr w:type="spellStart"/>
      <w:r w:rsidRPr="007A0127">
        <w:t>среднерасчлененные</w:t>
      </w:r>
      <w:proofErr w:type="spellEnd"/>
      <w:r w:rsidRPr="007A0127">
        <w:t xml:space="preserve"> поверхности, сложенные устойчивыми грунтами, осложненные эрозионными процессами; </w:t>
      </w:r>
    </w:p>
    <w:p w:rsidR="009725C8" w:rsidRPr="007A0127" w:rsidRDefault="009725C8" w:rsidP="009725C8">
      <w:pPr>
        <w:pStyle w:val="15"/>
      </w:pPr>
      <w:r w:rsidRPr="007A0127">
        <w:t>Территории, ограниченно благоприятные для гр</w:t>
      </w:r>
      <w:r>
        <w:t xml:space="preserve">адостроительного освоения </w:t>
      </w:r>
    </w:p>
    <w:p w:rsidR="009725C8" w:rsidRPr="007A0127" w:rsidRDefault="009725C8" w:rsidP="009725C8">
      <w:pPr>
        <w:pStyle w:val="aa"/>
        <w:numPr>
          <w:ilvl w:val="0"/>
          <w:numId w:val="24"/>
        </w:numPr>
        <w:tabs>
          <w:tab w:val="left" w:pos="993"/>
        </w:tabs>
        <w:ind w:left="0" w:firstLine="709"/>
      </w:pPr>
      <w:proofErr w:type="spellStart"/>
      <w:r w:rsidRPr="007A0127">
        <w:t>сильнорасчлененные</w:t>
      </w:r>
      <w:proofErr w:type="spellEnd"/>
      <w:r w:rsidRPr="007A0127">
        <w:t xml:space="preserve"> поверхности, сложенные устойчивыми грунтами, осложненные эрозионными процессами; </w:t>
      </w:r>
    </w:p>
    <w:p w:rsidR="009725C8" w:rsidRPr="007A0127" w:rsidRDefault="009725C8" w:rsidP="009725C8">
      <w:pPr>
        <w:pStyle w:val="aa"/>
        <w:numPr>
          <w:ilvl w:val="0"/>
          <w:numId w:val="24"/>
        </w:numPr>
        <w:tabs>
          <w:tab w:val="left" w:pos="993"/>
        </w:tabs>
        <w:ind w:left="0" w:firstLine="709"/>
      </w:pPr>
      <w:r w:rsidRPr="007A0127">
        <w:t>слабонаклонные поверхности, сложенные устойчивыми грунтами;</w:t>
      </w:r>
    </w:p>
    <w:p w:rsidR="009725C8" w:rsidRPr="007A0127" w:rsidRDefault="009725C8" w:rsidP="009725C8">
      <w:pPr>
        <w:pStyle w:val="15"/>
      </w:pPr>
      <w:r w:rsidRPr="007A0127">
        <w:t>Территории, неблагоприятные для гр</w:t>
      </w:r>
      <w:r>
        <w:t xml:space="preserve">адостроительного освоения </w:t>
      </w:r>
    </w:p>
    <w:p w:rsidR="009725C8" w:rsidRPr="00C308BB" w:rsidRDefault="009725C8" w:rsidP="009725C8">
      <w:pPr>
        <w:pStyle w:val="aa"/>
        <w:numPr>
          <w:ilvl w:val="0"/>
          <w:numId w:val="25"/>
        </w:numPr>
        <w:tabs>
          <w:tab w:val="left" w:pos="993"/>
        </w:tabs>
        <w:ind w:left="0" w:firstLine="709"/>
      </w:pPr>
      <w:r w:rsidRPr="00C308BB">
        <w:t xml:space="preserve">участки развития </w:t>
      </w:r>
      <w:proofErr w:type="spellStart"/>
      <w:r w:rsidRPr="00C308BB">
        <w:t>овражно</w:t>
      </w:r>
      <w:proofErr w:type="spellEnd"/>
      <w:r w:rsidRPr="00C308BB">
        <w:t xml:space="preserve"> – балочной сети;</w:t>
      </w:r>
    </w:p>
    <w:p w:rsidR="009725C8" w:rsidRDefault="009725C8" w:rsidP="009725C8">
      <w:pPr>
        <w:pStyle w:val="aa"/>
        <w:numPr>
          <w:ilvl w:val="0"/>
          <w:numId w:val="25"/>
        </w:numPr>
        <w:tabs>
          <w:tab w:val="left" w:pos="993"/>
        </w:tabs>
        <w:ind w:left="0" w:firstLine="709"/>
      </w:pPr>
      <w:r>
        <w:t>поймы рек.</w:t>
      </w:r>
    </w:p>
    <w:p w:rsidR="009725C8" w:rsidRPr="007A0127" w:rsidRDefault="009725C8" w:rsidP="009725C8">
      <w:pPr>
        <w:pStyle w:val="15"/>
      </w:pPr>
      <w:r w:rsidRPr="007A0127">
        <w:t>Территории, не подлежащие градостроительному освоению</w:t>
      </w:r>
    </w:p>
    <w:p w:rsidR="009725C8" w:rsidRPr="007A0127" w:rsidRDefault="009725C8" w:rsidP="009725C8">
      <w:pPr>
        <w:pStyle w:val="aa"/>
        <w:numPr>
          <w:ilvl w:val="0"/>
          <w:numId w:val="26"/>
        </w:numPr>
        <w:ind w:left="993" w:hanging="284"/>
      </w:pPr>
      <w:r>
        <w:t>в</w:t>
      </w:r>
      <w:r w:rsidRPr="007A0127">
        <w:t xml:space="preserve"> соответствии с законом «О недрах»</w:t>
      </w:r>
      <w:r>
        <w:t xml:space="preserve"> - </w:t>
      </w:r>
      <w:r w:rsidRPr="007A0127">
        <w:t xml:space="preserve"> это территории залегания и добычи полезных ископаемых (как регионального, так и местного значения).</w:t>
      </w:r>
    </w:p>
    <w:p w:rsidR="009725C8" w:rsidRDefault="009725C8" w:rsidP="009725C8">
      <w:pPr>
        <w:pStyle w:val="aa"/>
      </w:pPr>
      <w:r w:rsidRPr="007A0127">
        <w:t xml:space="preserve">Территория поселения относится к </w:t>
      </w:r>
      <w:r w:rsidRPr="007A0127">
        <w:rPr>
          <w:lang w:val="en-US"/>
        </w:rPr>
        <w:t>II</w:t>
      </w:r>
      <w:r w:rsidRPr="007A0127">
        <w:t xml:space="preserve"> - </w:t>
      </w:r>
      <w:r w:rsidRPr="007A0127">
        <w:rPr>
          <w:lang w:val="en-US"/>
        </w:rPr>
        <w:t>B</w:t>
      </w:r>
      <w:r w:rsidRPr="007A0127">
        <w:t xml:space="preserve"> </w:t>
      </w:r>
      <w:proofErr w:type="spellStart"/>
      <w:r w:rsidRPr="007A0127">
        <w:t>строительно</w:t>
      </w:r>
      <w:proofErr w:type="spellEnd"/>
      <w:r w:rsidRPr="007A0127">
        <w:t xml:space="preserve"> – климатической зоне. Нормативная глубина промерзания грунтов – 1,30 м. Уровень подземных грунтовых вод в надпойменной части поселения находится на глубине 4,8 – 5,5 м от поверхности земли. </w:t>
      </w:r>
    </w:p>
    <w:p w:rsidR="009725C8" w:rsidRPr="007A1732" w:rsidRDefault="009725C8" w:rsidP="009725C8">
      <w:pPr>
        <w:pStyle w:val="15"/>
      </w:pPr>
      <w:r w:rsidRPr="007A1732">
        <w:t>Выводы</w:t>
      </w:r>
    </w:p>
    <w:p w:rsidR="009725C8" w:rsidRPr="007A0127" w:rsidRDefault="009725C8" w:rsidP="009725C8">
      <w:pPr>
        <w:pStyle w:val="aa"/>
      </w:pPr>
      <w:r w:rsidRPr="007A0127">
        <w:t xml:space="preserve">Местоположение </w:t>
      </w:r>
      <w:proofErr w:type="spellStart"/>
      <w:r>
        <w:t>Дросковс</w:t>
      </w:r>
      <w:r w:rsidRPr="007A0127">
        <w:t>кого</w:t>
      </w:r>
      <w:proofErr w:type="spellEnd"/>
      <w:r w:rsidRPr="007A0127">
        <w:t xml:space="preserve"> сельского поселения в центре Русской равнины обусловливает умеренно - континентальный климат с жарким и сухим летом и умеренно холодной зимой с устойчивым снежным покровом.</w:t>
      </w:r>
    </w:p>
    <w:p w:rsidR="009725C8" w:rsidRPr="007A0127" w:rsidRDefault="009725C8" w:rsidP="009725C8">
      <w:pPr>
        <w:pStyle w:val="aa"/>
      </w:pPr>
      <w:r w:rsidRPr="007A0127">
        <w:t xml:space="preserve">Ветровой режим поселения умеренный, летом преобладают ветры с северной составляющей, а зимой с южной. </w:t>
      </w:r>
    </w:p>
    <w:p w:rsidR="009725C8" w:rsidRDefault="009725C8" w:rsidP="009725C8">
      <w:pPr>
        <w:pStyle w:val="aa"/>
      </w:pPr>
      <w:r w:rsidRPr="007A0127">
        <w:lastRenderedPageBreak/>
        <w:t>Инженерно – строитель</w:t>
      </w:r>
      <w:r>
        <w:t xml:space="preserve">ные условия </w:t>
      </w:r>
      <w:r w:rsidRPr="007A0127">
        <w:t xml:space="preserve"> большей части территории поселения благоприятны для строительства.</w:t>
      </w:r>
    </w:p>
    <w:p w:rsidR="009725C8" w:rsidRPr="00F165EF" w:rsidRDefault="009725C8" w:rsidP="009725C8">
      <w:pPr>
        <w:pStyle w:val="4"/>
      </w:pPr>
      <w:r w:rsidRPr="00F165EF">
        <w:t xml:space="preserve">3.1.1.5. Почвы </w:t>
      </w:r>
    </w:p>
    <w:p w:rsidR="009725C8" w:rsidRPr="008812A1" w:rsidRDefault="009725C8" w:rsidP="009725C8">
      <w:pPr>
        <w:pStyle w:val="aa"/>
      </w:pPr>
      <w:r w:rsidRPr="008812A1">
        <w:t xml:space="preserve">В целом, почвы </w:t>
      </w:r>
      <w:r>
        <w:t xml:space="preserve">поселения </w:t>
      </w:r>
      <w:r w:rsidRPr="008812A1">
        <w:t xml:space="preserve">отличаются относительно высоким  почвенным плодородием, по благоприятности условий для развития сельскохозяйственного производства, </w:t>
      </w:r>
      <w:r>
        <w:t xml:space="preserve">территория </w:t>
      </w:r>
      <w:r w:rsidRPr="008812A1">
        <w:t>отнесен</w:t>
      </w:r>
      <w:r>
        <w:t>а</w:t>
      </w:r>
      <w:r w:rsidRPr="008812A1">
        <w:t xml:space="preserve"> к  </w:t>
      </w:r>
      <w:r w:rsidRPr="008812A1">
        <w:rPr>
          <w:lang w:val="en-US"/>
        </w:rPr>
        <w:t>I</w:t>
      </w:r>
      <w:r w:rsidRPr="008812A1">
        <w:t xml:space="preserve"> зоне  - зоне благоприятного ведения сельского хозяйства. </w:t>
      </w:r>
    </w:p>
    <w:p w:rsidR="009725C8" w:rsidRDefault="009725C8" w:rsidP="009725C8">
      <w:pPr>
        <w:pStyle w:val="aa"/>
      </w:pPr>
      <w:r w:rsidRPr="00BC6CEE">
        <w:t>Преобладающими почвами на территории поселения являются черноземы -  выщелоченные и оподзоленные.  Они залегают большими массивами по всей территории. Значительную часть занимают темно-серые лесные почвы</w:t>
      </w:r>
      <w:r>
        <w:t>.</w:t>
      </w:r>
    </w:p>
    <w:p w:rsidR="009725C8" w:rsidRPr="008812A1" w:rsidRDefault="009725C8" w:rsidP="009725C8">
      <w:pPr>
        <w:pStyle w:val="aa"/>
      </w:pPr>
      <w:r w:rsidRPr="008812A1">
        <w:t xml:space="preserve">Мокрые луга, низинные заболоченные места сложены пойменно-дерновыми почвами, пойменные участки природных водоемов, </w:t>
      </w:r>
      <w:proofErr w:type="spellStart"/>
      <w:r w:rsidRPr="008812A1">
        <w:t>остепненные</w:t>
      </w:r>
      <w:proofErr w:type="spellEnd"/>
      <w:r w:rsidRPr="008812A1">
        <w:t xml:space="preserve"> луга пойменных террас – луговыми черноземами оподзоленными и остаточно</w:t>
      </w:r>
      <w:r>
        <w:t xml:space="preserve"> </w:t>
      </w:r>
      <w:r w:rsidRPr="008812A1">
        <w:t>-</w:t>
      </w:r>
      <w:r>
        <w:t xml:space="preserve"> </w:t>
      </w:r>
      <w:proofErr w:type="spellStart"/>
      <w:r w:rsidRPr="008812A1">
        <w:t>луговатыми</w:t>
      </w:r>
      <w:proofErr w:type="spellEnd"/>
      <w:r w:rsidRPr="008812A1">
        <w:t xml:space="preserve"> почвами. </w:t>
      </w:r>
    </w:p>
    <w:p w:rsidR="009725C8" w:rsidRPr="00BC6CEE" w:rsidRDefault="009725C8" w:rsidP="009725C8">
      <w:pPr>
        <w:pStyle w:val="aa"/>
      </w:pPr>
      <w:r w:rsidRPr="00BC6CEE">
        <w:t xml:space="preserve">Территория поселения характеризуется высокой степенью </w:t>
      </w:r>
      <w:proofErr w:type="spellStart"/>
      <w:r w:rsidRPr="00BC6CEE">
        <w:t>эрозионноопасности</w:t>
      </w:r>
      <w:proofErr w:type="spellEnd"/>
      <w:r w:rsidRPr="00BC6CEE">
        <w:t xml:space="preserve">, как и территория всего </w:t>
      </w:r>
      <w:r>
        <w:t>Покров</w:t>
      </w:r>
      <w:r w:rsidRPr="00BC6CEE">
        <w:t>ского района. Эрозионные процессы ясно выражены и представлены</w:t>
      </w:r>
      <w:r>
        <w:t xml:space="preserve"> </w:t>
      </w:r>
      <w:r w:rsidRPr="00BC6CEE">
        <w:t>в основном элементами линейной эрозии</w:t>
      </w:r>
      <w:proofErr w:type="gramStart"/>
      <w:r w:rsidRPr="00BC6CEE">
        <w:t xml:space="preserve"> .</w:t>
      </w:r>
      <w:proofErr w:type="gramEnd"/>
      <w:r w:rsidRPr="00BC6CEE">
        <w:t xml:space="preserve"> На многих участках балочной сети они выражены, главным образом,  оврагами и береговыми размывами,  реже донными размывами. </w:t>
      </w:r>
    </w:p>
    <w:p w:rsidR="009725C8" w:rsidRPr="00BC6CEE" w:rsidRDefault="009725C8" w:rsidP="009725C8">
      <w:pPr>
        <w:pStyle w:val="aa"/>
      </w:pPr>
      <w:r w:rsidRPr="00BC6CEE">
        <w:t>Плоскостная эрозия выражена в меньшей степени и пр</w:t>
      </w:r>
      <w:r>
        <w:t>едставлена в основном слабосмыты</w:t>
      </w:r>
      <w:r w:rsidRPr="00BC6CEE">
        <w:t xml:space="preserve">ми почвами, реже среднесмытыми.  </w:t>
      </w:r>
    </w:p>
    <w:p w:rsidR="009725C8" w:rsidRPr="00BC6CEE" w:rsidRDefault="009725C8" w:rsidP="009725C8">
      <w:pPr>
        <w:pStyle w:val="aa"/>
      </w:pPr>
      <w:proofErr w:type="gramStart"/>
      <w:r w:rsidRPr="00BC6CEE">
        <w:t>Основными причинами, влияющими на эрозию почв являются</w:t>
      </w:r>
      <w:proofErr w:type="gramEnd"/>
      <w:r w:rsidRPr="00BC6CEE">
        <w:t xml:space="preserve">: </w:t>
      </w:r>
    </w:p>
    <w:p w:rsidR="009725C8" w:rsidRPr="00BC6CEE" w:rsidRDefault="009725C8" w:rsidP="009725C8">
      <w:pPr>
        <w:pStyle w:val="aa"/>
        <w:numPr>
          <w:ilvl w:val="0"/>
          <w:numId w:val="68"/>
        </w:numPr>
        <w:tabs>
          <w:tab w:val="left" w:pos="993"/>
        </w:tabs>
        <w:autoSpaceDE/>
        <w:autoSpaceDN/>
        <w:adjustRightInd/>
        <w:ind w:left="0" w:firstLine="709"/>
      </w:pPr>
      <w:proofErr w:type="gramStart"/>
      <w:r w:rsidRPr="00BC6CEE">
        <w:t>высокая</w:t>
      </w:r>
      <w:proofErr w:type="gramEnd"/>
      <w:r w:rsidRPr="00BC6CEE">
        <w:t xml:space="preserve"> </w:t>
      </w:r>
      <w:proofErr w:type="spellStart"/>
      <w:r w:rsidRPr="00BC6CEE">
        <w:t>распаханность</w:t>
      </w:r>
      <w:proofErr w:type="spellEnd"/>
      <w:r w:rsidRPr="00BC6CEE">
        <w:t xml:space="preserve"> земель без учета ландшафтов и других природных факторов; </w:t>
      </w:r>
    </w:p>
    <w:p w:rsidR="009725C8" w:rsidRPr="00BC6CEE" w:rsidRDefault="009725C8" w:rsidP="009725C8">
      <w:pPr>
        <w:pStyle w:val="aa"/>
        <w:numPr>
          <w:ilvl w:val="0"/>
          <w:numId w:val="68"/>
        </w:numPr>
        <w:tabs>
          <w:tab w:val="left" w:pos="993"/>
        </w:tabs>
        <w:autoSpaceDE/>
        <w:autoSpaceDN/>
        <w:adjustRightInd/>
        <w:ind w:left="0" w:firstLine="709"/>
      </w:pPr>
      <w:r w:rsidRPr="00BC6CEE">
        <w:t xml:space="preserve">отчуждение больших площадей пахотных земель под нужды несельскохозяйственного производства (под строительство </w:t>
      </w:r>
      <w:r>
        <w:t xml:space="preserve">производственных </w:t>
      </w:r>
      <w:r w:rsidRPr="00BC6CEE">
        <w:t>объектов, магистральной инфраструктуры, жилищного</w:t>
      </w:r>
      <w:r>
        <w:t xml:space="preserve"> </w:t>
      </w:r>
      <w:r w:rsidRPr="00BC6CEE">
        <w:t xml:space="preserve">строительства); </w:t>
      </w:r>
    </w:p>
    <w:p w:rsidR="009725C8" w:rsidRPr="00BC6CEE" w:rsidRDefault="009725C8" w:rsidP="009725C8">
      <w:pPr>
        <w:pStyle w:val="aa"/>
        <w:numPr>
          <w:ilvl w:val="0"/>
          <w:numId w:val="68"/>
        </w:numPr>
        <w:tabs>
          <w:tab w:val="left" w:pos="993"/>
        </w:tabs>
        <w:autoSpaceDE/>
        <w:autoSpaceDN/>
        <w:adjustRightInd/>
        <w:ind w:left="0" w:firstLine="709"/>
      </w:pPr>
      <w:r w:rsidRPr="00BC6CEE">
        <w:t>несбалансированное использование сельскохозяйственных земель (</w:t>
      </w:r>
      <w:proofErr w:type="spellStart"/>
      <w:r w:rsidRPr="00BC6CEE">
        <w:t>перевыпас</w:t>
      </w:r>
      <w:proofErr w:type="spellEnd"/>
      <w:r w:rsidRPr="00BC6CEE">
        <w:t xml:space="preserve"> скота, интенсивное нерегулируемое земледелие); </w:t>
      </w:r>
    </w:p>
    <w:p w:rsidR="009725C8" w:rsidRPr="00BC6CEE" w:rsidRDefault="009725C8" w:rsidP="009725C8">
      <w:pPr>
        <w:pStyle w:val="aa"/>
        <w:numPr>
          <w:ilvl w:val="0"/>
          <w:numId w:val="68"/>
        </w:numPr>
        <w:tabs>
          <w:tab w:val="left" w:pos="993"/>
        </w:tabs>
        <w:autoSpaceDE/>
        <w:autoSpaceDN/>
        <w:adjustRightInd/>
        <w:ind w:left="0" w:firstLine="709"/>
      </w:pPr>
      <w:r w:rsidRPr="00BC6CEE">
        <w:t>изменение химического состава по</w:t>
      </w:r>
      <w:proofErr w:type="gramStart"/>
      <w:r w:rsidRPr="00BC6CEE">
        <w:t>чв всл</w:t>
      </w:r>
      <w:proofErr w:type="gramEnd"/>
      <w:r w:rsidRPr="00BC6CEE">
        <w:t xml:space="preserve">едствие загрязнения их пестицидами, тяжелыми металлами и другими загрязняющими веществами; </w:t>
      </w:r>
    </w:p>
    <w:p w:rsidR="009725C8" w:rsidRPr="00BC6CEE" w:rsidRDefault="009725C8" w:rsidP="009725C8">
      <w:pPr>
        <w:pStyle w:val="aa"/>
        <w:numPr>
          <w:ilvl w:val="0"/>
          <w:numId w:val="68"/>
        </w:numPr>
        <w:tabs>
          <w:tab w:val="left" w:pos="993"/>
        </w:tabs>
        <w:autoSpaceDE/>
        <w:autoSpaceDN/>
        <w:adjustRightInd/>
        <w:ind w:left="0" w:firstLine="709"/>
      </w:pPr>
      <w:r w:rsidRPr="00BC6CEE">
        <w:t>неконтролируемая вырубка древесной растительности, в том числе</w:t>
      </w:r>
      <w:r>
        <w:t xml:space="preserve"> </w:t>
      </w:r>
      <w:r w:rsidRPr="00BC6CEE">
        <w:t xml:space="preserve">противоэрозионного назначения. </w:t>
      </w:r>
    </w:p>
    <w:p w:rsidR="009725C8" w:rsidRPr="009A0FDF" w:rsidRDefault="009725C8" w:rsidP="009725C8">
      <w:pPr>
        <w:pStyle w:val="4"/>
      </w:pPr>
      <w:r>
        <w:lastRenderedPageBreak/>
        <w:t>3.1.1.6</w:t>
      </w:r>
      <w:r w:rsidRPr="009A0FDF">
        <w:t>. Растительность</w:t>
      </w:r>
    </w:p>
    <w:p w:rsidR="009725C8" w:rsidRDefault="009725C8" w:rsidP="009725C8">
      <w:pPr>
        <w:pStyle w:val="aa"/>
      </w:pPr>
      <w:r w:rsidRPr="00572E02">
        <w:t xml:space="preserve"> </w:t>
      </w:r>
      <w:r>
        <w:t>Покровский</w:t>
      </w:r>
      <w:r w:rsidRPr="00572E02">
        <w:t xml:space="preserve"> </w:t>
      </w:r>
      <w:r>
        <w:t xml:space="preserve">район </w:t>
      </w:r>
      <w:r w:rsidRPr="00572E02">
        <w:t xml:space="preserve">находится на границе лесостепной зоны и </w:t>
      </w:r>
      <w:proofErr w:type="spellStart"/>
      <w:r w:rsidRPr="00572E02">
        <w:t>подзоны</w:t>
      </w:r>
      <w:proofErr w:type="spellEnd"/>
      <w:r w:rsidRPr="00572E02">
        <w:t xml:space="preserve"> северной степи степной зоны</w:t>
      </w:r>
      <w:r>
        <w:t>, но преимущественно в степной зоне</w:t>
      </w:r>
      <w:r w:rsidRPr="00572E02">
        <w:t xml:space="preserve">. </w:t>
      </w:r>
    </w:p>
    <w:p w:rsidR="009725C8" w:rsidRPr="00E969F5" w:rsidRDefault="009725C8" w:rsidP="009725C8">
      <w:pPr>
        <w:pStyle w:val="aa"/>
      </w:pPr>
      <w:r w:rsidRPr="00E969F5">
        <w:t xml:space="preserve">Лесов в поселении мало. Они относятся к Покровскому участковому лесничеству </w:t>
      </w:r>
      <w:proofErr w:type="spellStart"/>
      <w:r w:rsidRPr="00E969F5">
        <w:t>Глазуновского</w:t>
      </w:r>
      <w:proofErr w:type="spellEnd"/>
      <w:r w:rsidRPr="00E969F5">
        <w:t xml:space="preserve"> лесничества.</w:t>
      </w:r>
    </w:p>
    <w:p w:rsidR="009725C8" w:rsidRPr="00361848" w:rsidRDefault="009725C8" w:rsidP="009725C8">
      <w:pPr>
        <w:pStyle w:val="aa"/>
      </w:pPr>
      <w:r w:rsidRPr="00361848">
        <w:t>Леса лесничества представлены насаждениями дуба, реже осины, березы, сосны.  На долю дуба приходится – 60,9%, осины – 17,6%, березы – 8,2%, сосны – 5,0% от покрытых лесом земель. На долю других пород приходится 8,3% покрытых лесом земель. Средний состав насаждений – 5Д3Ос1,5Б1С.</w:t>
      </w:r>
    </w:p>
    <w:p w:rsidR="009725C8" w:rsidRDefault="009725C8" w:rsidP="009725C8">
      <w:pPr>
        <w:pStyle w:val="aa"/>
      </w:pPr>
      <w:r w:rsidRPr="00361848">
        <w:t xml:space="preserve">В лесничестве преобладают </w:t>
      </w:r>
      <w:proofErr w:type="spellStart"/>
      <w:r w:rsidRPr="00361848">
        <w:t>высокобонитетные</w:t>
      </w:r>
      <w:proofErr w:type="spellEnd"/>
      <w:r w:rsidRPr="00361848">
        <w:t xml:space="preserve"> насаждения (I б – I</w:t>
      </w:r>
      <w:proofErr w:type="gramStart"/>
      <w:r w:rsidRPr="00361848">
        <w:t xml:space="preserve"> )</w:t>
      </w:r>
      <w:proofErr w:type="gramEnd"/>
      <w:r w:rsidRPr="00361848">
        <w:t xml:space="preserve"> –77% покрытых лесом земель. Средний класс бонитета насаждения по лесничеству – I,2.</w:t>
      </w:r>
    </w:p>
    <w:p w:rsidR="009725C8" w:rsidRPr="00361848" w:rsidRDefault="009725C8" w:rsidP="009725C8">
      <w:pPr>
        <w:pStyle w:val="aa"/>
      </w:pPr>
      <w:r w:rsidRPr="00361848">
        <w:t xml:space="preserve">На территории лесничества преобладают </w:t>
      </w:r>
      <w:proofErr w:type="spellStart"/>
      <w:r w:rsidRPr="00361848">
        <w:t>среднеполнотные</w:t>
      </w:r>
      <w:proofErr w:type="spellEnd"/>
      <w:r w:rsidRPr="00361848">
        <w:t xml:space="preserve"> насаждения. Полнота насаждений лесничества – 0,69.</w:t>
      </w:r>
    </w:p>
    <w:p w:rsidR="009725C8" w:rsidRPr="00361848" w:rsidRDefault="009725C8" w:rsidP="009725C8">
      <w:pPr>
        <w:pStyle w:val="aa"/>
      </w:pPr>
      <w:r w:rsidRPr="00361848">
        <w:t xml:space="preserve">Молодняки занимают 16,4%, средневозрастные 70,6%, приспевающие  9%, спелые и перестойные   - 4%. </w:t>
      </w:r>
    </w:p>
    <w:p w:rsidR="009725C8" w:rsidRPr="00361848" w:rsidRDefault="009725C8" w:rsidP="009725C8">
      <w:pPr>
        <w:pStyle w:val="aa"/>
      </w:pPr>
      <w:r w:rsidRPr="00361848">
        <w:t>В характеристику насаждений не вошли</w:t>
      </w:r>
      <w:r>
        <w:t>,</w:t>
      </w:r>
      <w:r w:rsidRPr="00361848">
        <w:t xml:space="preserve"> </w:t>
      </w:r>
      <w:proofErr w:type="gramStart"/>
      <w:r w:rsidRPr="00361848">
        <w:t>леса</w:t>
      </w:r>
      <w:proofErr w:type="gramEnd"/>
      <w:r w:rsidRPr="00361848">
        <w:t xml:space="preserve"> ранее находившиеся во владении сельскохозяйственных организаций, в связи с давностью и (или) отсутствием лесоустроительных работ.</w:t>
      </w:r>
    </w:p>
    <w:p w:rsidR="009725C8" w:rsidRPr="00361848" w:rsidRDefault="009725C8" w:rsidP="009725C8">
      <w:pPr>
        <w:pStyle w:val="aa"/>
      </w:pPr>
      <w:r w:rsidRPr="00361848">
        <w:t xml:space="preserve">В целом, насаждения лесничества соответствуют основной цели защитных лесов: сохранению </w:t>
      </w:r>
      <w:proofErr w:type="spellStart"/>
      <w:r w:rsidRPr="00361848">
        <w:t>средообразующих</w:t>
      </w:r>
      <w:proofErr w:type="spellEnd"/>
      <w:r w:rsidRPr="00361848">
        <w:t xml:space="preserve">, </w:t>
      </w:r>
      <w:proofErr w:type="spellStart"/>
      <w:r w:rsidRPr="00361848">
        <w:t>водоохранных</w:t>
      </w:r>
      <w:proofErr w:type="spellEnd"/>
      <w:r w:rsidRPr="00361848">
        <w:t>, защитных, санитарно-гигиенических, оздоровительных и иных полезных функций.</w:t>
      </w:r>
    </w:p>
    <w:p w:rsidR="009725C8" w:rsidRDefault="009725C8" w:rsidP="009725C8">
      <w:pPr>
        <w:pStyle w:val="aa"/>
      </w:pPr>
      <w:r w:rsidRPr="002F1E10">
        <w:t xml:space="preserve">В границах </w:t>
      </w:r>
      <w:r>
        <w:t xml:space="preserve">поселения </w:t>
      </w:r>
      <w:r w:rsidRPr="002F1E10">
        <w:t>встречаются лесостепные участки  южного</w:t>
      </w:r>
      <w:r w:rsidRPr="00572E02">
        <w:t xml:space="preserve"> варианта </w:t>
      </w:r>
      <w:r>
        <w:t>–</w:t>
      </w:r>
      <w:r w:rsidRPr="00572E02">
        <w:t xml:space="preserve"> </w:t>
      </w:r>
      <w:proofErr w:type="spellStart"/>
      <w:r w:rsidRPr="00572E02">
        <w:t>лесо</w:t>
      </w:r>
      <w:r>
        <w:t>-</w:t>
      </w:r>
      <w:r w:rsidRPr="00572E02">
        <w:t>луго</w:t>
      </w:r>
      <w:r>
        <w:t>-</w:t>
      </w:r>
      <w:r w:rsidRPr="00572E02">
        <w:t>степь</w:t>
      </w:r>
      <w:proofErr w:type="spellEnd"/>
      <w:r w:rsidRPr="00572E02">
        <w:t xml:space="preserve">. Степная и луговая растительность произрастает на </w:t>
      </w:r>
      <w:r>
        <w:t xml:space="preserve">обыкновенных и </w:t>
      </w:r>
      <w:r w:rsidRPr="00572E02">
        <w:t>карбонатных черноземных почвах, подстилаемых девонскими известняками, а также песками и мел</w:t>
      </w:r>
      <w:r>
        <w:t>овыми породами</w:t>
      </w:r>
      <w:r w:rsidRPr="00572E02">
        <w:t xml:space="preserve">, часто перекрытыми лессовидными суглинками. Такие условия типичны для степной растительности южной </w:t>
      </w:r>
      <w:r>
        <w:t xml:space="preserve">и юго-восточной </w:t>
      </w:r>
      <w:r w:rsidRPr="00572E02">
        <w:t>части Орловской области</w:t>
      </w:r>
      <w:r>
        <w:t xml:space="preserve">, в том числе и </w:t>
      </w:r>
      <w:proofErr w:type="spellStart"/>
      <w:r>
        <w:t>Дросковского</w:t>
      </w:r>
      <w:proofErr w:type="spellEnd"/>
      <w:r>
        <w:t xml:space="preserve"> поселения</w:t>
      </w:r>
      <w:r w:rsidRPr="00572E02">
        <w:t xml:space="preserve">.  </w:t>
      </w:r>
    </w:p>
    <w:p w:rsidR="009725C8" w:rsidRPr="00572E02" w:rsidRDefault="009725C8" w:rsidP="009725C8">
      <w:pPr>
        <w:pStyle w:val="aa"/>
      </w:pPr>
      <w:r w:rsidRPr="00572E02">
        <w:t xml:space="preserve">В долинах, пойменных и надпойменных террасах </w:t>
      </w:r>
      <w:r>
        <w:t>малых рек и водоемов</w:t>
      </w:r>
      <w:r w:rsidRPr="00572E02">
        <w:t xml:space="preserve">, на черноземных карбонатных, </w:t>
      </w:r>
      <w:proofErr w:type="spellStart"/>
      <w:r w:rsidRPr="00572E02">
        <w:t>черноземно-остаточно-луговатых</w:t>
      </w:r>
      <w:proofErr w:type="spellEnd"/>
      <w:r w:rsidRPr="00572E02">
        <w:t xml:space="preserve"> и луговых черноземах по опушкам и прогалинам широколиственных лесов, по склонам оврагов, на межах сохранились степные и естественно-луговые разнотравно-ковыльно-типчаковые и ковыльно-типчаковые растительные ассоциации. Они </w:t>
      </w:r>
      <w:r w:rsidRPr="00572E02">
        <w:lastRenderedPageBreak/>
        <w:t>представлены ковылем перистым, ломоносом прямым, гори</w:t>
      </w:r>
      <w:r>
        <w:t>цветом весенним, синяком русским, таволгой обыкновенной, шалфеем луговым, скабиозой желтой</w:t>
      </w:r>
      <w:r w:rsidRPr="00572E02">
        <w:t xml:space="preserve"> и др. </w:t>
      </w:r>
    </w:p>
    <w:p w:rsidR="009725C8" w:rsidRPr="00572E02" w:rsidRDefault="009725C8" w:rsidP="009725C8">
      <w:pPr>
        <w:pStyle w:val="aa"/>
      </w:pPr>
      <w:proofErr w:type="gramStart"/>
      <w:r w:rsidRPr="00572E02">
        <w:t xml:space="preserve">Ряд видов растений включен в категорию редких и исчезающих, занесенных в Красную книгу Орловской области. </w:t>
      </w:r>
      <w:proofErr w:type="gramEnd"/>
    </w:p>
    <w:p w:rsidR="009725C8" w:rsidRPr="00160E18" w:rsidRDefault="009725C8" w:rsidP="009725C8">
      <w:pPr>
        <w:pStyle w:val="aa"/>
      </w:pPr>
      <w:r w:rsidRPr="00160E18">
        <w:rPr>
          <w:bCs/>
        </w:rPr>
        <w:t xml:space="preserve">Пойменные (заливные) луга являются наиболее продуктивные для сенокосов. Растения, образующие травостой пойменного луга, очень разнообразны. </w:t>
      </w:r>
      <w:proofErr w:type="gramStart"/>
      <w:r w:rsidRPr="00160E18">
        <w:rPr>
          <w:bCs/>
        </w:rPr>
        <w:t>Наиболее часто встречаются: василек луговой, валериана, шалфей луговой, лапчат</w:t>
      </w:r>
      <w:r w:rsidRPr="00160E18">
        <w:rPr>
          <w:bCs/>
        </w:rPr>
        <w:softHyphen/>
        <w:t>ка белая, лапчатка гусиная; из злаков - полевица белая, овся</w:t>
      </w:r>
      <w:r w:rsidRPr="00160E18">
        <w:rPr>
          <w:bCs/>
        </w:rPr>
        <w:softHyphen/>
        <w:t xml:space="preserve">ница луговая, душистый колосок, клевер луговой и ползучий, донник, люцерна серповидная. </w:t>
      </w:r>
      <w:proofErr w:type="gramEnd"/>
    </w:p>
    <w:p w:rsidR="009725C8" w:rsidRPr="00160E18" w:rsidRDefault="009725C8" w:rsidP="009725C8">
      <w:pPr>
        <w:pStyle w:val="aa"/>
      </w:pPr>
      <w:r w:rsidRPr="00160E18">
        <w:rPr>
          <w:bCs/>
        </w:rPr>
        <w:t>Суходольные луга, расположенные на склонах и водоразделах, отличаются меньшим количеством злаков и бобовых.</w:t>
      </w:r>
    </w:p>
    <w:p w:rsidR="009725C8" w:rsidRPr="009A0FDF" w:rsidRDefault="009725C8" w:rsidP="009725C8">
      <w:pPr>
        <w:pStyle w:val="4"/>
      </w:pPr>
      <w:r>
        <w:t>3.1.1.7</w:t>
      </w:r>
      <w:r w:rsidRPr="009A0FDF">
        <w:t xml:space="preserve">. Животный мир </w:t>
      </w:r>
    </w:p>
    <w:p w:rsidR="009725C8" w:rsidRDefault="009725C8" w:rsidP="009725C8">
      <w:pPr>
        <w:pStyle w:val="aa"/>
      </w:pPr>
      <w:r>
        <w:t>Животный мир поселения претерпел существенные изменения в связи с высокой освоенностью территории. Здесь сохранились только те виды животных и птиц, которые смогли приспособиться к жизни рядом с человеком.</w:t>
      </w:r>
    </w:p>
    <w:p w:rsidR="009725C8" w:rsidRDefault="009725C8" w:rsidP="009725C8">
      <w:pPr>
        <w:pStyle w:val="aa"/>
      </w:pPr>
      <w:proofErr w:type="gramStart"/>
      <w:r>
        <w:t xml:space="preserve">Из птиц встречаются грачи, вороны, галки, воробьи, жаворонки, перепела, рябчики, </w:t>
      </w:r>
      <w:proofErr w:type="spellStart"/>
      <w:r>
        <w:t>водно</w:t>
      </w:r>
      <w:proofErr w:type="spellEnd"/>
      <w:r>
        <w:t xml:space="preserve"> – болотные птицы.</w:t>
      </w:r>
      <w:proofErr w:type="gramEnd"/>
    </w:p>
    <w:p w:rsidR="009725C8" w:rsidRDefault="009725C8" w:rsidP="009725C8">
      <w:pPr>
        <w:pStyle w:val="aa"/>
      </w:pPr>
      <w:r w:rsidRPr="00743FA4">
        <w:t xml:space="preserve">Характерными представителями млекопитающих в поселении </w:t>
      </w:r>
      <w:r w:rsidRPr="00217BD5">
        <w:t>являются кабан, лиса, заяц – русак, косуля.</w:t>
      </w:r>
    </w:p>
    <w:p w:rsidR="009725C8" w:rsidRDefault="009725C8" w:rsidP="009725C8">
      <w:pPr>
        <w:pStyle w:val="aa"/>
      </w:pPr>
      <w:r>
        <w:t xml:space="preserve">В реках поселения наиболее распространены щука, окунь, плотва, лещ, </w:t>
      </w:r>
      <w:proofErr w:type="spellStart"/>
      <w:r>
        <w:t>густера</w:t>
      </w:r>
      <w:proofErr w:type="spellEnd"/>
      <w:r>
        <w:t xml:space="preserve">, голавль, карась, красноперка. </w:t>
      </w:r>
    </w:p>
    <w:p w:rsidR="009725C8" w:rsidRPr="009A0FDF" w:rsidRDefault="009725C8" w:rsidP="009725C8">
      <w:pPr>
        <w:pStyle w:val="4"/>
      </w:pPr>
      <w:r>
        <w:t>3.1.1.8</w:t>
      </w:r>
      <w:r w:rsidRPr="009A0FDF">
        <w:t xml:space="preserve">. Биологические ресурсы </w:t>
      </w:r>
    </w:p>
    <w:p w:rsidR="009725C8" w:rsidRPr="009A0FDF" w:rsidRDefault="009725C8" w:rsidP="009725C8">
      <w:pPr>
        <w:pStyle w:val="aa"/>
      </w:pPr>
      <w:r w:rsidRPr="009A0FDF">
        <w:t xml:space="preserve">Экологический словарь толкует понятие - </w:t>
      </w:r>
      <w:r w:rsidRPr="009A0FDF">
        <w:rPr>
          <w:rStyle w:val="a7"/>
        </w:rPr>
        <w:t>биологические ресурсы</w:t>
      </w:r>
      <w:r w:rsidRPr="009A0FDF">
        <w:t xml:space="preserve"> – как живые источники получения необходимых человеку материальных благ (пищи, сырья для промышленности, материала для селекции культурных растений, сельскохозяйственных животных и микроорганизмов, для рекреационного использования). </w:t>
      </w:r>
      <w:proofErr w:type="gramStart"/>
      <w:r w:rsidRPr="009A0FDF">
        <w:t xml:space="preserve">Биологические ресурсы - важнейшая составляющая среды обитания человека, это - растения, животные, грибы, водоросли, бактерии, а также их совокупности - сообщества и экосистемы (леса, луга, водные экосистемы, болота и др.). </w:t>
      </w:r>
      <w:proofErr w:type="gramEnd"/>
    </w:p>
    <w:p w:rsidR="009725C8" w:rsidRPr="009A0FDF" w:rsidRDefault="009725C8" w:rsidP="009725C8">
      <w:pPr>
        <w:pStyle w:val="aa"/>
      </w:pPr>
      <w:r w:rsidRPr="009A0FDF">
        <w:t>К биологическим ресурсам относятся также организмы, которые окультурены человеком: культурные растения, домашние животные, использующиеся в промышленности и сельском хозяйстве штаммы бактерий и грибов.</w:t>
      </w:r>
    </w:p>
    <w:p w:rsidR="009725C8" w:rsidRPr="009A0FDF" w:rsidRDefault="009725C8" w:rsidP="009725C8">
      <w:pPr>
        <w:pStyle w:val="aa"/>
      </w:pPr>
      <w:r w:rsidRPr="009A0FDF">
        <w:lastRenderedPageBreak/>
        <w:t xml:space="preserve">За счет способности организмов размножаться все биологические ресурсы являются </w:t>
      </w:r>
      <w:proofErr w:type="spellStart"/>
      <w:r w:rsidRPr="009A0FDF">
        <w:t>возобновимыми</w:t>
      </w:r>
      <w:proofErr w:type="spellEnd"/>
      <w:r w:rsidRPr="009A0FDF">
        <w:t xml:space="preserve">, однако человек должен поддерживать условия, при которых </w:t>
      </w:r>
      <w:proofErr w:type="spellStart"/>
      <w:r w:rsidRPr="009A0FDF">
        <w:t>возобновимость</w:t>
      </w:r>
      <w:proofErr w:type="spellEnd"/>
      <w:r w:rsidRPr="009A0FDF">
        <w:t xml:space="preserve"> биологических ресурсов будет осуществляться. При современной системе использования биологических ресурсов значительной их части угрожает уничтожение. </w:t>
      </w:r>
    </w:p>
    <w:p w:rsidR="009725C8" w:rsidRPr="009A0FDF" w:rsidRDefault="009725C8" w:rsidP="009725C8">
      <w:pPr>
        <w:pStyle w:val="aa"/>
      </w:pPr>
      <w:r w:rsidRPr="009A0FDF">
        <w:t xml:space="preserve">Возобновляемые природные ресурсы - природные ресурсы, скорость восстановления которых сравнима со скоростью их расходования. К возобновляемым природным ресурсам относятся ресурсы биосферы, гидросферы, земельные ресурсы. </w:t>
      </w:r>
    </w:p>
    <w:p w:rsidR="009725C8" w:rsidRDefault="009725C8" w:rsidP="009725C8">
      <w:pPr>
        <w:pStyle w:val="aa"/>
      </w:pPr>
      <w:r w:rsidRPr="009A0FDF">
        <w:t xml:space="preserve">Различают растительные ресурсы, ресурсы животного мира, генетические ресурсы. </w:t>
      </w:r>
    </w:p>
    <w:p w:rsidR="009725C8" w:rsidRPr="004E7940" w:rsidRDefault="009725C8" w:rsidP="009725C8">
      <w:pPr>
        <w:pStyle w:val="15"/>
      </w:pPr>
      <w:r w:rsidRPr="004E7940">
        <w:t>Растительные ресурсы</w:t>
      </w:r>
    </w:p>
    <w:p w:rsidR="009725C8" w:rsidRDefault="009725C8" w:rsidP="009725C8">
      <w:pPr>
        <w:pStyle w:val="aa"/>
      </w:pPr>
      <w:r w:rsidRPr="007945AB">
        <w:t xml:space="preserve">Лесные ресурсы - один из важнейших видов биологических ресурсов. </w:t>
      </w:r>
      <w:proofErr w:type="gramStart"/>
      <w:r w:rsidRPr="007945AB">
        <w:t xml:space="preserve">К лесным ресурсам относятся: древесина, живица, грибы, плоды, ягоды, орехи, лекарственные растения, охотничье-промысловые ресурсы и др. Полезные свойства леса: </w:t>
      </w:r>
      <w:proofErr w:type="spellStart"/>
      <w:r w:rsidRPr="007945AB">
        <w:t>водоохранные</w:t>
      </w:r>
      <w:proofErr w:type="spellEnd"/>
      <w:r w:rsidRPr="007945AB">
        <w:t>, климаторегулирующие, противоэрозионные, оздоровительные и др.  Лесные ресурсы являются возобновляемыми.</w:t>
      </w:r>
      <w:r>
        <w:t xml:space="preserve"> </w:t>
      </w:r>
      <w:proofErr w:type="gramEnd"/>
    </w:p>
    <w:p w:rsidR="009725C8" w:rsidRPr="004E7940" w:rsidRDefault="009725C8" w:rsidP="009725C8">
      <w:pPr>
        <w:pStyle w:val="15"/>
      </w:pPr>
      <w:bookmarkStart w:id="32" w:name="414779"/>
      <w:bookmarkStart w:id="33" w:name="41211551"/>
      <w:bookmarkEnd w:id="32"/>
      <w:bookmarkEnd w:id="33"/>
      <w:r w:rsidRPr="004E7940">
        <w:t>Генетические ресурсы</w:t>
      </w:r>
    </w:p>
    <w:p w:rsidR="009725C8" w:rsidRDefault="009725C8" w:rsidP="009725C8">
      <w:pPr>
        <w:pStyle w:val="aa"/>
      </w:pPr>
      <w:r>
        <w:t xml:space="preserve">Биологические ресурсы - источники и предпосылки получения необходимых людям материальных и духовных благ, заключенные в объектах живой природы: промысловые объекты, культурные растения, домашние животные, живописные ландшафты и т.п. </w:t>
      </w:r>
    </w:p>
    <w:p w:rsidR="009725C8" w:rsidRPr="006B6A82" w:rsidRDefault="009725C8" w:rsidP="006B6A82">
      <w:pPr>
        <w:pStyle w:val="15"/>
      </w:pPr>
      <w:r w:rsidRPr="006B6A82">
        <w:t xml:space="preserve"> </w:t>
      </w:r>
      <w:hyperlink r:id="rId8" w:history="1">
        <w:r w:rsidRPr="006B6A82">
          <w:rPr>
            <w:rStyle w:val="afa"/>
            <w:color w:val="000000"/>
            <w:u w:val="none"/>
          </w:rPr>
          <w:t>Домашние животные</w:t>
        </w:r>
      </w:hyperlink>
      <w:r w:rsidRPr="006B6A82">
        <w:t xml:space="preserve"> </w:t>
      </w:r>
    </w:p>
    <w:p w:rsidR="009725C8" w:rsidRPr="006B6A82" w:rsidRDefault="009725C8" w:rsidP="009725C8">
      <w:pPr>
        <w:pStyle w:val="aa"/>
        <w:rPr>
          <w:color w:val="000000" w:themeColor="text1"/>
        </w:rPr>
      </w:pPr>
      <w:r w:rsidRPr="006B6A82">
        <w:rPr>
          <w:color w:val="000000" w:themeColor="text1"/>
        </w:rPr>
        <w:t xml:space="preserve">Домашние животные - виды животных, разводимые человеком. Домашние животные произошли от диких предков, но отличаются от них поведением, внешними формами, внутренней организацией, продуктивностью, что явилось результатом воздействия человека. </w:t>
      </w:r>
    </w:p>
    <w:p w:rsidR="009725C8" w:rsidRPr="006B6A82" w:rsidRDefault="009725C8" w:rsidP="009725C8">
      <w:pPr>
        <w:pStyle w:val="aa"/>
        <w:rPr>
          <w:color w:val="000000" w:themeColor="text1"/>
        </w:rPr>
      </w:pPr>
      <w:proofErr w:type="gramStart"/>
      <w:r w:rsidRPr="006B6A82">
        <w:rPr>
          <w:color w:val="000000" w:themeColor="text1"/>
        </w:rPr>
        <w:t xml:space="preserve">К домашним животным на территории поселения относят: крупный рогатый скот, овец, коз, лошадей, свиней, собак, кошек, кроликов, морских свинок, кур, уток, гусей, индеек, цесарок, голубей, пчел. </w:t>
      </w:r>
      <w:bookmarkStart w:id="34" w:name="41211515"/>
      <w:proofErr w:type="gramEnd"/>
    </w:p>
    <w:p w:rsidR="009725C8" w:rsidRPr="006B6A82" w:rsidRDefault="009725C8" w:rsidP="006B6A82">
      <w:pPr>
        <w:pStyle w:val="15"/>
      </w:pPr>
      <w:r w:rsidRPr="006B6A82">
        <w:t> </w:t>
      </w:r>
      <w:bookmarkEnd w:id="34"/>
      <w:r w:rsidR="00E55C8C" w:rsidRPr="006B6A82">
        <w:fldChar w:fldCharType="begin"/>
      </w:r>
      <w:r w:rsidRPr="006B6A82">
        <w:instrText xml:space="preserve"> HYPERLINK "http://www.glossary.ru/cgi-bin/gl_sch2.cgi?RKzr;yzwt:l%21wgxylto9" </w:instrText>
      </w:r>
      <w:r w:rsidR="00E55C8C" w:rsidRPr="006B6A82">
        <w:fldChar w:fldCharType="separate"/>
      </w:r>
      <w:r w:rsidRPr="006B6A82">
        <w:rPr>
          <w:rStyle w:val="afa"/>
          <w:color w:val="000000"/>
          <w:u w:val="none"/>
        </w:rPr>
        <w:t>Культурные растения</w:t>
      </w:r>
      <w:r w:rsidR="00E55C8C" w:rsidRPr="006B6A82">
        <w:fldChar w:fldCharType="end"/>
      </w:r>
      <w:r w:rsidRPr="006B6A82">
        <w:t xml:space="preserve"> </w:t>
      </w:r>
    </w:p>
    <w:p w:rsidR="009725C8" w:rsidRDefault="009725C8" w:rsidP="009725C8">
      <w:pPr>
        <w:pStyle w:val="aa"/>
      </w:pPr>
      <w:r>
        <w:t xml:space="preserve">Культурные растения - виды, формы и сорта растений, возделываемые человеком для получения:  продуктов питания;  сырья для промышленности;  кормов; а также в декоративных целях и т.п. </w:t>
      </w:r>
    </w:p>
    <w:p w:rsidR="009725C8" w:rsidRPr="00B51559" w:rsidRDefault="009725C8" w:rsidP="009725C8">
      <w:pPr>
        <w:pStyle w:val="aa"/>
      </w:pPr>
      <w:r>
        <w:t>Культурные растения произошли от диких предков путем гибридизации и селекции. Часто свойства культурных растений настолько изменяются в ходе селекции, что они не способны жить в естественных сообществах. На территории поселения возделывают кормовые, зерновые, технические культуры, картофель и овощи.</w:t>
      </w:r>
    </w:p>
    <w:p w:rsidR="009725C8" w:rsidRDefault="009725C8" w:rsidP="009725C8">
      <w:pPr>
        <w:pStyle w:val="4"/>
      </w:pPr>
      <w:r>
        <w:lastRenderedPageBreak/>
        <w:t>3.1.1.9. Минеральные ресурсы</w:t>
      </w:r>
      <w:r w:rsidRPr="00605726">
        <w:t xml:space="preserve"> </w:t>
      </w:r>
    </w:p>
    <w:p w:rsidR="009725C8" w:rsidRDefault="009725C8" w:rsidP="009725C8">
      <w:pPr>
        <w:pStyle w:val="aa"/>
      </w:pPr>
      <w:r>
        <w:t xml:space="preserve">Минеральные ресурсы - совокупность запасов полезных ископаемых в недрах, пригодных для промышленного использования в современных условиях и в перспективе. </w:t>
      </w:r>
      <w:r>
        <w:br/>
        <w:t>На территории поселения нет разведанных и эксплуатируемых месторождений полезных ископаемых.</w:t>
      </w:r>
    </w:p>
    <w:p w:rsidR="009725C8" w:rsidRDefault="009725C8" w:rsidP="009725C8">
      <w:pPr>
        <w:pStyle w:val="4"/>
      </w:pPr>
      <w:r>
        <w:t>3.1.1.10. Ландшафты</w:t>
      </w:r>
    </w:p>
    <w:p w:rsidR="009725C8" w:rsidRPr="00702AA6" w:rsidRDefault="009725C8" w:rsidP="009725C8">
      <w:pPr>
        <w:pStyle w:val="aa"/>
      </w:pPr>
      <w:r w:rsidRPr="0069534F">
        <w:t xml:space="preserve">Под ландшафтом в географии обычно подразумевают участки земли и их свойства, обусловленные взаимодействием </w:t>
      </w:r>
      <w:hyperlink r:id="rId9" w:tooltip="Рельеф" w:history="1">
        <w:r w:rsidRPr="0069534F">
          <w:t>рельефа</w:t>
        </w:r>
      </w:hyperlink>
      <w:r w:rsidRPr="0069534F">
        <w:t xml:space="preserve">, </w:t>
      </w:r>
      <w:hyperlink r:id="rId10" w:tooltip="Климат" w:history="1">
        <w:r w:rsidRPr="0069534F">
          <w:t>климата</w:t>
        </w:r>
      </w:hyperlink>
      <w:r w:rsidRPr="0069534F">
        <w:t xml:space="preserve">, геологической структуры, </w:t>
      </w:r>
      <w:hyperlink r:id="rId11" w:tooltip="Почва" w:history="1">
        <w:r w:rsidRPr="0069534F">
          <w:t>почв</w:t>
        </w:r>
      </w:hyperlink>
      <w:r w:rsidRPr="0069534F">
        <w:t>, растительного и животного мира и человеческой деятельности. В то же время употребляются термины «почвенный</w:t>
      </w:r>
      <w:r w:rsidRPr="00702AA6">
        <w:t xml:space="preserve"> ландшафт», «ландшафт растительности» и т. д. для обозначения </w:t>
      </w:r>
      <w:proofErr w:type="spellStart"/>
      <w:r w:rsidRPr="00702AA6">
        <w:t>монокомпонентных</w:t>
      </w:r>
      <w:proofErr w:type="spellEnd"/>
      <w:r w:rsidRPr="00702AA6">
        <w:t xml:space="preserve"> образований.</w:t>
      </w:r>
    </w:p>
    <w:p w:rsidR="009725C8" w:rsidRPr="0035572B" w:rsidRDefault="009725C8" w:rsidP="009725C8">
      <w:pPr>
        <w:pStyle w:val="aa"/>
        <w:rPr>
          <w:rFonts w:ascii="Times New Roman" w:hAnsi="Times New Roman" w:cs="Times New Roman"/>
        </w:rPr>
      </w:pPr>
      <w:r w:rsidRPr="00C644AF">
        <w:t xml:space="preserve">Ландшафты </w:t>
      </w:r>
      <w:proofErr w:type="spellStart"/>
      <w:r>
        <w:t>Дросковс</w:t>
      </w:r>
      <w:r w:rsidRPr="00C644AF">
        <w:t>кого</w:t>
      </w:r>
      <w:proofErr w:type="spellEnd"/>
      <w:r w:rsidRPr="00C644AF">
        <w:t xml:space="preserve"> поселени</w:t>
      </w:r>
      <w:r>
        <w:t>я</w:t>
      </w:r>
      <w:r w:rsidRPr="00C644AF">
        <w:t xml:space="preserve">, как и всего </w:t>
      </w:r>
      <w:r>
        <w:t>Покров</w:t>
      </w:r>
      <w:r w:rsidRPr="00C644AF">
        <w:t>ского района, относятся к</w:t>
      </w:r>
      <w:r>
        <w:t xml:space="preserve"> </w:t>
      </w:r>
      <w:proofErr w:type="spellStart"/>
      <w:r>
        <w:t>подзоне</w:t>
      </w:r>
      <w:proofErr w:type="spellEnd"/>
      <w:r>
        <w:t xml:space="preserve"> северной лесостепи лесостепной зоны ландшафтов равнин. Это </w:t>
      </w:r>
      <w:proofErr w:type="spellStart"/>
      <w:r>
        <w:t>агро</w:t>
      </w:r>
      <w:proofErr w:type="spellEnd"/>
      <w:r>
        <w:t xml:space="preserve"> – и </w:t>
      </w:r>
      <w:proofErr w:type="spellStart"/>
      <w:r>
        <w:t>акультурные</w:t>
      </w:r>
      <w:proofErr w:type="spellEnd"/>
      <w:r>
        <w:t xml:space="preserve"> ландшафты на выщелоченных и оподзоленных черноземах под бывшими луговыми степями, на серых лесных почвах под бывшими широколиственными лесами.</w:t>
      </w:r>
      <w:r w:rsidRPr="00C644AF">
        <w:t xml:space="preserve"> </w:t>
      </w:r>
    </w:p>
    <w:p w:rsidR="009725C8" w:rsidRPr="0035572B" w:rsidRDefault="009725C8" w:rsidP="009725C8">
      <w:pPr>
        <w:pStyle w:val="aa"/>
        <w:rPr>
          <w:rFonts w:ascii="Times New Roman" w:hAnsi="Times New Roman" w:cs="Times New Roman"/>
        </w:rPr>
      </w:pPr>
      <w:r w:rsidRPr="0035572B">
        <w:t xml:space="preserve">По основным видам социально-экономической функции </w:t>
      </w:r>
      <w:r>
        <w:t xml:space="preserve"> территория </w:t>
      </w:r>
      <w:proofErr w:type="spellStart"/>
      <w:r>
        <w:t>Дросковского</w:t>
      </w:r>
      <w:proofErr w:type="spellEnd"/>
      <w:r>
        <w:t xml:space="preserve"> сельского поселения  относится к </w:t>
      </w:r>
      <w:r w:rsidRPr="0035572B">
        <w:t>ландшафт</w:t>
      </w:r>
      <w:r>
        <w:t xml:space="preserve">ам  поселения, т. е. ландшафту, формирующемуся в процессе создания и функционирования поселения. </w:t>
      </w:r>
    </w:p>
    <w:p w:rsidR="009725C8" w:rsidRPr="0035572B" w:rsidRDefault="009725C8" w:rsidP="009725C8">
      <w:pPr>
        <w:pStyle w:val="aa"/>
        <w:rPr>
          <w:rFonts w:ascii="Times New Roman" w:hAnsi="Times New Roman" w:cs="Times New Roman"/>
        </w:rPr>
      </w:pPr>
      <w:r>
        <w:t>П</w:t>
      </w:r>
      <w:r w:rsidRPr="0035572B">
        <w:t xml:space="preserve">о природным факторам формирования </w:t>
      </w:r>
      <w:r>
        <w:t>ландшафт</w:t>
      </w:r>
      <w:r w:rsidRPr="00A2052F">
        <w:t xml:space="preserve"> </w:t>
      </w:r>
      <w:proofErr w:type="spellStart"/>
      <w:r>
        <w:t>Дросковского</w:t>
      </w:r>
      <w:proofErr w:type="spellEnd"/>
      <w:r>
        <w:t xml:space="preserve"> сельского поселения имеет </w:t>
      </w:r>
      <w:r w:rsidRPr="0035572B">
        <w:t>следующие признаки:</w:t>
      </w:r>
    </w:p>
    <w:p w:rsidR="009725C8" w:rsidRPr="0035572B" w:rsidRDefault="009725C8" w:rsidP="009725C8">
      <w:pPr>
        <w:pStyle w:val="aa"/>
        <w:numPr>
          <w:ilvl w:val="0"/>
          <w:numId w:val="3"/>
        </w:numPr>
        <w:spacing w:before="200" w:after="200" w:line="276" w:lineRule="auto"/>
        <w:ind w:left="993" w:hanging="284"/>
        <w:rPr>
          <w:rFonts w:ascii="Times New Roman" w:hAnsi="Times New Roman" w:cs="Times New Roman"/>
        </w:rPr>
      </w:pPr>
      <w:r>
        <w:t xml:space="preserve">по </w:t>
      </w:r>
      <w:r w:rsidRPr="0035572B">
        <w:t xml:space="preserve">степени </w:t>
      </w:r>
      <w:proofErr w:type="spellStart"/>
      <w:r w:rsidRPr="0035572B">
        <w:t>континентальности</w:t>
      </w:r>
      <w:proofErr w:type="spellEnd"/>
      <w:r w:rsidRPr="0035572B">
        <w:t xml:space="preserve"> климата </w:t>
      </w:r>
      <w:r>
        <w:t xml:space="preserve">- умеренно </w:t>
      </w:r>
      <w:proofErr w:type="gramStart"/>
      <w:r>
        <w:t>континентальный</w:t>
      </w:r>
      <w:proofErr w:type="gramEnd"/>
      <w:r>
        <w:t>,</w:t>
      </w:r>
      <w:r w:rsidRPr="0035572B">
        <w:t xml:space="preserve"> </w:t>
      </w:r>
    </w:p>
    <w:p w:rsidR="009725C8" w:rsidRPr="0035572B" w:rsidRDefault="009725C8" w:rsidP="009725C8">
      <w:pPr>
        <w:pStyle w:val="aa"/>
        <w:numPr>
          <w:ilvl w:val="0"/>
          <w:numId w:val="3"/>
        </w:numPr>
        <w:spacing w:before="200" w:after="200" w:line="276" w:lineRule="auto"/>
        <w:ind w:left="993" w:hanging="284"/>
        <w:rPr>
          <w:rFonts w:ascii="Times New Roman" w:hAnsi="Times New Roman" w:cs="Times New Roman"/>
        </w:rPr>
      </w:pPr>
      <w:r w:rsidRPr="0035572B">
        <w:t xml:space="preserve">по принадлежности к </w:t>
      </w:r>
      <w:proofErr w:type="spellStart"/>
      <w:r w:rsidRPr="0035572B">
        <w:t>морфоструктурам</w:t>
      </w:r>
      <w:proofErr w:type="spellEnd"/>
      <w:r w:rsidRPr="0035572B">
        <w:t xml:space="preserve"> высшего порядка </w:t>
      </w:r>
      <w:r>
        <w:t xml:space="preserve">– </w:t>
      </w:r>
      <w:proofErr w:type="gramStart"/>
      <w:r>
        <w:t>равнинный</w:t>
      </w:r>
      <w:proofErr w:type="gramEnd"/>
      <w:r>
        <w:t>;</w:t>
      </w:r>
    </w:p>
    <w:p w:rsidR="009725C8" w:rsidRPr="0035572B" w:rsidRDefault="009725C8" w:rsidP="009725C8">
      <w:pPr>
        <w:pStyle w:val="aa"/>
        <w:numPr>
          <w:ilvl w:val="0"/>
          <w:numId w:val="3"/>
        </w:numPr>
        <w:spacing w:before="200" w:after="200" w:line="276" w:lineRule="auto"/>
        <w:ind w:left="993" w:hanging="284"/>
        <w:rPr>
          <w:rFonts w:ascii="Times New Roman" w:hAnsi="Times New Roman" w:cs="Times New Roman"/>
        </w:rPr>
      </w:pPr>
      <w:r w:rsidRPr="0035572B">
        <w:t xml:space="preserve">по особенностям макрорельефа </w:t>
      </w:r>
      <w:r>
        <w:t>- ландшафт</w:t>
      </w:r>
      <w:r w:rsidRPr="0035572B">
        <w:t xml:space="preserve"> возвышенных равнин;</w:t>
      </w:r>
    </w:p>
    <w:p w:rsidR="009725C8" w:rsidRPr="0035572B" w:rsidRDefault="009725C8" w:rsidP="009725C8">
      <w:pPr>
        <w:pStyle w:val="aa"/>
        <w:numPr>
          <w:ilvl w:val="0"/>
          <w:numId w:val="3"/>
        </w:numPr>
        <w:spacing w:before="200" w:after="200" w:line="276" w:lineRule="auto"/>
        <w:ind w:left="993" w:hanging="284"/>
        <w:rPr>
          <w:rFonts w:ascii="Times New Roman" w:hAnsi="Times New Roman" w:cs="Times New Roman"/>
        </w:rPr>
      </w:pPr>
      <w:r w:rsidRPr="0035572B">
        <w:t xml:space="preserve">по расчлененности рельефа </w:t>
      </w:r>
      <w:r>
        <w:t xml:space="preserve">- </w:t>
      </w:r>
      <w:proofErr w:type="gramStart"/>
      <w:r w:rsidRPr="0035572B">
        <w:t>ра</w:t>
      </w:r>
      <w:r>
        <w:t>счлененный</w:t>
      </w:r>
      <w:proofErr w:type="gramEnd"/>
      <w:r w:rsidRPr="0035572B">
        <w:t>;</w:t>
      </w:r>
    </w:p>
    <w:p w:rsidR="009725C8" w:rsidRPr="0035572B" w:rsidRDefault="009725C8" w:rsidP="009725C8">
      <w:pPr>
        <w:pStyle w:val="aa"/>
        <w:numPr>
          <w:ilvl w:val="0"/>
          <w:numId w:val="3"/>
        </w:numPr>
        <w:spacing w:before="200" w:after="200" w:line="276" w:lineRule="auto"/>
        <w:ind w:left="993" w:hanging="284"/>
        <w:rPr>
          <w:rFonts w:ascii="Times New Roman" w:hAnsi="Times New Roman" w:cs="Times New Roman"/>
        </w:rPr>
      </w:pPr>
      <w:r w:rsidRPr="0035572B">
        <w:t xml:space="preserve">по биоклиматическим различиям </w:t>
      </w:r>
      <w:r>
        <w:t xml:space="preserve">- </w:t>
      </w:r>
      <w:proofErr w:type="gramStart"/>
      <w:r>
        <w:t>лесостепной</w:t>
      </w:r>
      <w:proofErr w:type="gramEnd"/>
      <w:r w:rsidRPr="0035572B">
        <w:t>;</w:t>
      </w:r>
    </w:p>
    <w:p w:rsidR="009725C8" w:rsidRPr="00D31EC0" w:rsidRDefault="009725C8" w:rsidP="009725C8">
      <w:pPr>
        <w:pStyle w:val="aa"/>
        <w:numPr>
          <w:ilvl w:val="0"/>
          <w:numId w:val="3"/>
        </w:numPr>
        <w:spacing w:before="200" w:after="200"/>
        <w:ind w:left="993" w:hanging="284"/>
        <w:rPr>
          <w:rFonts w:ascii="Times New Roman" w:hAnsi="Times New Roman" w:cs="Times New Roman"/>
        </w:rPr>
      </w:pPr>
      <w:r w:rsidRPr="0035572B">
        <w:t>по типу геохимического режима</w:t>
      </w:r>
      <w:r>
        <w:t xml:space="preserve"> - </w:t>
      </w:r>
      <w:r w:rsidRPr="0035572B">
        <w:t xml:space="preserve"> </w:t>
      </w:r>
      <w:proofErr w:type="gramStart"/>
      <w:r w:rsidRPr="0035572B">
        <w:t>элювиальны</w:t>
      </w:r>
      <w:r>
        <w:t>й</w:t>
      </w:r>
      <w:proofErr w:type="gramEnd"/>
      <w:r>
        <w:t>.</w:t>
      </w:r>
      <w:bookmarkStart w:id="35" w:name="i55672"/>
      <w:bookmarkStart w:id="36" w:name="i65302"/>
      <w:bookmarkEnd w:id="35"/>
      <w:bookmarkEnd w:id="36"/>
    </w:p>
    <w:p w:rsidR="009725C8" w:rsidRPr="00F44B6A" w:rsidRDefault="009725C8" w:rsidP="009725C8">
      <w:pPr>
        <w:pStyle w:val="4"/>
      </w:pPr>
      <w:r>
        <w:t>3.1.1.11</w:t>
      </w:r>
      <w:r w:rsidRPr="00F44B6A">
        <w:t xml:space="preserve">. Рекреационные ресурсы </w:t>
      </w:r>
    </w:p>
    <w:p w:rsidR="009725C8" w:rsidRDefault="009725C8" w:rsidP="009725C8">
      <w:pPr>
        <w:pStyle w:val="aa"/>
      </w:pPr>
      <w:r>
        <w:rPr>
          <w:rStyle w:val="wordtitle"/>
        </w:rPr>
        <w:t>Рекреация</w:t>
      </w:r>
      <w:r>
        <w:t xml:space="preserve">: </w:t>
      </w:r>
      <w:r>
        <w:rPr>
          <w:rStyle w:val="worddesc"/>
        </w:rPr>
        <w:t xml:space="preserve">от лат. </w:t>
      </w:r>
      <w:proofErr w:type="spellStart"/>
      <w:r>
        <w:rPr>
          <w:rStyle w:val="worddesc"/>
        </w:rPr>
        <w:t>recreatio</w:t>
      </w:r>
      <w:proofErr w:type="spellEnd"/>
      <w:r>
        <w:rPr>
          <w:rStyle w:val="worddesc"/>
        </w:rPr>
        <w:t xml:space="preserve"> - восстановление. Отдых, восстановление сил, времяпрепровождение, позволяющее человеку отвлечься от повседневных забот, расслабиться. Отсюда же происходит понятие рекреационный туризм, услуги и т. п. В данном значении активно используется с 60х гг. XX века</w:t>
      </w:r>
      <w:r>
        <w:t>.</w:t>
      </w:r>
    </w:p>
    <w:p w:rsidR="009725C8" w:rsidRDefault="009725C8" w:rsidP="009725C8">
      <w:pPr>
        <w:pStyle w:val="aa"/>
      </w:pPr>
      <w:r w:rsidRPr="007036C9">
        <w:lastRenderedPageBreak/>
        <w:t>Под рекреационными ресурсами</w:t>
      </w:r>
      <w:r w:rsidRPr="00744BB4">
        <w:t xml:space="preserve"> понимаются компоненты природной среды и феномены </w:t>
      </w:r>
      <w:proofErr w:type="spellStart"/>
      <w:r w:rsidRPr="00744BB4">
        <w:t>социокультурного</w:t>
      </w:r>
      <w:proofErr w:type="spellEnd"/>
      <w:r w:rsidRPr="00744BB4">
        <w:t xml:space="preserve"> характера, которые благодаря определённым свойствам (уникальность, оригинальность, эстетическая привлекательность, лечебно-оздоровительная значимость), могут быть использованы для организации различных видов и форм рекреационных занятий. </w:t>
      </w:r>
    </w:p>
    <w:p w:rsidR="009725C8" w:rsidRPr="00744BB4" w:rsidRDefault="009725C8" w:rsidP="009725C8">
      <w:pPr>
        <w:pStyle w:val="aa"/>
      </w:pPr>
      <w:r w:rsidRPr="00744BB4">
        <w:t>Для рекреационных ресурсов характерна контрастность с привычной средой обитания человека и сочетанием различных природных и культурных сред. Рекреационными ресурсами признается, чуть ли не любое место, отвечающее двум критериям</w:t>
      </w:r>
    </w:p>
    <w:p w:rsidR="009725C8" w:rsidRPr="00744BB4" w:rsidRDefault="009725C8" w:rsidP="009725C8">
      <w:pPr>
        <w:pStyle w:val="aa"/>
      </w:pPr>
      <w:r w:rsidRPr="00744BB4">
        <w:t xml:space="preserve">1) место отличается от среды обитания, </w:t>
      </w:r>
      <w:proofErr w:type="gramStart"/>
      <w:r w:rsidRPr="00744BB4">
        <w:t>привычной человеку</w:t>
      </w:r>
      <w:proofErr w:type="gramEnd"/>
      <w:r w:rsidRPr="00744BB4">
        <w:t>;</w:t>
      </w:r>
    </w:p>
    <w:p w:rsidR="009725C8" w:rsidRPr="00744BB4" w:rsidRDefault="009725C8" w:rsidP="009725C8">
      <w:pPr>
        <w:pStyle w:val="aa"/>
      </w:pPr>
      <w:r w:rsidRPr="00744BB4">
        <w:t>2) представлено сочетанием двух или более различных в природном отношении сред;</w:t>
      </w:r>
    </w:p>
    <w:p w:rsidR="009725C8" w:rsidRDefault="009725C8" w:rsidP="009725C8">
      <w:pPr>
        <w:pStyle w:val="aa"/>
      </w:pPr>
      <w:r w:rsidRPr="00D04F36">
        <w:t xml:space="preserve">Наибольший интерес для рекреационных целей на </w:t>
      </w:r>
      <w:r>
        <w:t>территории поселения представляю</w:t>
      </w:r>
      <w:r w:rsidRPr="00D04F36">
        <w:t xml:space="preserve">т </w:t>
      </w:r>
      <w:r>
        <w:t>долины рек, ручьев, участков леса.</w:t>
      </w:r>
    </w:p>
    <w:p w:rsidR="009725C8" w:rsidRPr="005E270A" w:rsidRDefault="009725C8" w:rsidP="009725C8">
      <w:pPr>
        <w:pStyle w:val="3"/>
      </w:pPr>
      <w:bookmarkStart w:id="37" w:name="_Toc363031892"/>
      <w:bookmarkEnd w:id="26"/>
      <w:bookmarkEnd w:id="27"/>
      <w:bookmarkEnd w:id="28"/>
      <w:bookmarkEnd w:id="29"/>
      <w:bookmarkEnd w:id="30"/>
      <w:r>
        <w:t>3.1.2. Социально – экономический потенциал</w:t>
      </w:r>
      <w:bookmarkEnd w:id="37"/>
    </w:p>
    <w:p w:rsidR="009725C8" w:rsidRPr="005722D0" w:rsidRDefault="009725C8" w:rsidP="009725C8">
      <w:pPr>
        <w:pStyle w:val="4"/>
      </w:pPr>
      <w:r>
        <w:t>3.1.2.1</w:t>
      </w:r>
      <w:r w:rsidRPr="005722D0">
        <w:t>. Демографическая ситуация</w:t>
      </w:r>
    </w:p>
    <w:p w:rsidR="009725C8" w:rsidRPr="001E5832" w:rsidRDefault="009725C8" w:rsidP="009725C8">
      <w:pPr>
        <w:pStyle w:val="aa"/>
      </w:pPr>
      <w:r w:rsidRPr="001E5832">
        <w:t xml:space="preserve">На территории </w:t>
      </w:r>
      <w:proofErr w:type="spellStart"/>
      <w:r w:rsidRPr="001E5832">
        <w:t>Дросковского</w:t>
      </w:r>
      <w:proofErr w:type="spellEnd"/>
      <w:r w:rsidRPr="001E5832">
        <w:t xml:space="preserve"> сельского поселения по состоянию на 01.01.13 г</w:t>
      </w:r>
      <w:r w:rsidR="001E5832" w:rsidRPr="001E5832">
        <w:t xml:space="preserve">. </w:t>
      </w:r>
      <w:r w:rsidR="007F4ACA">
        <w:t>зарегистрировано населения 1 993</w:t>
      </w:r>
      <w:r w:rsidRPr="001E5832">
        <w:t xml:space="preserve"> человек. На тер</w:t>
      </w:r>
      <w:r w:rsidR="001E5832" w:rsidRPr="001E5832">
        <w:t>ритории поселения расположено 25</w:t>
      </w:r>
      <w:r w:rsidRPr="001E5832">
        <w:t xml:space="preserve"> населенных пунктов. В связи с отсутствием демографических данных по поселению по годам, анализ проведен по районной численности населения.</w:t>
      </w:r>
    </w:p>
    <w:p w:rsidR="009725C8" w:rsidRPr="006B6A82" w:rsidRDefault="009725C8" w:rsidP="009725C8">
      <w:pPr>
        <w:pStyle w:val="15"/>
        <w:rPr>
          <w:bCs/>
        </w:rPr>
      </w:pPr>
      <w:r w:rsidRPr="006B6A82">
        <w:t>Основные демографические показатели Покровского района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611"/>
        <w:gridCol w:w="936"/>
        <w:gridCol w:w="936"/>
        <w:gridCol w:w="936"/>
        <w:gridCol w:w="937"/>
      </w:tblGrid>
      <w:tr w:rsidR="009725C8" w:rsidRPr="006B6A82" w:rsidTr="00014C5B">
        <w:trPr>
          <w:cantSplit/>
          <w:jc w:val="center"/>
        </w:trPr>
        <w:tc>
          <w:tcPr>
            <w:tcW w:w="5611" w:type="dxa"/>
            <w:shd w:val="clear" w:color="auto" w:fill="D9D9D9" w:themeFill="background1" w:themeFillShade="D9"/>
            <w:vAlign w:val="center"/>
          </w:tcPr>
          <w:p w:rsidR="009725C8" w:rsidRPr="006B6A82" w:rsidRDefault="009725C8" w:rsidP="00014C5B">
            <w:pPr>
              <w:pStyle w:val="16"/>
            </w:pPr>
            <w:r w:rsidRPr="006B6A82">
              <w:t>Показатели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9725C8" w:rsidRPr="006B6A82" w:rsidRDefault="009725C8" w:rsidP="00014C5B">
            <w:pPr>
              <w:pStyle w:val="16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B6A82">
                <w:t>2007 г</w:t>
              </w:r>
            </w:smartTag>
            <w:r w:rsidRPr="006B6A82">
              <w:t>.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9725C8" w:rsidRPr="006B6A82" w:rsidRDefault="009725C8" w:rsidP="00014C5B">
            <w:pPr>
              <w:pStyle w:val="16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6B6A82">
                <w:t>2008 г</w:t>
              </w:r>
            </w:smartTag>
            <w:r w:rsidRPr="006B6A82">
              <w:t>.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9725C8" w:rsidRPr="006B6A82" w:rsidRDefault="009725C8" w:rsidP="00014C5B">
            <w:pPr>
              <w:pStyle w:val="16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B6A82">
                <w:t>2009 г</w:t>
              </w:r>
            </w:smartTag>
            <w:r w:rsidRPr="006B6A82">
              <w:t>.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9725C8" w:rsidRPr="006B6A82" w:rsidRDefault="009725C8" w:rsidP="00014C5B">
            <w:pPr>
              <w:pStyle w:val="16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6B6A82">
                <w:t>2010 г</w:t>
              </w:r>
            </w:smartTag>
            <w:r w:rsidRPr="006B6A82">
              <w:t>. - оценка</w:t>
            </w:r>
          </w:p>
        </w:tc>
      </w:tr>
      <w:tr w:rsidR="009725C8" w:rsidRPr="006B6A82" w:rsidTr="00014C5B">
        <w:trPr>
          <w:cantSplit/>
          <w:jc w:val="center"/>
        </w:trPr>
        <w:tc>
          <w:tcPr>
            <w:tcW w:w="5611" w:type="dxa"/>
          </w:tcPr>
          <w:p w:rsidR="009725C8" w:rsidRPr="006B6A82" w:rsidRDefault="009725C8" w:rsidP="00014C5B">
            <w:pPr>
              <w:pStyle w:val="16"/>
            </w:pPr>
            <w:r w:rsidRPr="006B6A82">
              <w:t>Численность постоянного населения (на начало периода), чел.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16888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16697</w:t>
            </w:r>
          </w:p>
        </w:tc>
        <w:tc>
          <w:tcPr>
            <w:tcW w:w="936" w:type="dxa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16487</w:t>
            </w:r>
          </w:p>
        </w:tc>
        <w:tc>
          <w:tcPr>
            <w:tcW w:w="937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16302</w:t>
            </w:r>
          </w:p>
        </w:tc>
      </w:tr>
      <w:tr w:rsidR="009725C8" w:rsidRPr="006B6A82" w:rsidTr="00014C5B">
        <w:trPr>
          <w:cantSplit/>
          <w:jc w:val="center"/>
        </w:trPr>
        <w:tc>
          <w:tcPr>
            <w:tcW w:w="5611" w:type="dxa"/>
          </w:tcPr>
          <w:p w:rsidR="009725C8" w:rsidRPr="006B6A82" w:rsidRDefault="009725C8" w:rsidP="00014C5B">
            <w:pPr>
              <w:pStyle w:val="16"/>
            </w:pPr>
            <w:r w:rsidRPr="006B6A82">
              <w:t>в том числе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</w:p>
        </w:tc>
        <w:tc>
          <w:tcPr>
            <w:tcW w:w="936" w:type="dxa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</w:p>
        </w:tc>
        <w:tc>
          <w:tcPr>
            <w:tcW w:w="937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</w:p>
        </w:tc>
      </w:tr>
      <w:tr w:rsidR="009725C8" w:rsidRPr="006B6A82" w:rsidTr="00014C5B">
        <w:trPr>
          <w:cantSplit/>
          <w:jc w:val="center"/>
        </w:trPr>
        <w:tc>
          <w:tcPr>
            <w:tcW w:w="5611" w:type="dxa"/>
          </w:tcPr>
          <w:p w:rsidR="009725C8" w:rsidRPr="006B6A82" w:rsidRDefault="009725C8" w:rsidP="00014C5B">
            <w:pPr>
              <w:pStyle w:val="16"/>
            </w:pPr>
            <w:r w:rsidRPr="006B6A82">
              <w:t>мужчины, чел.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7724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7636</w:t>
            </w:r>
          </w:p>
        </w:tc>
        <w:tc>
          <w:tcPr>
            <w:tcW w:w="936" w:type="dxa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7510</w:t>
            </w:r>
          </w:p>
        </w:tc>
        <w:tc>
          <w:tcPr>
            <w:tcW w:w="937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7400</w:t>
            </w:r>
          </w:p>
        </w:tc>
      </w:tr>
      <w:tr w:rsidR="009725C8" w:rsidRPr="006B6A82" w:rsidTr="00014C5B">
        <w:trPr>
          <w:cantSplit/>
          <w:jc w:val="center"/>
        </w:trPr>
        <w:tc>
          <w:tcPr>
            <w:tcW w:w="5611" w:type="dxa"/>
          </w:tcPr>
          <w:p w:rsidR="009725C8" w:rsidRPr="006B6A82" w:rsidRDefault="009725C8" w:rsidP="00014C5B">
            <w:pPr>
              <w:pStyle w:val="16"/>
            </w:pPr>
            <w:r w:rsidRPr="006B6A82">
              <w:t xml:space="preserve">женщины, чел. 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9164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9061</w:t>
            </w:r>
          </w:p>
        </w:tc>
        <w:tc>
          <w:tcPr>
            <w:tcW w:w="936" w:type="dxa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8977</w:t>
            </w:r>
          </w:p>
        </w:tc>
        <w:tc>
          <w:tcPr>
            <w:tcW w:w="937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8902</w:t>
            </w:r>
          </w:p>
        </w:tc>
      </w:tr>
      <w:tr w:rsidR="009725C8" w:rsidRPr="006B6A82" w:rsidTr="00FC1E56">
        <w:trPr>
          <w:cantSplit/>
          <w:jc w:val="center"/>
        </w:trPr>
        <w:tc>
          <w:tcPr>
            <w:tcW w:w="5611" w:type="dxa"/>
          </w:tcPr>
          <w:p w:rsidR="009725C8" w:rsidRPr="006B6A82" w:rsidRDefault="009725C8" w:rsidP="00014C5B">
            <w:pPr>
              <w:pStyle w:val="16"/>
            </w:pPr>
            <w:r w:rsidRPr="006B6A82">
              <w:t>Численность населения моложе трудоспособного возраста (на начало периода), чел.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3228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3175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FC1E56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3087</w:t>
            </w:r>
          </w:p>
        </w:tc>
        <w:tc>
          <w:tcPr>
            <w:tcW w:w="937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3045</w:t>
            </w:r>
          </w:p>
        </w:tc>
      </w:tr>
      <w:tr w:rsidR="009725C8" w:rsidRPr="006B6A82" w:rsidTr="00014C5B">
        <w:trPr>
          <w:cantSplit/>
          <w:jc w:val="center"/>
        </w:trPr>
        <w:tc>
          <w:tcPr>
            <w:tcW w:w="5611" w:type="dxa"/>
          </w:tcPr>
          <w:p w:rsidR="009725C8" w:rsidRPr="006B6A82" w:rsidRDefault="009725C8" w:rsidP="00014C5B">
            <w:pPr>
              <w:pStyle w:val="16"/>
            </w:pPr>
            <w:r w:rsidRPr="006B6A82">
              <w:t>Численность населения в трудоспособном возрасте (на начало периода), чел.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8327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8563</w:t>
            </w:r>
          </w:p>
        </w:tc>
        <w:tc>
          <w:tcPr>
            <w:tcW w:w="936" w:type="dxa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8411</w:t>
            </w:r>
          </w:p>
        </w:tc>
        <w:tc>
          <w:tcPr>
            <w:tcW w:w="937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8210</w:t>
            </w:r>
          </w:p>
        </w:tc>
      </w:tr>
      <w:tr w:rsidR="009725C8" w:rsidTr="00014C5B">
        <w:trPr>
          <w:cantSplit/>
          <w:jc w:val="center"/>
        </w:trPr>
        <w:tc>
          <w:tcPr>
            <w:tcW w:w="5611" w:type="dxa"/>
          </w:tcPr>
          <w:p w:rsidR="009725C8" w:rsidRPr="006B6A82" w:rsidRDefault="009725C8" w:rsidP="00014C5B">
            <w:pPr>
              <w:pStyle w:val="16"/>
            </w:pPr>
            <w:r w:rsidRPr="006B6A82">
              <w:t>Численность населения старше трудоспособного возраста (на начало периода), чел.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5122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4986</w:t>
            </w:r>
          </w:p>
        </w:tc>
        <w:tc>
          <w:tcPr>
            <w:tcW w:w="936" w:type="dxa"/>
            <w:vAlign w:val="center"/>
          </w:tcPr>
          <w:p w:rsidR="009725C8" w:rsidRPr="006B6A82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4932</w:t>
            </w:r>
          </w:p>
        </w:tc>
        <w:tc>
          <w:tcPr>
            <w:tcW w:w="937" w:type="dxa"/>
            <w:vAlign w:val="center"/>
          </w:tcPr>
          <w:p w:rsidR="009725C8" w:rsidRDefault="009725C8" w:rsidP="00014C5B">
            <w:pPr>
              <w:pStyle w:val="16"/>
              <w:rPr>
                <w:szCs w:val="24"/>
              </w:rPr>
            </w:pPr>
            <w:r w:rsidRPr="006B6A82">
              <w:rPr>
                <w:szCs w:val="24"/>
              </w:rPr>
              <w:t>4959</w:t>
            </w:r>
          </w:p>
        </w:tc>
      </w:tr>
    </w:tbl>
    <w:p w:rsidR="009725C8" w:rsidRDefault="009725C8" w:rsidP="009725C8">
      <w:pPr>
        <w:pStyle w:val="aa"/>
      </w:pPr>
      <w:r>
        <w:t xml:space="preserve">Считая, что динамика численности населения в </w:t>
      </w:r>
      <w:proofErr w:type="spellStart"/>
      <w:r>
        <w:t>Дросковском</w:t>
      </w:r>
      <w:proofErr w:type="spellEnd"/>
      <w:r>
        <w:t xml:space="preserve"> поселении сходна с районной динамикой, можно сделать следующие выводы:</w:t>
      </w:r>
    </w:p>
    <w:p w:rsidR="009725C8" w:rsidRDefault="009725C8" w:rsidP="00FC1E56">
      <w:pPr>
        <w:pStyle w:val="aa"/>
        <w:numPr>
          <w:ilvl w:val="0"/>
          <w:numId w:val="78"/>
        </w:numPr>
        <w:autoSpaceDE/>
        <w:autoSpaceDN/>
        <w:adjustRightInd/>
        <w:spacing w:line="276" w:lineRule="auto"/>
        <w:ind w:left="993" w:hanging="284"/>
      </w:pPr>
      <w:r>
        <w:t>население поселения убывает;</w:t>
      </w:r>
    </w:p>
    <w:p w:rsidR="009725C8" w:rsidRDefault="009725C8" w:rsidP="00FC1E56">
      <w:pPr>
        <w:pStyle w:val="aa"/>
        <w:numPr>
          <w:ilvl w:val="0"/>
          <w:numId w:val="78"/>
        </w:numPr>
        <w:autoSpaceDE/>
        <w:autoSpaceDN/>
        <w:adjustRightInd/>
        <w:spacing w:line="276" w:lineRule="auto"/>
        <w:ind w:left="993" w:hanging="284"/>
      </w:pPr>
      <w:r>
        <w:lastRenderedPageBreak/>
        <w:t>численность женского населения больше, чем мужского;</w:t>
      </w:r>
    </w:p>
    <w:p w:rsidR="009725C8" w:rsidRDefault="009725C8" w:rsidP="00FC1E56">
      <w:pPr>
        <w:pStyle w:val="aa"/>
        <w:numPr>
          <w:ilvl w:val="0"/>
          <w:numId w:val="78"/>
        </w:numPr>
        <w:autoSpaceDE/>
        <w:autoSpaceDN/>
        <w:adjustRightInd/>
        <w:spacing w:line="276" w:lineRule="auto"/>
        <w:ind w:left="993" w:hanging="284"/>
      </w:pPr>
      <w:r>
        <w:t>численность родившихся в два раза меньше, чем умерших;</w:t>
      </w:r>
    </w:p>
    <w:p w:rsidR="009725C8" w:rsidRDefault="009725C8" w:rsidP="009725C8">
      <w:pPr>
        <w:pStyle w:val="aa"/>
        <w:numPr>
          <w:ilvl w:val="0"/>
          <w:numId w:val="78"/>
        </w:numPr>
        <w:autoSpaceDE/>
        <w:autoSpaceDN/>
        <w:adjustRightInd/>
        <w:ind w:left="993" w:hanging="284"/>
      </w:pPr>
      <w:r>
        <w:t>миграционный прирост – отрицательный.</w:t>
      </w:r>
    </w:p>
    <w:p w:rsidR="009725C8" w:rsidRDefault="009725C8" w:rsidP="009725C8">
      <w:pPr>
        <w:pStyle w:val="aa"/>
        <w:rPr>
          <w:szCs w:val="24"/>
        </w:rPr>
      </w:pPr>
      <w:r w:rsidRPr="0019388F">
        <w:rPr>
          <w:szCs w:val="24"/>
        </w:rPr>
        <w:t xml:space="preserve">Основной причиной сокращения численности населения </w:t>
      </w:r>
      <w:r>
        <w:rPr>
          <w:szCs w:val="24"/>
        </w:rPr>
        <w:t xml:space="preserve">поселения </w:t>
      </w:r>
      <w:r w:rsidRPr="0019388F">
        <w:rPr>
          <w:szCs w:val="24"/>
        </w:rPr>
        <w:t xml:space="preserve">является естественная убыль населения, не перекрываемая миграционным приростом. В основе этой убыли лежит высокий уровень смертности населения. Серьезной проблемой является рост преждевременной смертности в трудоспособных возрастах, прежде всего от несчастных случаев, отравлений и травм, особенно – рост смертности мужского населения. </w:t>
      </w:r>
    </w:p>
    <w:p w:rsidR="00FC1E56" w:rsidRDefault="00FC1E56" w:rsidP="00FC1E56">
      <w:pPr>
        <w:pStyle w:val="15"/>
      </w:pPr>
      <w:r>
        <w:t>Состав населения по возрастам</w:t>
      </w:r>
    </w:p>
    <w:p w:rsidR="00FC1E56" w:rsidRPr="00C4769D" w:rsidRDefault="00FC1E56" w:rsidP="00FC1E56">
      <w:pPr>
        <w:pStyle w:val="aa"/>
      </w:pPr>
      <w:r w:rsidRPr="00C4769D">
        <w:t xml:space="preserve">1. До трудоспособного возраста </w:t>
      </w:r>
      <w:r>
        <w:t xml:space="preserve"> - 28</w:t>
      </w:r>
      <w:r w:rsidRPr="00C4769D">
        <w:t>5 человек – 14,82 %;</w:t>
      </w:r>
    </w:p>
    <w:p w:rsidR="00FC1E56" w:rsidRPr="00C4769D" w:rsidRDefault="00FC1E56" w:rsidP="00FC1E56">
      <w:pPr>
        <w:pStyle w:val="aa"/>
      </w:pPr>
      <w:r w:rsidRPr="00C4769D">
        <w:t xml:space="preserve">2. </w:t>
      </w:r>
      <w:r>
        <w:t>Трудоспособного возраста – 1 061</w:t>
      </w:r>
      <w:r w:rsidRPr="00C4769D">
        <w:t xml:space="preserve"> человек – 55,15 %.</w:t>
      </w:r>
    </w:p>
    <w:p w:rsidR="00FC1E56" w:rsidRPr="004B6ABB" w:rsidRDefault="00FC1E56" w:rsidP="00FC1E56">
      <w:pPr>
        <w:pStyle w:val="aa"/>
      </w:pPr>
      <w:r w:rsidRPr="00C4769D">
        <w:t>3. Старше трудоспособного возр</w:t>
      </w:r>
      <w:r>
        <w:t>аста – 578  человек</w:t>
      </w:r>
      <w:r w:rsidRPr="00C4769D">
        <w:t xml:space="preserve"> – 30,03 %.</w:t>
      </w:r>
    </w:p>
    <w:p w:rsidR="009725C8" w:rsidRDefault="009725C8" w:rsidP="009725C8">
      <w:pPr>
        <w:pStyle w:val="15"/>
      </w:pPr>
    </w:p>
    <w:p w:rsidR="009725C8" w:rsidRPr="00F371E3" w:rsidRDefault="009725C8" w:rsidP="009725C8">
      <w:pPr>
        <w:pStyle w:val="aa"/>
        <w:tabs>
          <w:tab w:val="left" w:pos="0"/>
          <w:tab w:val="left" w:pos="709"/>
        </w:tabs>
        <w:rPr>
          <w:shd w:val="clear" w:color="auto" w:fill="FFFFFF"/>
          <w:lang w:eastAsia="ar-SA"/>
        </w:rPr>
      </w:pPr>
      <w:r w:rsidRPr="00F371E3">
        <w:rPr>
          <w:shd w:val="clear" w:color="auto" w:fill="FFFFFF"/>
          <w:lang w:eastAsia="ar-SA"/>
        </w:rPr>
        <w:t xml:space="preserve">В </w:t>
      </w:r>
      <w:proofErr w:type="spellStart"/>
      <w:r>
        <w:rPr>
          <w:shd w:val="clear" w:color="auto" w:fill="FFFFFF"/>
          <w:lang w:eastAsia="ar-SA"/>
        </w:rPr>
        <w:t>Дросковс</w:t>
      </w:r>
      <w:r w:rsidRPr="00F371E3">
        <w:rPr>
          <w:shd w:val="clear" w:color="auto" w:fill="FFFFFF"/>
          <w:lang w:eastAsia="ar-SA"/>
        </w:rPr>
        <w:t>ком</w:t>
      </w:r>
      <w:proofErr w:type="spellEnd"/>
      <w:r w:rsidRPr="00F371E3">
        <w:rPr>
          <w:shd w:val="clear" w:color="auto" w:fill="FFFFFF"/>
          <w:lang w:eastAsia="ar-SA"/>
        </w:rPr>
        <w:t xml:space="preserve"> сельском поселении, как и в целом по России четко прослеживается снижение доли населения </w:t>
      </w:r>
      <w:r>
        <w:rPr>
          <w:shd w:val="clear" w:color="auto" w:fill="FFFFFF"/>
          <w:lang w:eastAsia="ar-SA"/>
        </w:rPr>
        <w:t>младше трудоспособного возраста и</w:t>
      </w:r>
      <w:r w:rsidRPr="00F371E3">
        <w:rPr>
          <w:shd w:val="clear" w:color="auto" w:fill="FFFFFF"/>
          <w:lang w:eastAsia="ar-SA"/>
        </w:rPr>
        <w:t xml:space="preserve"> увеличение доли населения старше трудоспособного возраста. </w:t>
      </w:r>
    </w:p>
    <w:p w:rsidR="009725C8" w:rsidRPr="00F371E3" w:rsidRDefault="009725C8" w:rsidP="009725C8">
      <w:pPr>
        <w:pStyle w:val="aa"/>
        <w:rPr>
          <w:lang w:eastAsia="ar-SA"/>
        </w:rPr>
      </w:pPr>
      <w:r w:rsidRPr="00F371E3">
        <w:rPr>
          <w:lang w:eastAsia="ar-SA"/>
        </w:rPr>
        <w:t xml:space="preserve">Превышение численности женщин над мужчинами является закономерностью, учитывая более высокую продолжительность жизни женщин. Вместе с тем в стране в целом, в Орловской и других областям ЦФО она растет в связи с более высоким ростом смертности среди мужчин. </w:t>
      </w:r>
    </w:p>
    <w:p w:rsidR="00D16363" w:rsidRDefault="009725C8" w:rsidP="00D578A2">
      <w:pPr>
        <w:pStyle w:val="aa"/>
        <w:rPr>
          <w:lang w:eastAsia="ar-SA"/>
        </w:rPr>
      </w:pPr>
      <w:r w:rsidRPr="00F371E3">
        <w:rPr>
          <w:lang w:eastAsia="ar-SA"/>
        </w:rPr>
        <w:t>Миграция имеет важное влияние на половозрастную структуру населения, т.к. половозрастной состав мигрантов сдвинут в сторону молодых возрастов и мужчин.</w:t>
      </w:r>
    </w:p>
    <w:p w:rsidR="009725C8" w:rsidRDefault="009725C8" w:rsidP="009725C8">
      <w:pPr>
        <w:pStyle w:val="15"/>
      </w:pPr>
      <w:r>
        <w:t>Характеристика занятости населения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653"/>
        <w:gridCol w:w="677"/>
        <w:gridCol w:w="664"/>
        <w:gridCol w:w="799"/>
        <w:gridCol w:w="1147"/>
        <w:gridCol w:w="771"/>
        <w:gridCol w:w="677"/>
        <w:gridCol w:w="777"/>
        <w:gridCol w:w="840"/>
        <w:gridCol w:w="771"/>
      </w:tblGrid>
      <w:tr w:rsidR="00372AD8" w:rsidRPr="00372AD8" w:rsidTr="00372AD8">
        <w:trPr>
          <w:cantSplit/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Наименование населенного пункта</w:t>
            </w:r>
          </w:p>
        </w:tc>
        <w:tc>
          <w:tcPr>
            <w:tcW w:w="5388" w:type="dxa"/>
            <w:gridSpan w:val="7"/>
            <w:shd w:val="clear" w:color="auto" w:fill="D9D9D9" w:themeFill="background1" w:themeFillShade="D9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Работающие</w:t>
            </w:r>
          </w:p>
        </w:tc>
        <w:tc>
          <w:tcPr>
            <w:tcW w:w="7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72AD8" w:rsidRPr="00372AD8" w:rsidRDefault="00372AD8" w:rsidP="00372AD8">
            <w:pPr>
              <w:pStyle w:val="16"/>
              <w:ind w:left="113" w:right="113"/>
            </w:pPr>
            <w:proofErr w:type="gramStart"/>
            <w:r w:rsidRPr="00372AD8">
              <w:t>Работающие за пределами муниципального образования</w:t>
            </w:r>
            <w:proofErr w:type="gramEnd"/>
          </w:p>
        </w:tc>
        <w:tc>
          <w:tcPr>
            <w:tcW w:w="1611" w:type="dxa"/>
            <w:gridSpan w:val="2"/>
            <w:shd w:val="clear" w:color="auto" w:fill="D9D9D9" w:themeFill="background1" w:themeFillShade="D9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Не работающие</w:t>
            </w:r>
          </w:p>
        </w:tc>
      </w:tr>
      <w:tr w:rsidR="00372AD8" w:rsidRPr="00372AD8" w:rsidTr="00372AD8">
        <w:trPr>
          <w:cantSplit/>
          <w:trHeight w:val="2257"/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53" w:type="dxa"/>
            <w:shd w:val="clear" w:color="auto" w:fill="D9D9D9" w:themeFill="background1" w:themeFillShade="D9"/>
            <w:textDirection w:val="btLr"/>
            <w:vAlign w:val="center"/>
          </w:tcPr>
          <w:p w:rsidR="00372AD8" w:rsidRPr="00372AD8" w:rsidRDefault="00372AD8" w:rsidP="00372AD8">
            <w:pPr>
              <w:pStyle w:val="16"/>
              <w:ind w:left="113" w:right="113"/>
            </w:pPr>
            <w:r w:rsidRPr="00372AD8">
              <w:t>Всего</w:t>
            </w:r>
          </w:p>
        </w:tc>
        <w:tc>
          <w:tcPr>
            <w:tcW w:w="677" w:type="dxa"/>
            <w:shd w:val="clear" w:color="auto" w:fill="D9D9D9" w:themeFill="background1" w:themeFillShade="D9"/>
            <w:textDirection w:val="btLr"/>
            <w:vAlign w:val="center"/>
          </w:tcPr>
          <w:p w:rsidR="00372AD8" w:rsidRPr="00372AD8" w:rsidRDefault="00372AD8" w:rsidP="00372AD8">
            <w:pPr>
              <w:pStyle w:val="16"/>
              <w:ind w:left="113" w:right="113"/>
            </w:pPr>
            <w:r w:rsidRPr="00372AD8">
              <w:t>В сельхозпредприятиях</w:t>
            </w:r>
          </w:p>
        </w:tc>
        <w:tc>
          <w:tcPr>
            <w:tcW w:w="664" w:type="dxa"/>
            <w:shd w:val="clear" w:color="auto" w:fill="D9D9D9" w:themeFill="background1" w:themeFillShade="D9"/>
            <w:textDirection w:val="btLr"/>
            <w:vAlign w:val="center"/>
          </w:tcPr>
          <w:p w:rsidR="00372AD8" w:rsidRPr="00372AD8" w:rsidRDefault="00372AD8" w:rsidP="00372AD8">
            <w:pPr>
              <w:pStyle w:val="16"/>
              <w:ind w:left="113" w:right="113"/>
            </w:pPr>
            <w:r w:rsidRPr="00372AD8">
              <w:t>В фермерских хозяйствах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  <w:vAlign w:val="center"/>
          </w:tcPr>
          <w:p w:rsidR="00372AD8" w:rsidRPr="00372AD8" w:rsidRDefault="00372AD8" w:rsidP="00372AD8">
            <w:pPr>
              <w:pStyle w:val="16"/>
              <w:ind w:left="113" w:right="113"/>
            </w:pPr>
            <w:r w:rsidRPr="00372AD8">
              <w:t>В муниципальных учреждениях</w:t>
            </w:r>
          </w:p>
        </w:tc>
        <w:tc>
          <w:tcPr>
            <w:tcW w:w="1147" w:type="dxa"/>
            <w:shd w:val="clear" w:color="auto" w:fill="D9D9D9" w:themeFill="background1" w:themeFillShade="D9"/>
            <w:textDirection w:val="btLr"/>
            <w:vAlign w:val="center"/>
          </w:tcPr>
          <w:p w:rsidR="00372AD8" w:rsidRPr="00372AD8" w:rsidRDefault="00372AD8" w:rsidP="00372AD8">
            <w:pPr>
              <w:pStyle w:val="16"/>
              <w:ind w:left="113" w:right="113"/>
            </w:pPr>
            <w:r w:rsidRPr="00372AD8">
              <w:t>У предпринимателей (в сфере торговли, промышленности переработки, бытового обслуживания)</w:t>
            </w:r>
          </w:p>
        </w:tc>
        <w:tc>
          <w:tcPr>
            <w:tcW w:w="771" w:type="dxa"/>
            <w:shd w:val="clear" w:color="auto" w:fill="D9D9D9" w:themeFill="background1" w:themeFillShade="D9"/>
            <w:textDirection w:val="btLr"/>
            <w:vAlign w:val="center"/>
          </w:tcPr>
          <w:p w:rsidR="00372AD8" w:rsidRPr="00372AD8" w:rsidRDefault="00372AD8" w:rsidP="00372AD8">
            <w:pPr>
              <w:pStyle w:val="16"/>
              <w:ind w:left="113" w:right="113"/>
            </w:pPr>
            <w:proofErr w:type="gramStart"/>
            <w:r w:rsidRPr="00372AD8">
              <w:t>Заняты</w:t>
            </w:r>
            <w:proofErr w:type="gramEnd"/>
            <w:r w:rsidRPr="00372AD8">
              <w:t xml:space="preserve"> в личных подсобных хозяйствах</w:t>
            </w:r>
          </w:p>
        </w:tc>
        <w:tc>
          <w:tcPr>
            <w:tcW w:w="677" w:type="dxa"/>
            <w:shd w:val="clear" w:color="auto" w:fill="D9D9D9" w:themeFill="background1" w:themeFillShade="D9"/>
            <w:textDirection w:val="btLr"/>
            <w:vAlign w:val="center"/>
          </w:tcPr>
          <w:p w:rsidR="00372AD8" w:rsidRPr="00372AD8" w:rsidRDefault="00372AD8" w:rsidP="00372AD8">
            <w:pPr>
              <w:pStyle w:val="16"/>
              <w:ind w:left="113" w:right="113"/>
            </w:pPr>
            <w:r w:rsidRPr="00372AD8">
              <w:t>Указать, если есть, другие формы занятости</w:t>
            </w:r>
          </w:p>
        </w:tc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shd w:val="clear" w:color="auto" w:fill="D9D9D9" w:themeFill="background1" w:themeFillShade="D9"/>
            <w:textDirection w:val="btLr"/>
            <w:vAlign w:val="center"/>
          </w:tcPr>
          <w:p w:rsidR="00372AD8" w:rsidRPr="00372AD8" w:rsidRDefault="00372AD8" w:rsidP="00372AD8">
            <w:pPr>
              <w:pStyle w:val="16"/>
              <w:ind w:left="113" w:right="113"/>
            </w:pPr>
            <w:r w:rsidRPr="00372AD8">
              <w:t>Трудоспособное население</w:t>
            </w:r>
          </w:p>
        </w:tc>
        <w:tc>
          <w:tcPr>
            <w:tcW w:w="771" w:type="dxa"/>
            <w:shd w:val="clear" w:color="auto" w:fill="D9D9D9" w:themeFill="background1" w:themeFillShade="D9"/>
            <w:textDirection w:val="btLr"/>
            <w:vAlign w:val="center"/>
          </w:tcPr>
          <w:p w:rsidR="00372AD8" w:rsidRPr="00372AD8" w:rsidRDefault="00372AD8" w:rsidP="00372AD8">
            <w:pPr>
              <w:pStyle w:val="16"/>
              <w:ind w:left="113" w:right="113"/>
            </w:pPr>
            <w:r w:rsidRPr="00372AD8">
              <w:t>Пенсионеры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с</w:t>
            </w:r>
            <w:proofErr w:type="gramStart"/>
            <w:r w:rsidRPr="00372AD8">
              <w:t>.Д</w:t>
            </w:r>
            <w:proofErr w:type="gramEnd"/>
            <w:r w:rsidRPr="00372AD8">
              <w:t>росково</w:t>
            </w:r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400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125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10</w:t>
            </w: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240</w:t>
            </w: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20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5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51</w:t>
            </w: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98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206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д</w:t>
            </w:r>
            <w:proofErr w:type="gramStart"/>
            <w:r w:rsidRPr="00372AD8">
              <w:t>.Б</w:t>
            </w:r>
            <w:proofErr w:type="gramEnd"/>
            <w:r w:rsidRPr="00372AD8">
              <w:t>ашкатово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21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19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</w:t>
            </w: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24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34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д</w:t>
            </w:r>
            <w:proofErr w:type="gramStart"/>
            <w:r w:rsidRPr="00372AD8">
              <w:t>.Б</w:t>
            </w:r>
            <w:proofErr w:type="gramEnd"/>
            <w:r w:rsidRPr="00372AD8">
              <w:t>ерезовец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22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22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21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20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lastRenderedPageBreak/>
              <w:t>д</w:t>
            </w:r>
            <w:proofErr w:type="gramStart"/>
            <w:r w:rsidRPr="00372AD8">
              <w:t>.Б</w:t>
            </w:r>
            <w:proofErr w:type="gramEnd"/>
            <w:r w:rsidRPr="00372AD8">
              <w:t>еречка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10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10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6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14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д</w:t>
            </w:r>
            <w:proofErr w:type="gramStart"/>
            <w:r w:rsidRPr="00372AD8">
              <w:t>.В</w:t>
            </w:r>
            <w:proofErr w:type="gramEnd"/>
            <w:r w:rsidRPr="00372AD8">
              <w:t>асютино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6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6</w:t>
            </w: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29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21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д</w:t>
            </w:r>
            <w:proofErr w:type="gramStart"/>
            <w:r w:rsidRPr="00372AD8">
              <w:t>.В</w:t>
            </w:r>
            <w:proofErr w:type="gramEnd"/>
            <w:r w:rsidRPr="00372AD8">
              <w:t>нуково</w:t>
            </w:r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80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57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15</w:t>
            </w: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8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60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26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д</w:t>
            </w:r>
            <w:proofErr w:type="gramStart"/>
            <w:r w:rsidRPr="00372AD8">
              <w:t>.Д</w:t>
            </w:r>
            <w:proofErr w:type="gramEnd"/>
            <w:r w:rsidRPr="00372AD8">
              <w:t>ружба</w:t>
            </w:r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4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3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</w:t>
            </w: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3</w:t>
            </w: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18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15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д</w:t>
            </w:r>
            <w:proofErr w:type="gramStart"/>
            <w:r w:rsidRPr="00372AD8">
              <w:t>.Д</w:t>
            </w:r>
            <w:proofErr w:type="gramEnd"/>
            <w:r w:rsidRPr="00372AD8">
              <w:t>убинкина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10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8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 xml:space="preserve">д.2-е </w:t>
            </w:r>
            <w:proofErr w:type="spellStart"/>
            <w:r w:rsidRPr="00372AD8">
              <w:t>Енино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10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5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 xml:space="preserve">д.1-е </w:t>
            </w:r>
            <w:proofErr w:type="spellStart"/>
            <w:r w:rsidRPr="00372AD8">
              <w:t>Енино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4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д</w:t>
            </w:r>
            <w:proofErr w:type="gramStart"/>
            <w:r w:rsidRPr="00372AD8">
              <w:t>.И</w:t>
            </w:r>
            <w:proofErr w:type="gramEnd"/>
            <w:r w:rsidRPr="00372AD8">
              <w:t>звеково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9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13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д</w:t>
            </w:r>
            <w:proofErr w:type="gramStart"/>
            <w:r w:rsidRPr="00372AD8">
              <w:t>.К</w:t>
            </w:r>
            <w:proofErr w:type="gramEnd"/>
            <w:r w:rsidRPr="00372AD8">
              <w:t>адинка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6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п</w:t>
            </w:r>
            <w:proofErr w:type="gramStart"/>
            <w:r w:rsidRPr="00372AD8">
              <w:t>.К</w:t>
            </w:r>
            <w:proofErr w:type="gramEnd"/>
            <w:r w:rsidRPr="00372AD8">
              <w:t>расный</w:t>
            </w:r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17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д</w:t>
            </w:r>
            <w:proofErr w:type="gramStart"/>
            <w:r w:rsidRPr="00372AD8">
              <w:t>.М</w:t>
            </w:r>
            <w:proofErr w:type="gramEnd"/>
            <w:r w:rsidRPr="00372AD8">
              <w:t>алиновка</w:t>
            </w:r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д</w:t>
            </w:r>
            <w:proofErr w:type="gramStart"/>
            <w:r w:rsidRPr="00372AD8">
              <w:t>.М</w:t>
            </w:r>
            <w:proofErr w:type="gramEnd"/>
            <w:r w:rsidRPr="00372AD8">
              <w:t>анино</w:t>
            </w:r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4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д</w:t>
            </w:r>
            <w:proofErr w:type="gramStart"/>
            <w:r w:rsidRPr="00372AD8">
              <w:t>.М</w:t>
            </w:r>
            <w:proofErr w:type="gramEnd"/>
            <w:r w:rsidRPr="00372AD8">
              <w:t>орозово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3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3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4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14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д</w:t>
            </w:r>
            <w:proofErr w:type="gramStart"/>
            <w:r w:rsidRPr="00372AD8">
              <w:t>.Н</w:t>
            </w:r>
            <w:proofErr w:type="gramEnd"/>
            <w:r w:rsidRPr="00372AD8">
              <w:t>-Морозово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4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д</w:t>
            </w:r>
            <w:proofErr w:type="gramStart"/>
            <w:r w:rsidRPr="00372AD8">
              <w:t>.Н</w:t>
            </w:r>
            <w:proofErr w:type="gramEnd"/>
            <w:r w:rsidRPr="00372AD8">
              <w:t>овосильевка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217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187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28</w:t>
            </w: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7</w:t>
            </w: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22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91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п</w:t>
            </w:r>
            <w:proofErr w:type="gramStart"/>
            <w:r w:rsidRPr="00372AD8">
              <w:t>.О</w:t>
            </w:r>
            <w:proofErr w:type="gramEnd"/>
            <w:r w:rsidRPr="00372AD8">
              <w:t>рлы</w:t>
            </w:r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7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д</w:t>
            </w:r>
            <w:proofErr w:type="gramStart"/>
            <w:r w:rsidRPr="00372AD8">
              <w:t>.П</w:t>
            </w:r>
            <w:proofErr w:type="gramEnd"/>
            <w:r w:rsidRPr="00372AD8">
              <w:t>огонево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23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22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26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23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д</w:t>
            </w:r>
            <w:proofErr w:type="gramStart"/>
            <w:r w:rsidRPr="00372AD8">
              <w:t>.Р</w:t>
            </w:r>
            <w:proofErr w:type="gramEnd"/>
            <w:r w:rsidRPr="00372AD8">
              <w:t>акитино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10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3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д</w:t>
            </w:r>
            <w:proofErr w:type="gramStart"/>
            <w:r w:rsidRPr="00372AD8">
              <w:t>.С</w:t>
            </w:r>
            <w:proofErr w:type="gramEnd"/>
            <w:r w:rsidRPr="00372AD8">
              <w:t>етенево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200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146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50</w:t>
            </w: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4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9</w:t>
            </w: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60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105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п</w:t>
            </w:r>
            <w:proofErr w:type="gramStart"/>
            <w:r w:rsidRPr="00372AD8">
              <w:t>.С</w:t>
            </w:r>
            <w:proofErr w:type="gramEnd"/>
            <w:r w:rsidRPr="00372AD8">
              <w:t>иткин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2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п</w:t>
            </w:r>
            <w:proofErr w:type="gramStart"/>
            <w:r w:rsidRPr="00372AD8">
              <w:t>.Т</w:t>
            </w:r>
            <w:proofErr w:type="gramEnd"/>
            <w:r w:rsidRPr="00372AD8">
              <w:t>русы</w:t>
            </w:r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1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</w:tr>
      <w:tr w:rsidR="00372AD8" w:rsidRPr="00372AD8" w:rsidTr="00372AD8">
        <w:trPr>
          <w:cantSplit/>
          <w:jc w:val="center"/>
        </w:trPr>
        <w:tc>
          <w:tcPr>
            <w:tcW w:w="1540" w:type="dxa"/>
            <w:vAlign w:val="center"/>
          </w:tcPr>
          <w:p w:rsidR="00372AD8" w:rsidRPr="00372AD8" w:rsidRDefault="00372AD8" w:rsidP="00372AD8">
            <w:pPr>
              <w:pStyle w:val="16"/>
            </w:pPr>
            <w:proofErr w:type="spellStart"/>
            <w:r w:rsidRPr="00372AD8">
              <w:t>д</w:t>
            </w:r>
            <w:proofErr w:type="gramStart"/>
            <w:r w:rsidRPr="00372AD8">
              <w:t>.Х</w:t>
            </w:r>
            <w:proofErr w:type="gramEnd"/>
            <w:r w:rsidRPr="00372AD8">
              <w:t>арчиково</w:t>
            </w:r>
            <w:proofErr w:type="spellEnd"/>
          </w:p>
        </w:tc>
        <w:tc>
          <w:tcPr>
            <w:tcW w:w="653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664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99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114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6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777" w:type="dxa"/>
            <w:vAlign w:val="center"/>
          </w:tcPr>
          <w:p w:rsidR="00372AD8" w:rsidRPr="00372AD8" w:rsidRDefault="00372AD8" w:rsidP="00372AD8">
            <w:pPr>
              <w:pStyle w:val="16"/>
            </w:pPr>
          </w:p>
        </w:tc>
        <w:tc>
          <w:tcPr>
            <w:tcW w:w="840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-</w:t>
            </w:r>
          </w:p>
        </w:tc>
        <w:tc>
          <w:tcPr>
            <w:tcW w:w="771" w:type="dxa"/>
            <w:vAlign w:val="center"/>
          </w:tcPr>
          <w:p w:rsidR="00372AD8" w:rsidRPr="00372AD8" w:rsidRDefault="00372AD8" w:rsidP="00372AD8">
            <w:pPr>
              <w:pStyle w:val="16"/>
            </w:pPr>
            <w:r w:rsidRPr="00372AD8">
              <w:t>7</w:t>
            </w:r>
          </w:p>
        </w:tc>
      </w:tr>
    </w:tbl>
    <w:p w:rsidR="009725C8" w:rsidRPr="00F371E3" w:rsidRDefault="009725C8" w:rsidP="006B7DFB">
      <w:pPr>
        <w:jc w:val="both"/>
        <w:rPr>
          <w:lang w:eastAsia="ar-SA"/>
        </w:rPr>
      </w:pPr>
    </w:p>
    <w:p w:rsidR="009725C8" w:rsidRPr="008A1E3C" w:rsidRDefault="009725C8" w:rsidP="009725C8">
      <w:pPr>
        <w:pStyle w:val="3"/>
      </w:pPr>
      <w:bookmarkStart w:id="38" w:name="_Toc363031893"/>
      <w:r w:rsidRPr="008A1E3C">
        <w:t>3.1.3. Экономическая база поселения</w:t>
      </w:r>
      <w:bookmarkEnd w:id="38"/>
    </w:p>
    <w:p w:rsidR="009725C8" w:rsidRPr="008A1E3C" w:rsidRDefault="009725C8" w:rsidP="009725C8">
      <w:pPr>
        <w:pStyle w:val="aa"/>
      </w:pPr>
      <w:r w:rsidRPr="008A1E3C">
        <w:t>Экономический потенциал территории включает несколько основных факторов: экономико-географическое положение, обеспеченность природными ресурсами, промышленный потенциал, трудовой и научно-технический потенциал. В совокупности эти составляющие экономического потенциала отражают способности экономики, её отраслей, предприятий, хозяйств осуществлять производственно-экономическую деятельность, выпускать продукцию, товары, услуги, удовлетворять запросы населения, общественные потребности, обеспечивать развитие производства и потребления.</w:t>
      </w:r>
    </w:p>
    <w:p w:rsidR="009725C8" w:rsidRPr="008A1E3C" w:rsidRDefault="009725C8" w:rsidP="009725C8">
      <w:pPr>
        <w:pStyle w:val="aa"/>
      </w:pPr>
      <w:r w:rsidRPr="00BA1480">
        <w:rPr>
          <w:rFonts w:cs="Times New Roman"/>
          <w:bCs/>
          <w:iCs/>
          <w:sz w:val="23"/>
          <w:szCs w:val="23"/>
        </w:rPr>
        <w:t xml:space="preserve">В основе экономики </w:t>
      </w:r>
      <w:r>
        <w:rPr>
          <w:rFonts w:cs="Times New Roman"/>
          <w:bCs/>
          <w:iCs/>
          <w:sz w:val="23"/>
          <w:szCs w:val="23"/>
        </w:rPr>
        <w:t xml:space="preserve">поселения </w:t>
      </w:r>
      <w:r w:rsidRPr="00BA1480">
        <w:rPr>
          <w:rFonts w:cs="Times New Roman"/>
          <w:bCs/>
          <w:iCs/>
          <w:sz w:val="23"/>
          <w:szCs w:val="23"/>
        </w:rPr>
        <w:t xml:space="preserve">лежит сельскохозяйственное производство. </w:t>
      </w:r>
      <w:r>
        <w:rPr>
          <w:rFonts w:cs="Times New Roman"/>
          <w:bCs/>
          <w:iCs/>
          <w:sz w:val="23"/>
          <w:szCs w:val="23"/>
        </w:rPr>
        <w:t xml:space="preserve">Поселение </w:t>
      </w:r>
      <w:r w:rsidRPr="00BA1480">
        <w:rPr>
          <w:rFonts w:cs="Times New Roman"/>
          <w:bCs/>
          <w:iCs/>
          <w:sz w:val="23"/>
          <w:szCs w:val="23"/>
        </w:rPr>
        <w:t xml:space="preserve">специализируется на производстве зерновых, мясомолочном животноводстве. </w:t>
      </w:r>
    </w:p>
    <w:p w:rsidR="009725C8" w:rsidRDefault="009725C8" w:rsidP="009725C8">
      <w:pPr>
        <w:pStyle w:val="4"/>
      </w:pPr>
      <w:r>
        <w:lastRenderedPageBreak/>
        <w:t>3.1.3.1</w:t>
      </w:r>
      <w:r w:rsidRPr="008A1E3C">
        <w:t xml:space="preserve">. </w:t>
      </w:r>
      <w:r>
        <w:t>Основные хозяйствующие субъекты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8"/>
        <w:gridCol w:w="1143"/>
        <w:gridCol w:w="1143"/>
        <w:gridCol w:w="1143"/>
        <w:gridCol w:w="1143"/>
        <w:gridCol w:w="1143"/>
        <w:gridCol w:w="1143"/>
      </w:tblGrid>
      <w:tr w:rsidR="009725C8" w:rsidTr="00014C5B">
        <w:trPr>
          <w:cantSplit/>
          <w:jc w:val="center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9725C8" w:rsidRDefault="009725C8" w:rsidP="00014C5B">
            <w:pPr>
              <w:pStyle w:val="16"/>
            </w:pP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9725C8" w:rsidRDefault="009725C8" w:rsidP="00014C5B">
            <w:pPr>
              <w:pStyle w:val="16"/>
            </w:pPr>
            <w:r>
              <w:t>Всего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9725C8" w:rsidRDefault="009725C8" w:rsidP="00014C5B">
            <w:pPr>
              <w:pStyle w:val="16"/>
            </w:pPr>
            <w:r>
              <w:t>Молочно товарные фермы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9725C8" w:rsidRDefault="009725C8" w:rsidP="00014C5B">
            <w:pPr>
              <w:pStyle w:val="16"/>
            </w:pPr>
            <w:r>
              <w:t>Комплексы по откорму скота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9725C8" w:rsidRDefault="009725C8" w:rsidP="00014C5B">
            <w:pPr>
              <w:pStyle w:val="16"/>
            </w:pPr>
            <w:proofErr w:type="spellStart"/>
            <w:proofErr w:type="gramStart"/>
            <w:r>
              <w:t>Птицевод-ческие</w:t>
            </w:r>
            <w:proofErr w:type="spellEnd"/>
            <w:proofErr w:type="gramEnd"/>
            <w:r>
              <w:t xml:space="preserve"> комплексы</w:t>
            </w:r>
          </w:p>
          <w:p w:rsidR="009725C8" w:rsidRDefault="009725C8" w:rsidP="00014C5B">
            <w:pPr>
              <w:pStyle w:val="16"/>
            </w:pP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9725C8" w:rsidRDefault="009725C8" w:rsidP="00014C5B">
            <w:pPr>
              <w:pStyle w:val="16"/>
            </w:pPr>
            <w:r>
              <w:t>Мастерские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9725C8" w:rsidRDefault="009725C8" w:rsidP="00014C5B">
            <w:pPr>
              <w:pStyle w:val="16"/>
            </w:pPr>
            <w:r>
              <w:t>Тока</w:t>
            </w:r>
          </w:p>
        </w:tc>
      </w:tr>
      <w:tr w:rsidR="009725C8" w:rsidTr="00014C5B">
        <w:trPr>
          <w:cantSplit/>
          <w:jc w:val="center"/>
        </w:trPr>
        <w:tc>
          <w:tcPr>
            <w:tcW w:w="2498" w:type="dxa"/>
            <w:vAlign w:val="center"/>
          </w:tcPr>
          <w:p w:rsidR="009725C8" w:rsidRDefault="009725C8" w:rsidP="00014C5B">
            <w:pPr>
              <w:pStyle w:val="16"/>
            </w:pPr>
            <w:r>
              <w:t>Сельскохозяйственные предприятия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2</w:t>
            </w:r>
          </w:p>
        </w:tc>
        <w:tc>
          <w:tcPr>
            <w:tcW w:w="1143" w:type="dxa"/>
            <w:vAlign w:val="center"/>
          </w:tcPr>
          <w:p w:rsidR="009725C8" w:rsidRDefault="00E130E6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E130E6" w:rsidP="00014C5B">
            <w:pPr>
              <w:pStyle w:val="16"/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E130E6" w:rsidP="00014C5B">
            <w:pPr>
              <w:pStyle w:val="16"/>
            </w:pPr>
            <w:r>
              <w:t>2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2</w:t>
            </w:r>
          </w:p>
        </w:tc>
      </w:tr>
      <w:tr w:rsidR="009725C8" w:rsidTr="00014C5B">
        <w:trPr>
          <w:cantSplit/>
          <w:jc w:val="center"/>
        </w:trPr>
        <w:tc>
          <w:tcPr>
            <w:tcW w:w="2498" w:type="dxa"/>
            <w:vAlign w:val="center"/>
          </w:tcPr>
          <w:p w:rsidR="009725C8" w:rsidRDefault="009725C8" w:rsidP="00014C5B">
            <w:pPr>
              <w:pStyle w:val="16"/>
            </w:pPr>
            <w:r>
              <w:t>Фермеры</w:t>
            </w:r>
          </w:p>
        </w:tc>
        <w:tc>
          <w:tcPr>
            <w:tcW w:w="1143" w:type="dxa"/>
            <w:vAlign w:val="center"/>
          </w:tcPr>
          <w:p w:rsidR="009725C8" w:rsidRDefault="00E130E6" w:rsidP="00014C5B">
            <w:pPr>
              <w:pStyle w:val="16"/>
            </w:pPr>
            <w:r>
              <w:t>7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</w:tr>
      <w:tr w:rsidR="009725C8" w:rsidTr="00014C5B">
        <w:trPr>
          <w:cantSplit/>
          <w:jc w:val="center"/>
        </w:trPr>
        <w:tc>
          <w:tcPr>
            <w:tcW w:w="2498" w:type="dxa"/>
            <w:vAlign w:val="center"/>
          </w:tcPr>
          <w:p w:rsidR="009725C8" w:rsidRDefault="009725C8" w:rsidP="00014C5B">
            <w:pPr>
              <w:pStyle w:val="16"/>
            </w:pPr>
            <w:r>
              <w:t>Промышленные предприятия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</w:tr>
      <w:tr w:rsidR="009725C8" w:rsidTr="00014C5B">
        <w:trPr>
          <w:cantSplit/>
          <w:jc w:val="center"/>
        </w:trPr>
        <w:tc>
          <w:tcPr>
            <w:tcW w:w="2498" w:type="dxa"/>
            <w:vAlign w:val="center"/>
          </w:tcPr>
          <w:p w:rsidR="009725C8" w:rsidRDefault="009725C8" w:rsidP="00014C5B">
            <w:pPr>
              <w:pStyle w:val="16"/>
            </w:pPr>
            <w:r>
              <w:t>Предприятия переработки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</w:tr>
      <w:tr w:rsidR="009725C8" w:rsidTr="00014C5B">
        <w:trPr>
          <w:cantSplit/>
          <w:jc w:val="center"/>
        </w:trPr>
        <w:tc>
          <w:tcPr>
            <w:tcW w:w="2498" w:type="dxa"/>
            <w:vAlign w:val="center"/>
          </w:tcPr>
          <w:p w:rsidR="009725C8" w:rsidRDefault="009725C8" w:rsidP="00014C5B">
            <w:pPr>
              <w:pStyle w:val="16"/>
            </w:pPr>
            <w:r>
              <w:t>Производственные кооперативы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</w:tr>
      <w:tr w:rsidR="009725C8" w:rsidTr="00014C5B">
        <w:trPr>
          <w:cantSplit/>
          <w:jc w:val="center"/>
        </w:trPr>
        <w:tc>
          <w:tcPr>
            <w:tcW w:w="2498" w:type="dxa"/>
            <w:vAlign w:val="center"/>
          </w:tcPr>
          <w:p w:rsidR="009725C8" w:rsidRDefault="009725C8" w:rsidP="00014C5B">
            <w:pPr>
              <w:pStyle w:val="16"/>
            </w:pPr>
            <w:r>
              <w:t>Прочие хозяйствующие субъекты (указать какие)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9725C8" w:rsidRDefault="009725C8" w:rsidP="00014C5B">
            <w:pPr>
              <w:pStyle w:val="16"/>
            </w:pPr>
            <w:r>
              <w:t>-</w:t>
            </w:r>
          </w:p>
        </w:tc>
      </w:tr>
    </w:tbl>
    <w:p w:rsidR="009725C8" w:rsidRDefault="009725C8" w:rsidP="009725C8">
      <w:pPr>
        <w:tabs>
          <w:tab w:val="left" w:pos="3810"/>
        </w:tabs>
      </w:pPr>
      <w:r>
        <w:tab/>
      </w:r>
    </w:p>
    <w:p w:rsidR="006838C2" w:rsidRDefault="009725C8" w:rsidP="009725C8">
      <w:pPr>
        <w:pStyle w:val="aa"/>
      </w:pPr>
      <w:r w:rsidRPr="006838C2">
        <w:t>Основным сельхоз</w:t>
      </w:r>
      <w:r w:rsidR="006838C2">
        <w:t>производителем в поселении являю</w:t>
      </w:r>
      <w:r w:rsidRPr="006838C2">
        <w:t>тся</w:t>
      </w:r>
      <w:r w:rsidR="006838C2">
        <w:t>:</w:t>
      </w:r>
    </w:p>
    <w:p w:rsidR="006838C2" w:rsidRDefault="006838C2" w:rsidP="006838C2">
      <w:pPr>
        <w:pStyle w:val="aa"/>
        <w:numPr>
          <w:ilvl w:val="0"/>
          <w:numId w:val="86"/>
        </w:numPr>
        <w:ind w:left="993" w:hanging="284"/>
      </w:pPr>
      <w:r>
        <w:rPr>
          <w:rStyle w:val="s36"/>
          <w:rFonts w:ascii="Arial" w:hAnsi="Arial" w:cs="Arial"/>
          <w:sz w:val="28"/>
          <w:szCs w:val="28"/>
        </w:rPr>
        <w:t>​</w:t>
      </w:r>
      <w:r>
        <w:rPr>
          <w:rStyle w:val="s36"/>
          <w:rFonts w:cs="Arial Narrow"/>
          <w:sz w:val="28"/>
          <w:szCs w:val="28"/>
        </w:rPr>
        <w:t> </w:t>
      </w:r>
      <w:r>
        <w:t>Компания «</w:t>
      </w:r>
      <w:proofErr w:type="spellStart"/>
      <w:r>
        <w:t>Эксима</w:t>
      </w:r>
      <w:proofErr w:type="spellEnd"/>
      <w:r>
        <w:t xml:space="preserve"> - </w:t>
      </w:r>
      <w:proofErr w:type="spellStart"/>
      <w:r>
        <w:t>Агро</w:t>
      </w:r>
      <w:proofErr w:type="spellEnd"/>
      <w:r>
        <w:t xml:space="preserve">» имеет свинарник в д. </w:t>
      </w:r>
      <w:proofErr w:type="spellStart"/>
      <w:r>
        <w:t>Сетенево</w:t>
      </w:r>
      <w:proofErr w:type="spellEnd"/>
      <w:r>
        <w:t>. Основные направления деятельности животноводство, выращивание зерновых культур.</w:t>
      </w:r>
    </w:p>
    <w:p w:rsidR="006838C2" w:rsidRDefault="006838C2" w:rsidP="006838C2">
      <w:pPr>
        <w:pStyle w:val="aa"/>
        <w:numPr>
          <w:ilvl w:val="0"/>
          <w:numId w:val="86"/>
        </w:numPr>
        <w:ind w:left="993" w:hanging="284"/>
      </w:pPr>
      <w:r>
        <w:t>Компания «</w:t>
      </w:r>
      <w:proofErr w:type="spellStart"/>
      <w:r>
        <w:t>Агро</w:t>
      </w:r>
      <w:proofErr w:type="spellEnd"/>
      <w:r>
        <w:t xml:space="preserve"> - Гард» - выращивание зерновых культур.</w:t>
      </w:r>
    </w:p>
    <w:p w:rsidR="006838C2" w:rsidRDefault="006838C2" w:rsidP="006838C2">
      <w:pPr>
        <w:pStyle w:val="aa"/>
        <w:numPr>
          <w:ilvl w:val="0"/>
          <w:numId w:val="86"/>
        </w:numPr>
        <w:ind w:left="993" w:hanging="284"/>
      </w:pPr>
      <w:r>
        <w:t>КФХ, ЛПХ и ИП – выращивание зерновых культур, переработка произведенной продукции.</w:t>
      </w:r>
    </w:p>
    <w:p w:rsidR="009725C8" w:rsidRPr="002B7218" w:rsidRDefault="009725C8" w:rsidP="00D46C29">
      <w:pPr>
        <w:pStyle w:val="4"/>
      </w:pPr>
      <w:r w:rsidRPr="002B7218">
        <w:t>3.1.3.2. Промышленность</w:t>
      </w:r>
    </w:p>
    <w:p w:rsidR="009725C8" w:rsidRPr="00EA1D23" w:rsidRDefault="009725C8" w:rsidP="009725C8">
      <w:pPr>
        <w:pStyle w:val="aa"/>
      </w:pPr>
      <w:r w:rsidRPr="002B7218">
        <w:t>Промышленных предприятий на территории поселения нет.</w:t>
      </w:r>
    </w:p>
    <w:p w:rsidR="009725C8" w:rsidRPr="000E0F53" w:rsidRDefault="009725C8" w:rsidP="009725C8">
      <w:pPr>
        <w:pStyle w:val="4"/>
      </w:pPr>
      <w:r w:rsidRPr="000E0F53">
        <w:t>3.1.3.3. Потребительский рынок</w:t>
      </w:r>
    </w:p>
    <w:p w:rsidR="009725C8" w:rsidRDefault="009725C8" w:rsidP="009725C8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cs="Times New Roman CYR"/>
          <w:kern w:val="1"/>
          <w:sz w:val="24"/>
          <w:szCs w:val="24"/>
        </w:rPr>
      </w:pPr>
      <w:r w:rsidRPr="00890125">
        <w:rPr>
          <w:rFonts w:cs="Times New Roman CYR"/>
          <w:kern w:val="1"/>
          <w:sz w:val="24"/>
          <w:szCs w:val="24"/>
        </w:rPr>
        <w:t xml:space="preserve">Одной из сфер приложения труда в </w:t>
      </w:r>
      <w:proofErr w:type="spellStart"/>
      <w:r>
        <w:rPr>
          <w:rFonts w:cs="Times New Roman CYR"/>
          <w:kern w:val="1"/>
          <w:sz w:val="24"/>
          <w:szCs w:val="24"/>
        </w:rPr>
        <w:t>Дросковс</w:t>
      </w:r>
      <w:r w:rsidRPr="00890125">
        <w:rPr>
          <w:rFonts w:cs="Times New Roman CYR"/>
          <w:kern w:val="1"/>
          <w:sz w:val="24"/>
          <w:szCs w:val="24"/>
        </w:rPr>
        <w:t>ком</w:t>
      </w:r>
      <w:proofErr w:type="spellEnd"/>
      <w:r w:rsidRPr="00890125">
        <w:rPr>
          <w:rFonts w:cs="Times New Roman CYR"/>
          <w:kern w:val="1"/>
          <w:sz w:val="24"/>
          <w:szCs w:val="24"/>
        </w:rPr>
        <w:t xml:space="preserve"> сельском поселении является малый бизнес, в том числе торговля и общественное питание.</w:t>
      </w:r>
    </w:p>
    <w:p w:rsidR="009725C8" w:rsidRDefault="009725C8" w:rsidP="009725C8">
      <w:pPr>
        <w:pStyle w:val="15"/>
        <w:rPr>
          <w:lang w:eastAsia="ru-RU"/>
        </w:rPr>
      </w:pPr>
      <w:r w:rsidRPr="005C41B5">
        <w:rPr>
          <w:lang w:eastAsia="ru-RU"/>
        </w:rPr>
        <w:t>Розничная торговля и общественное питание</w:t>
      </w:r>
    </w:p>
    <w:tbl>
      <w:tblPr>
        <w:tblStyle w:val="aff2"/>
        <w:tblW w:w="9356" w:type="dxa"/>
        <w:jc w:val="center"/>
        <w:tblLook w:val="04A0"/>
      </w:tblPr>
      <w:tblGrid>
        <w:gridCol w:w="4684"/>
        <w:gridCol w:w="1310"/>
        <w:gridCol w:w="627"/>
        <w:gridCol w:w="718"/>
        <w:gridCol w:w="718"/>
        <w:gridCol w:w="718"/>
        <w:gridCol w:w="581"/>
      </w:tblGrid>
      <w:tr w:rsidR="00E130E6" w:rsidRPr="00E130E6" w:rsidTr="00E130E6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30E6" w:rsidRPr="00E130E6" w:rsidRDefault="00E130E6" w:rsidP="00E130E6">
            <w:r w:rsidRPr="00E130E6">
              <w:t>Показатели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30E6" w:rsidRPr="00E130E6" w:rsidRDefault="00E130E6" w:rsidP="00E130E6">
            <w:r w:rsidRPr="00E130E6">
              <w:t>Ед. измерения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30E6" w:rsidRPr="00E130E6" w:rsidRDefault="00E130E6" w:rsidP="00E130E6">
            <w:r w:rsidRPr="00E130E6">
              <w:t>2008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30E6" w:rsidRPr="00E130E6" w:rsidRDefault="00E130E6" w:rsidP="00E130E6">
            <w:r w:rsidRPr="00E130E6">
              <w:t>2009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30E6" w:rsidRPr="00E130E6" w:rsidRDefault="00E130E6" w:rsidP="00E130E6">
            <w:r w:rsidRPr="00E130E6">
              <w:t>2010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30E6" w:rsidRPr="00E130E6" w:rsidRDefault="00E130E6" w:rsidP="00E130E6">
            <w:r w:rsidRPr="00E130E6">
              <w:t>2011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30E6" w:rsidRPr="00E130E6" w:rsidRDefault="00E130E6" w:rsidP="00E130E6">
            <w:r w:rsidRPr="00E130E6">
              <w:t>2012</w:t>
            </w:r>
          </w:p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Количество объектов розничной торговли и общественного питания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магазины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26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магазины (без торговых центров)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18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26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26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павильоны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палатки и киоски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аптеки и аптечные магазины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lastRenderedPageBreak/>
              <w:t>аптечные киоски и пункт</w:t>
            </w:r>
            <w:proofErr w:type="gramStart"/>
            <w:r w:rsidRPr="00E130E6">
              <w:t>ы-</w:t>
            </w:r>
            <w:proofErr w:type="gramEnd"/>
            <w:r w:rsidRPr="00E130E6">
              <w:t xml:space="preserve"> стр.6.5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общедоступные столовые, закусочные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столовые, находящиеся на балансе учебных заведений, организаций, промышленных предприятий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3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3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3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4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специализированные непродовольственные магазины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неспециализированные продовольственные магазины (</w:t>
            </w:r>
            <w:proofErr w:type="spellStart"/>
            <w:r w:rsidRPr="00E130E6">
              <w:t>минимаркеты</w:t>
            </w:r>
            <w:proofErr w:type="spellEnd"/>
            <w:r w:rsidRPr="00E130E6">
              <w:t>)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18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неспециализированные непродовольственные магазины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7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рестораны, кафе, бары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автозаправочные станции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Площадь торгового зала объектов розничной торговли, квадратный метр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магазины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метр квадратный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1241.6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магазины (без торговых центров)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метр квадратный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840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1241.6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1241.4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павильоны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метр квадратный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8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8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8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16.8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аптеки и аптечные магазины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метр квадратный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15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специализированные непродовольственные магазины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метр квадратный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54.6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неспециализированные продовольственные магазины (</w:t>
            </w:r>
            <w:proofErr w:type="spellStart"/>
            <w:r w:rsidRPr="00E130E6">
              <w:t>минимаркеты</w:t>
            </w:r>
            <w:proofErr w:type="spellEnd"/>
            <w:r w:rsidRPr="00E130E6">
              <w:t>)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метр квадратный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808.5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неспециализированные непродовольственные магазины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метр квадратный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378.5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Площадь зала обслуживания посетителей в объектах общественного питания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общедоступные столовые, закусочные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метр квадратный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124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124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45.6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45.6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столовые, находящиеся на балансе учебных заведений, организаций, промышленных предприятий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метр квадратный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152.5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162.5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162.5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187.5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рестораны, кафе, бары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метр квадратный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27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27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78.3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78.3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Число мест в объектах общественного питания, место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общедоступные столовые, закусочные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место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80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80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20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20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столовые, находящиеся на балансе учебных заведений, организаций, промышленных предприятий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место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160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160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160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181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  <w:tr w:rsidR="00E130E6" w:rsidRPr="00E130E6" w:rsidTr="00E130E6">
        <w:trPr>
          <w:jc w:val="center"/>
        </w:trPr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рестораны, кафе, бары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место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16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16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20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>
            <w:r w:rsidRPr="00E130E6">
              <w:t>20</w:t>
            </w:r>
          </w:p>
        </w:tc>
        <w:tc>
          <w:tcPr>
            <w:tcW w:w="0" w:type="auto"/>
            <w:vAlign w:val="center"/>
            <w:hideMark/>
          </w:tcPr>
          <w:p w:rsidR="00E130E6" w:rsidRPr="00E130E6" w:rsidRDefault="00E130E6" w:rsidP="00E130E6"/>
        </w:tc>
      </w:tr>
    </w:tbl>
    <w:p w:rsidR="00D578A2" w:rsidRDefault="00D578A2" w:rsidP="009725C8">
      <w:pPr>
        <w:pStyle w:val="3"/>
      </w:pPr>
    </w:p>
    <w:p w:rsidR="009725C8" w:rsidRPr="008A1E3C" w:rsidRDefault="009725C8" w:rsidP="009725C8">
      <w:pPr>
        <w:pStyle w:val="3"/>
      </w:pPr>
      <w:bookmarkStart w:id="39" w:name="_Toc363031894"/>
      <w:r w:rsidRPr="008A1E3C">
        <w:t xml:space="preserve">3.1.4. Местный бюджет </w:t>
      </w:r>
      <w:proofErr w:type="spellStart"/>
      <w:r>
        <w:t>Дросковс</w:t>
      </w:r>
      <w:r w:rsidRPr="008A1E3C">
        <w:t>кого</w:t>
      </w:r>
      <w:proofErr w:type="spellEnd"/>
      <w:r w:rsidRPr="008A1E3C">
        <w:t xml:space="preserve"> сельского поселения, тыс. руб.</w:t>
      </w:r>
      <w:bookmarkEnd w:id="39"/>
    </w:p>
    <w:p w:rsidR="009725C8" w:rsidRPr="008A1E3C" w:rsidRDefault="009725C8" w:rsidP="009725C8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cs="Times New Roman CYR"/>
          <w:bCs/>
          <w:kern w:val="1"/>
          <w:sz w:val="24"/>
          <w:szCs w:val="24"/>
        </w:rPr>
      </w:pPr>
      <w:r w:rsidRPr="008A1E3C">
        <w:rPr>
          <w:rFonts w:cs="Times New Roman CYR"/>
          <w:bCs/>
          <w:kern w:val="1"/>
          <w:sz w:val="24"/>
          <w:szCs w:val="24"/>
        </w:rPr>
        <w:t xml:space="preserve">Основным источником денежных средств на уровне поселения является бюджет, который </w:t>
      </w:r>
      <w:r w:rsidRPr="008A1E3C">
        <w:rPr>
          <w:rFonts w:cs="Times New Roman CYR"/>
          <w:bCs/>
          <w:kern w:val="1"/>
          <w:sz w:val="24"/>
          <w:szCs w:val="24"/>
        </w:rPr>
        <w:lastRenderedPageBreak/>
        <w:t>оказывает значительное влияние на экономику любого региона.</w:t>
      </w:r>
    </w:p>
    <w:p w:rsidR="009725C8" w:rsidRDefault="009725C8" w:rsidP="009725C8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cs="Times New Roman CYR"/>
          <w:bCs/>
          <w:kern w:val="1"/>
          <w:sz w:val="24"/>
          <w:szCs w:val="24"/>
        </w:rPr>
      </w:pPr>
      <w:r w:rsidRPr="008A1E3C">
        <w:rPr>
          <w:rFonts w:cs="Times New Roman CYR"/>
          <w:bCs/>
          <w:kern w:val="1"/>
          <w:sz w:val="24"/>
          <w:szCs w:val="24"/>
        </w:rPr>
        <w:t>Основные показатели бюджета сельского поселения представлены в таблице.</w:t>
      </w:r>
    </w:p>
    <w:tbl>
      <w:tblPr>
        <w:tblStyle w:val="aff2"/>
        <w:tblW w:w="9356" w:type="dxa"/>
        <w:jc w:val="center"/>
        <w:tblLook w:val="04A0"/>
      </w:tblPr>
      <w:tblGrid>
        <w:gridCol w:w="4493"/>
        <w:gridCol w:w="1547"/>
        <w:gridCol w:w="581"/>
        <w:gridCol w:w="718"/>
        <w:gridCol w:w="718"/>
        <w:gridCol w:w="718"/>
        <w:gridCol w:w="581"/>
      </w:tblGrid>
      <w:tr w:rsidR="00E130E6" w:rsidRPr="00103A19" w:rsidTr="00F23422">
        <w:trPr>
          <w:jc w:val="center"/>
        </w:trPr>
        <w:tc>
          <w:tcPr>
            <w:tcW w:w="4679" w:type="dxa"/>
            <w:shd w:val="clear" w:color="auto" w:fill="D9D9D9" w:themeFill="background1" w:themeFillShade="D9"/>
            <w:vAlign w:val="center"/>
            <w:hideMark/>
          </w:tcPr>
          <w:p w:rsidR="00E130E6" w:rsidRPr="00103A19" w:rsidRDefault="00E130E6" w:rsidP="00E130E6">
            <w:pPr>
              <w:pStyle w:val="16"/>
              <w:rPr>
                <w:bCs w:val="0"/>
              </w:rPr>
            </w:pPr>
            <w:r w:rsidRPr="00103A19">
              <w:t>Показатели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  <w:hideMark/>
          </w:tcPr>
          <w:p w:rsidR="00E130E6" w:rsidRPr="00103A19" w:rsidRDefault="00E130E6" w:rsidP="00E130E6">
            <w:pPr>
              <w:pStyle w:val="16"/>
              <w:rPr>
                <w:bCs w:val="0"/>
              </w:rPr>
            </w:pPr>
            <w:r w:rsidRPr="00103A19">
              <w:t>Ед. измерения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30E6" w:rsidRPr="00103A19" w:rsidRDefault="00E130E6" w:rsidP="00E130E6">
            <w:pPr>
              <w:pStyle w:val="16"/>
              <w:rPr>
                <w:bCs w:val="0"/>
              </w:rPr>
            </w:pPr>
            <w:r w:rsidRPr="00103A19">
              <w:t>2008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30E6" w:rsidRPr="00103A19" w:rsidRDefault="00E130E6" w:rsidP="00E130E6">
            <w:pPr>
              <w:pStyle w:val="16"/>
              <w:rPr>
                <w:bCs w:val="0"/>
              </w:rPr>
            </w:pPr>
            <w:r w:rsidRPr="00103A19">
              <w:t>2009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30E6" w:rsidRPr="00103A19" w:rsidRDefault="00E130E6" w:rsidP="00E130E6">
            <w:pPr>
              <w:pStyle w:val="16"/>
              <w:rPr>
                <w:bCs w:val="0"/>
              </w:rPr>
            </w:pPr>
            <w:r w:rsidRPr="00103A19">
              <w:t>2010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30E6" w:rsidRPr="00103A19" w:rsidRDefault="00E130E6" w:rsidP="00E130E6">
            <w:pPr>
              <w:pStyle w:val="16"/>
              <w:rPr>
                <w:bCs w:val="0"/>
              </w:rPr>
            </w:pPr>
            <w:r w:rsidRPr="00103A19">
              <w:t>2011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30E6" w:rsidRPr="00103A19" w:rsidRDefault="00E130E6" w:rsidP="00E130E6">
            <w:pPr>
              <w:pStyle w:val="16"/>
              <w:rPr>
                <w:bCs w:val="0"/>
              </w:rPr>
            </w:pPr>
            <w:r w:rsidRPr="00103A19">
              <w:t>2012</w:t>
            </w: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 xml:space="preserve">Доходы местного бюджета (включая безвозмездные поступления и доходы от предпринимательской </w:t>
            </w:r>
            <w:proofErr w:type="gramStart"/>
            <w:r w:rsidRPr="00103A19">
              <w:t>деятельности</w:t>
            </w:r>
            <w:proofErr w:type="gramEnd"/>
            <w:r w:rsidRPr="00103A19">
              <w:t xml:space="preserve"> и иной приносящей доход деятельности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Доходы местного бюджета (включая безвозмездные поступления и доходы от предпринимательской и иной приносящей доход деятельности)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1931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2421.5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3316.4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3301.7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Налог на доходы физических лиц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487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445.3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476.8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485.1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Налоги на совокупный доход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168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60.7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22.9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Единый сельскохозяйственный налог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168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60.7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22.9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Налоги на имущество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644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1067.8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1177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424.6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Налог на имущество физических лиц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14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18.6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17.1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3.9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Земельный налог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630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1049.2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1159.9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420.7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Государственная пошлина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0.2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29.3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6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13.3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27.6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22.3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159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158.9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160.1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189.7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Платежи при пользовании природными ресурсами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5.3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Плата за негативное воздействие на окружающую среду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5.3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Доходы от продажи материальных и нематериальных активов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126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4.3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Безвозмездные поступления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461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549.5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1468.1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461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549.5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1468.1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2115.1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359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108.6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1199.4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302.4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99.5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87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101.6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85.8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105.3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Иные межбюджетные трансферты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339.3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179.9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Прочие безвозмездные поступления от других бюджетов бюджетной системы Российской Федерации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15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182.9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Доходы от предпринимательской и иной приносящейся доход деятельности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7.4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Из общей величины доходов - собственные доходы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1844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2319.9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3230.6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3196.4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Расходы местного бюджета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lastRenderedPageBreak/>
              <w:t>Всего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1903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2449.4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3331.7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3228.5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Общегосударственные вопросы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829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1387.8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1274.1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794.7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расходы на содержание работников органов местного самоуправления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785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752.4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875.1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794.7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101.6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85.8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105.3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Национальная экономика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115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152.8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105.6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207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Транспорт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18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20.7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24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Другие вопросы в области национальной экономики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97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132.1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81.6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207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Жилищно-коммунальное хозяйство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292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598.1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517.3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496.9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Культура, кинематография и средства массовой информации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379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197.3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1341.4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Здравоохранение и спорт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21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7.5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Межбюджетные трансферты, передаваемые в бюджет поселения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1119.6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  <w:tr w:rsidR="00E130E6" w:rsidRPr="00103A19" w:rsidTr="00F23422">
        <w:trPr>
          <w:jc w:val="center"/>
        </w:trPr>
        <w:tc>
          <w:tcPr>
            <w:tcW w:w="4679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proofErr w:type="spellStart"/>
            <w:r w:rsidRPr="00103A19">
              <w:t>Профицит</w:t>
            </w:r>
            <w:proofErr w:type="spellEnd"/>
            <w:proofErr w:type="gramStart"/>
            <w:r w:rsidRPr="00103A19">
              <w:t xml:space="preserve"> (+), </w:t>
            </w:r>
            <w:proofErr w:type="gramEnd"/>
            <w:r w:rsidRPr="00103A19">
              <w:t>дефицит (-)</w:t>
            </w:r>
          </w:p>
        </w:tc>
        <w:tc>
          <w:tcPr>
            <w:tcW w:w="1585" w:type="dxa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тысяча рублей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28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-27.9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-15.3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  <w:r w:rsidRPr="00103A19">
              <w:t>73.2</w:t>
            </w:r>
          </w:p>
        </w:tc>
        <w:tc>
          <w:tcPr>
            <w:tcW w:w="0" w:type="auto"/>
            <w:vAlign w:val="center"/>
            <w:hideMark/>
          </w:tcPr>
          <w:p w:rsidR="00E130E6" w:rsidRPr="00103A19" w:rsidRDefault="00E130E6" w:rsidP="00E130E6">
            <w:pPr>
              <w:pStyle w:val="16"/>
            </w:pPr>
          </w:p>
        </w:tc>
      </w:tr>
    </w:tbl>
    <w:p w:rsidR="009725C8" w:rsidRPr="005D47B4" w:rsidRDefault="009725C8" w:rsidP="009725C8">
      <w:pPr>
        <w:pStyle w:val="aa"/>
      </w:pPr>
      <w:r w:rsidRPr="005D47B4">
        <w:t>Анализируя бюджет сельского поселения, можно сделать вывод о его нестабильности.</w:t>
      </w:r>
    </w:p>
    <w:p w:rsidR="009725C8" w:rsidRDefault="009725C8" w:rsidP="009725C8">
      <w:pPr>
        <w:pStyle w:val="aa"/>
      </w:pPr>
      <w:r w:rsidRPr="005D47B4">
        <w:t>Основная статья доходов – это налог на имущество и налог на землю.</w:t>
      </w:r>
      <w:r w:rsidRPr="005D47B4">
        <w:rPr>
          <w:rFonts w:cs="Times New Roman"/>
          <w:color w:val="auto"/>
          <w:lang w:eastAsia="ru-RU"/>
        </w:rPr>
        <w:t xml:space="preserve"> Основная статья расходов - расходы на содержание работников органов местного самоуправления </w:t>
      </w:r>
      <w:r w:rsidRPr="005D47B4">
        <w:t>и расходы на ЖКХ.</w:t>
      </w:r>
    </w:p>
    <w:p w:rsidR="009725C8" w:rsidRPr="00757E56" w:rsidRDefault="009725C8" w:rsidP="009725C8">
      <w:pPr>
        <w:pStyle w:val="3"/>
      </w:pPr>
      <w:bookmarkStart w:id="40" w:name="_Toc363031895"/>
      <w:r>
        <w:t>3.1.5</w:t>
      </w:r>
      <w:r w:rsidRPr="00757E56">
        <w:t>. Жилищный фонд</w:t>
      </w:r>
      <w:bookmarkEnd w:id="40"/>
      <w:r w:rsidRPr="00757E56">
        <w:t xml:space="preserve">  </w:t>
      </w:r>
    </w:p>
    <w:p w:rsidR="009725C8" w:rsidRPr="00CD6755" w:rsidRDefault="009725C8" w:rsidP="009725C8">
      <w:pPr>
        <w:pStyle w:val="aa"/>
      </w:pPr>
      <w:r w:rsidRPr="007B4FA6">
        <w:t xml:space="preserve">Жилищный фонд  поселения на 01.01.2013 года составляет </w:t>
      </w:r>
      <w:r w:rsidR="00D46C29">
        <w:t>64,8</w:t>
      </w:r>
      <w:r w:rsidR="005D63AB">
        <w:t xml:space="preserve"> </w:t>
      </w:r>
      <w:r w:rsidRPr="00424FB1">
        <w:t>тыс</w:t>
      </w:r>
      <w:proofErr w:type="gramStart"/>
      <w:r w:rsidRPr="00424FB1">
        <w:t>.м</w:t>
      </w:r>
      <w:proofErr w:type="gramEnd"/>
      <w:r w:rsidRPr="00424FB1">
        <w:rPr>
          <w:vertAlign w:val="superscript"/>
        </w:rPr>
        <w:t>2</w:t>
      </w:r>
      <w:r w:rsidRPr="00424FB1">
        <w:t xml:space="preserve"> </w:t>
      </w:r>
      <w:r w:rsidRPr="005D63AB">
        <w:t xml:space="preserve">общей площади. В пересчете на душу населения это равняется </w:t>
      </w:r>
      <w:r w:rsidR="00D46C29">
        <w:t>32,51</w:t>
      </w:r>
      <w:r w:rsidRPr="005D63AB">
        <w:t xml:space="preserve"> м</w:t>
      </w:r>
      <w:proofErr w:type="gramStart"/>
      <w:r w:rsidRPr="005D63AB">
        <w:rPr>
          <w:vertAlign w:val="superscript"/>
        </w:rPr>
        <w:t>2</w:t>
      </w:r>
      <w:proofErr w:type="gramEnd"/>
      <w:r w:rsidRPr="005D63AB">
        <w:t xml:space="preserve">, при </w:t>
      </w:r>
      <w:proofErr w:type="spellStart"/>
      <w:r w:rsidRPr="005D63AB">
        <w:t>среднерайонном</w:t>
      </w:r>
      <w:proofErr w:type="spellEnd"/>
      <w:r w:rsidRPr="005D63AB">
        <w:t xml:space="preserve"> показателе жилищной обеспеченности 22,78 м</w:t>
      </w:r>
      <w:r w:rsidRPr="005D63AB">
        <w:rPr>
          <w:vertAlign w:val="superscript"/>
        </w:rPr>
        <w:t>2</w:t>
      </w:r>
      <w:r w:rsidRPr="005D63AB">
        <w:t>.</w:t>
      </w:r>
    </w:p>
    <w:p w:rsidR="009725C8" w:rsidRDefault="009725C8" w:rsidP="009725C8">
      <w:pPr>
        <w:pStyle w:val="aa"/>
      </w:pPr>
      <w:r w:rsidRPr="005D63AB">
        <w:t>Темпы жилищного строительства в последние годы были невысокими.</w:t>
      </w:r>
      <w:r w:rsidRPr="00061DF8">
        <w:t xml:space="preserve"> </w:t>
      </w:r>
    </w:p>
    <w:p w:rsidR="009725C8" w:rsidRDefault="009725C8" w:rsidP="009725C8">
      <w:pPr>
        <w:pStyle w:val="15"/>
        <w:rPr>
          <w:lang w:eastAsia="ru-RU"/>
        </w:rPr>
      </w:pPr>
      <w:r w:rsidRPr="00387A0C">
        <w:rPr>
          <w:lang w:eastAsia="ru-RU"/>
        </w:rPr>
        <w:t>Строительство жилья</w:t>
      </w:r>
    </w:p>
    <w:tbl>
      <w:tblPr>
        <w:tblStyle w:val="aff2"/>
        <w:tblW w:w="9356" w:type="dxa"/>
        <w:jc w:val="center"/>
        <w:tblLook w:val="04A0"/>
      </w:tblPr>
      <w:tblGrid>
        <w:gridCol w:w="4578"/>
        <w:gridCol w:w="1781"/>
        <w:gridCol w:w="581"/>
        <w:gridCol w:w="581"/>
        <w:gridCol w:w="627"/>
        <w:gridCol w:w="627"/>
        <w:gridCol w:w="581"/>
      </w:tblGrid>
      <w:tr w:rsidR="00E130E6" w:rsidRPr="00103A19" w:rsidTr="006B7DFB">
        <w:trPr>
          <w:jc w:val="center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Показатели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Ед. измерения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2008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2009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2010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2011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2012</w:t>
            </w: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F23422" w:rsidP="006B7DFB">
            <w:pPr>
              <w:pStyle w:val="16"/>
            </w:pPr>
            <w:r>
              <w:t>Ввод в действие жилы</w:t>
            </w:r>
            <w:r w:rsidR="00E130E6" w:rsidRPr="00103A19">
              <w:t>х домов на территории муниципального образования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квадратный метр общей площади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284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94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489.7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418.6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Ввод в действие индивидуальных жилых домов на территории муниципального образования, кв.м</w:t>
            </w:r>
            <w:proofErr w:type="gramStart"/>
            <w:r w:rsidRPr="00103A19">
              <w:t>.о</w:t>
            </w:r>
            <w:proofErr w:type="gramEnd"/>
            <w:r w:rsidRPr="00103A19">
              <w:t>бщей площади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квадратный метр общей площади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284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94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489.7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418.6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Число семей, получивших жилые помещения и улучшивших жилищные условия в отчетном году (с 2008 г.)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Всего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4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6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0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 xml:space="preserve">семьи инвалидов Великой Отечественной войны, погибших военнослужащих и семей, приравненных к </w:t>
            </w:r>
            <w:r w:rsidRPr="00103A19">
              <w:lastRenderedPageBreak/>
              <w:t>ним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lastRenderedPageBreak/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lastRenderedPageBreak/>
              <w:t>семьи участников Великой Отечественной войны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0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семьи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0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молодые семьи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семьи, проживающие в ветхом и аварийном жилфонде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0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семьи, проживающие в сельской местности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0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молодые семьи, проживающие в сельской местности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Число семей, состоящих на учете в качестве нуждающихся в жилых помещениях на конец года (с 2008 г.)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Всего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4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семьи инвалидов Великой Отечественной войны, погибших военнослужащих и семей, приравненных к ним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семьи участников Великой Отечественной войны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семьи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молодые семьи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0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семьи, проживающие в ветхом и аварийном жилфонде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семьи, проживающие в сельской местности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  <w:tr w:rsidR="00E130E6" w:rsidRPr="00103A19" w:rsidTr="00E130E6">
        <w:trPr>
          <w:jc w:val="center"/>
        </w:trPr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молодые семьи, проживающие в сельской местности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0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  <w:tc>
          <w:tcPr>
            <w:tcW w:w="0" w:type="auto"/>
            <w:hideMark/>
          </w:tcPr>
          <w:p w:rsidR="00E130E6" w:rsidRPr="00103A19" w:rsidRDefault="00E130E6" w:rsidP="006B7DFB">
            <w:pPr>
              <w:pStyle w:val="16"/>
            </w:pPr>
          </w:p>
        </w:tc>
      </w:tr>
    </w:tbl>
    <w:p w:rsidR="00E130E6" w:rsidRDefault="00E130E6" w:rsidP="00F23422">
      <w:pPr>
        <w:pStyle w:val="15"/>
        <w:jc w:val="both"/>
        <w:rPr>
          <w:lang w:eastAsia="ru-RU"/>
        </w:rPr>
      </w:pPr>
    </w:p>
    <w:p w:rsidR="009725C8" w:rsidRDefault="009725C8" w:rsidP="009725C8">
      <w:pPr>
        <w:pStyle w:val="15"/>
      </w:pPr>
      <w:r w:rsidRPr="00BF3507">
        <w:t>С</w:t>
      </w:r>
      <w:r>
        <w:t>ведения о выданных разрешениях на строительство</w:t>
      </w:r>
    </w:p>
    <w:tbl>
      <w:tblPr>
        <w:tblStyle w:val="aff2"/>
        <w:tblW w:w="9356" w:type="dxa"/>
        <w:jc w:val="center"/>
        <w:tblLook w:val="04A0"/>
      </w:tblPr>
      <w:tblGrid>
        <w:gridCol w:w="5153"/>
        <w:gridCol w:w="1310"/>
        <w:gridCol w:w="581"/>
        <w:gridCol w:w="581"/>
        <w:gridCol w:w="581"/>
        <w:gridCol w:w="569"/>
        <w:gridCol w:w="581"/>
      </w:tblGrid>
      <w:tr w:rsidR="006B7DFB" w:rsidRPr="00103A19" w:rsidTr="006B7DFB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B7DFB" w:rsidRPr="00103A19" w:rsidRDefault="006B7DFB" w:rsidP="006B7DFB">
            <w:pPr>
              <w:pStyle w:val="16"/>
              <w:rPr>
                <w:bCs w:val="0"/>
              </w:rPr>
            </w:pPr>
            <w:r w:rsidRPr="00103A19">
              <w:t>Показатели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B7DFB" w:rsidRPr="00103A19" w:rsidRDefault="006B7DFB" w:rsidP="006B7DFB">
            <w:pPr>
              <w:pStyle w:val="16"/>
              <w:rPr>
                <w:bCs w:val="0"/>
              </w:rPr>
            </w:pPr>
            <w:r w:rsidRPr="00103A19">
              <w:t>Ед. измерения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B7DFB" w:rsidRPr="00103A19" w:rsidRDefault="006B7DFB" w:rsidP="006B7DFB">
            <w:pPr>
              <w:pStyle w:val="16"/>
              <w:rPr>
                <w:bCs w:val="0"/>
              </w:rPr>
            </w:pPr>
            <w:r w:rsidRPr="00103A19">
              <w:t>2008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B7DFB" w:rsidRPr="00103A19" w:rsidRDefault="006B7DFB" w:rsidP="006B7DFB">
            <w:pPr>
              <w:pStyle w:val="16"/>
              <w:rPr>
                <w:bCs w:val="0"/>
              </w:rPr>
            </w:pPr>
            <w:r w:rsidRPr="00103A19">
              <w:t>2009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B7DFB" w:rsidRPr="00103A19" w:rsidRDefault="006B7DFB" w:rsidP="006B7DFB">
            <w:pPr>
              <w:pStyle w:val="16"/>
              <w:rPr>
                <w:bCs w:val="0"/>
              </w:rPr>
            </w:pPr>
            <w:r w:rsidRPr="00103A19">
              <w:t>2010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B7DFB" w:rsidRPr="00103A19" w:rsidRDefault="006B7DFB" w:rsidP="006B7DFB">
            <w:pPr>
              <w:pStyle w:val="16"/>
              <w:rPr>
                <w:bCs w:val="0"/>
              </w:rPr>
            </w:pPr>
            <w:r w:rsidRPr="00103A19">
              <w:t>2011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B7DFB" w:rsidRPr="00103A19" w:rsidRDefault="006B7DFB" w:rsidP="006B7DFB">
            <w:pPr>
              <w:pStyle w:val="16"/>
              <w:rPr>
                <w:bCs w:val="0"/>
              </w:rPr>
            </w:pPr>
            <w:r w:rsidRPr="00103A19">
              <w:t>2012</w:t>
            </w:r>
          </w:p>
        </w:tc>
      </w:tr>
      <w:tr w:rsidR="006B7DFB" w:rsidRPr="00103A19" w:rsidTr="006B7DFB">
        <w:trPr>
          <w:jc w:val="center"/>
        </w:trPr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  <w:r w:rsidRPr="00103A19">
              <w:t>Количество выданных разрешений на строительство</w:t>
            </w:r>
          </w:p>
        </w:tc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  <w:r w:rsidRPr="00103A19">
              <w:t>5</w:t>
            </w:r>
          </w:p>
        </w:tc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</w:p>
        </w:tc>
      </w:tr>
      <w:tr w:rsidR="006B7DFB" w:rsidRPr="00103A19" w:rsidTr="006B7DFB">
        <w:trPr>
          <w:jc w:val="center"/>
        </w:trPr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  <w:r w:rsidRPr="00103A19">
              <w:t>Количество выданных разрешений на ввод объектов в эксплуатацию</w:t>
            </w:r>
          </w:p>
        </w:tc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  <w:r w:rsidRPr="00103A19">
              <w:t>5</w:t>
            </w:r>
          </w:p>
        </w:tc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B7DFB" w:rsidRPr="00103A19" w:rsidRDefault="006B7DFB" w:rsidP="006B7DFB">
            <w:pPr>
              <w:pStyle w:val="16"/>
            </w:pPr>
          </w:p>
        </w:tc>
      </w:tr>
    </w:tbl>
    <w:p w:rsidR="009725C8" w:rsidRDefault="009725C8" w:rsidP="006B7DFB">
      <w:pPr>
        <w:pStyle w:val="15"/>
        <w:jc w:val="both"/>
      </w:pPr>
    </w:p>
    <w:p w:rsidR="009725C8" w:rsidRPr="00837D35" w:rsidRDefault="009725C8" w:rsidP="009725C8">
      <w:pPr>
        <w:pStyle w:val="3"/>
      </w:pPr>
      <w:bookmarkStart w:id="41" w:name="_Toc363031896"/>
      <w:r w:rsidRPr="00837D35">
        <w:t>3.1.6. Социальная инфраструктура</w:t>
      </w:r>
      <w:bookmarkEnd w:id="41"/>
    </w:p>
    <w:p w:rsidR="009725C8" w:rsidRPr="00C308BB" w:rsidRDefault="009725C8" w:rsidP="009725C8">
      <w:pPr>
        <w:pStyle w:val="aa"/>
      </w:pPr>
      <w:r w:rsidRPr="00C308BB">
        <w:t>Развитие сети социальной инфраструктуры направлено на достижение нормативных показателей обеспеченности населения поселения комплексами социально - гарантированных объектов образования, воспитания, здравоохранения, торговли и культурно-бытовой сферы.</w:t>
      </w:r>
    </w:p>
    <w:p w:rsidR="005D63AB" w:rsidRDefault="005D63AB" w:rsidP="009725C8">
      <w:pPr>
        <w:pStyle w:val="15"/>
      </w:pPr>
    </w:p>
    <w:p w:rsidR="005D63AB" w:rsidRDefault="005D63AB" w:rsidP="009725C8">
      <w:pPr>
        <w:pStyle w:val="15"/>
      </w:pPr>
    </w:p>
    <w:p w:rsidR="005D63AB" w:rsidRDefault="005D63AB" w:rsidP="009725C8">
      <w:pPr>
        <w:pStyle w:val="15"/>
      </w:pPr>
    </w:p>
    <w:p w:rsidR="009725C8" w:rsidRDefault="009725C8" w:rsidP="009725C8">
      <w:pPr>
        <w:pStyle w:val="15"/>
      </w:pPr>
      <w:r>
        <w:lastRenderedPageBreak/>
        <w:t>Дислокация объектов социальной сферы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474"/>
        <w:gridCol w:w="592"/>
        <w:gridCol w:w="436"/>
        <w:gridCol w:w="529"/>
        <w:gridCol w:w="427"/>
        <w:gridCol w:w="689"/>
        <w:gridCol w:w="359"/>
        <w:gridCol w:w="632"/>
        <w:gridCol w:w="374"/>
        <w:gridCol w:w="521"/>
        <w:gridCol w:w="396"/>
        <w:gridCol w:w="596"/>
        <w:gridCol w:w="399"/>
        <w:gridCol w:w="592"/>
        <w:gridCol w:w="399"/>
        <w:gridCol w:w="689"/>
      </w:tblGrid>
      <w:tr w:rsidR="006B7DFB" w:rsidRPr="006B7DFB" w:rsidTr="006B7DFB">
        <w:trPr>
          <w:cantSplit/>
          <w:jc w:val="center"/>
        </w:trPr>
        <w:tc>
          <w:tcPr>
            <w:tcW w:w="2128" w:type="dxa"/>
            <w:vMerge w:val="restart"/>
            <w:shd w:val="clear" w:color="auto" w:fill="D9D9D9" w:themeFill="background1" w:themeFillShade="D9"/>
            <w:vAlign w:val="center"/>
          </w:tcPr>
          <w:p w:rsidR="006B7DFB" w:rsidRPr="006B7DFB" w:rsidRDefault="006B7DFB" w:rsidP="006B7DFB">
            <w:pPr>
              <w:pStyle w:val="16"/>
            </w:pPr>
            <w:proofErr w:type="spellStart"/>
            <w:proofErr w:type="gramStart"/>
            <w:r w:rsidRPr="006B7DFB">
              <w:t>Наименова</w:t>
            </w:r>
            <w:r>
              <w:t>-</w:t>
            </w:r>
            <w:r w:rsidRPr="006B7DFB">
              <w:t>ние</w:t>
            </w:r>
            <w:proofErr w:type="spellEnd"/>
            <w:proofErr w:type="gramEnd"/>
            <w:r w:rsidRPr="006B7DFB">
              <w:t xml:space="preserve"> населенного пункта</w:t>
            </w:r>
          </w:p>
        </w:tc>
        <w:tc>
          <w:tcPr>
            <w:tcW w:w="1580" w:type="dxa"/>
            <w:gridSpan w:val="2"/>
            <w:shd w:val="clear" w:color="auto" w:fill="D9D9D9" w:themeFill="background1" w:themeFillShade="D9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Школы</w:t>
            </w:r>
          </w:p>
        </w:tc>
        <w:tc>
          <w:tcPr>
            <w:tcW w:w="1389" w:type="dxa"/>
            <w:gridSpan w:val="2"/>
            <w:shd w:val="clear" w:color="auto" w:fill="D9D9D9" w:themeFill="background1" w:themeFillShade="D9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 xml:space="preserve">Учреждения </w:t>
            </w:r>
            <w:proofErr w:type="spellStart"/>
            <w:proofErr w:type="gramStart"/>
            <w:r w:rsidRPr="006B7DFB">
              <w:t>дошколь</w:t>
            </w:r>
            <w:r>
              <w:t>-</w:t>
            </w:r>
            <w:r w:rsidRPr="006B7DFB">
              <w:t>ного</w:t>
            </w:r>
            <w:proofErr w:type="spellEnd"/>
            <w:proofErr w:type="gramEnd"/>
            <w:r w:rsidRPr="006B7DFB">
              <w:t xml:space="preserve"> и </w:t>
            </w:r>
            <w:proofErr w:type="spellStart"/>
            <w:r w:rsidRPr="006B7DFB">
              <w:t>дополни</w:t>
            </w:r>
            <w:r>
              <w:t>-</w:t>
            </w:r>
            <w:r w:rsidRPr="006B7DFB">
              <w:t>тельного</w:t>
            </w:r>
            <w:proofErr w:type="spellEnd"/>
            <w:r w:rsidRPr="006B7DFB">
              <w:t xml:space="preserve"> </w:t>
            </w:r>
            <w:proofErr w:type="spellStart"/>
            <w:r w:rsidRPr="006B7DFB">
              <w:t>образова</w:t>
            </w:r>
            <w:r>
              <w:t>-</w:t>
            </w:r>
            <w:r w:rsidRPr="006B7DFB">
              <w:t>ния</w:t>
            </w:r>
            <w:proofErr w:type="spellEnd"/>
          </w:p>
          <w:p w:rsidR="006B7DFB" w:rsidRPr="006B7DFB" w:rsidRDefault="006B7DFB" w:rsidP="006B7DFB">
            <w:pPr>
              <w:pStyle w:val="16"/>
            </w:pPr>
          </w:p>
        </w:tc>
        <w:tc>
          <w:tcPr>
            <w:tcW w:w="1671" w:type="dxa"/>
            <w:gridSpan w:val="2"/>
            <w:shd w:val="clear" w:color="auto" w:fill="D9D9D9" w:themeFill="background1" w:themeFillShade="D9"/>
            <w:vAlign w:val="center"/>
          </w:tcPr>
          <w:p w:rsidR="006B7DFB" w:rsidRPr="006B7DFB" w:rsidRDefault="006B7DFB" w:rsidP="006B7DFB">
            <w:pPr>
              <w:pStyle w:val="16"/>
            </w:pPr>
            <w:proofErr w:type="spellStart"/>
            <w:proofErr w:type="gramStart"/>
            <w:r w:rsidRPr="006B7DFB">
              <w:t>Учрежде</w:t>
            </w:r>
            <w:r>
              <w:t>-</w:t>
            </w:r>
            <w:r w:rsidRPr="006B7DFB">
              <w:t>ния</w:t>
            </w:r>
            <w:proofErr w:type="spellEnd"/>
            <w:proofErr w:type="gramEnd"/>
            <w:r w:rsidRPr="006B7DFB">
              <w:t xml:space="preserve"> </w:t>
            </w:r>
            <w:proofErr w:type="spellStart"/>
            <w:r w:rsidRPr="006B7DFB">
              <w:t>здраво</w:t>
            </w:r>
            <w:r>
              <w:t>-</w:t>
            </w:r>
            <w:r w:rsidRPr="006B7DFB">
              <w:t>охранения</w:t>
            </w:r>
            <w:proofErr w:type="spellEnd"/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:rsidR="006B7DFB" w:rsidRPr="006B7DFB" w:rsidRDefault="006B7DFB" w:rsidP="006B7DFB">
            <w:pPr>
              <w:pStyle w:val="16"/>
            </w:pPr>
            <w:proofErr w:type="spellStart"/>
            <w:proofErr w:type="gramStart"/>
            <w:r w:rsidRPr="006B7DFB">
              <w:t>Учрежде</w:t>
            </w:r>
            <w:r>
              <w:t>-</w:t>
            </w:r>
            <w:r w:rsidRPr="006B7DFB">
              <w:t>ния</w:t>
            </w:r>
            <w:proofErr w:type="spellEnd"/>
            <w:proofErr w:type="gramEnd"/>
            <w:r w:rsidRPr="006B7DFB">
              <w:t xml:space="preserve"> культуры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6B7DFB" w:rsidRPr="006B7DFB" w:rsidRDefault="006B7DFB" w:rsidP="006B7DFB">
            <w:pPr>
              <w:pStyle w:val="16"/>
            </w:pPr>
            <w:proofErr w:type="spellStart"/>
            <w:proofErr w:type="gramStart"/>
            <w:r w:rsidRPr="006B7DFB">
              <w:t>Почто</w:t>
            </w:r>
            <w:r>
              <w:t>-</w:t>
            </w:r>
            <w:r w:rsidRPr="006B7DFB">
              <w:t>вые</w:t>
            </w:r>
            <w:proofErr w:type="spellEnd"/>
            <w:proofErr w:type="gramEnd"/>
            <w:r w:rsidRPr="006B7DFB">
              <w:t xml:space="preserve"> отделения</w:t>
            </w:r>
          </w:p>
        </w:tc>
        <w:tc>
          <w:tcPr>
            <w:tcW w:w="1441" w:type="dxa"/>
            <w:gridSpan w:val="2"/>
            <w:shd w:val="clear" w:color="auto" w:fill="D9D9D9" w:themeFill="background1" w:themeFillShade="D9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Магазины</w:t>
            </w:r>
          </w:p>
        </w:tc>
        <w:tc>
          <w:tcPr>
            <w:tcW w:w="1439" w:type="dxa"/>
            <w:gridSpan w:val="2"/>
            <w:shd w:val="clear" w:color="auto" w:fill="D9D9D9" w:themeFill="background1" w:themeFillShade="D9"/>
            <w:vAlign w:val="center"/>
          </w:tcPr>
          <w:p w:rsidR="006B7DFB" w:rsidRPr="006B7DFB" w:rsidRDefault="006B7DFB" w:rsidP="006B7DFB">
            <w:pPr>
              <w:pStyle w:val="16"/>
            </w:pPr>
            <w:proofErr w:type="spellStart"/>
            <w:proofErr w:type="gramStart"/>
            <w:r w:rsidRPr="006B7DFB">
              <w:t>Спортив</w:t>
            </w:r>
            <w:r>
              <w:t>-</w:t>
            </w:r>
            <w:r w:rsidRPr="006B7DFB">
              <w:t>ные</w:t>
            </w:r>
            <w:proofErr w:type="spellEnd"/>
            <w:proofErr w:type="gramEnd"/>
            <w:r w:rsidRPr="006B7DFB">
              <w:t xml:space="preserve"> сооружения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:rsidR="006B7DFB" w:rsidRPr="006B7DFB" w:rsidRDefault="006B7DFB" w:rsidP="006B7DFB">
            <w:pPr>
              <w:pStyle w:val="16"/>
            </w:pPr>
            <w:proofErr w:type="spellStart"/>
            <w:proofErr w:type="gramStart"/>
            <w:r w:rsidRPr="006B7DFB">
              <w:t>Учрежде</w:t>
            </w:r>
            <w:r>
              <w:t>-</w:t>
            </w:r>
            <w:r w:rsidRPr="006B7DFB">
              <w:t>ния</w:t>
            </w:r>
            <w:proofErr w:type="spellEnd"/>
            <w:proofErr w:type="gramEnd"/>
            <w:r w:rsidRPr="006B7DFB">
              <w:t xml:space="preserve"> бытового </w:t>
            </w:r>
            <w:proofErr w:type="spellStart"/>
            <w:r w:rsidRPr="006B7DFB">
              <w:t>обслужива</w:t>
            </w:r>
            <w:r>
              <w:t>-</w:t>
            </w:r>
            <w:r w:rsidRPr="006B7DFB">
              <w:t>ния</w:t>
            </w:r>
            <w:proofErr w:type="spellEnd"/>
            <w:r w:rsidRPr="006B7DFB">
              <w:t xml:space="preserve"> населения</w:t>
            </w:r>
          </w:p>
        </w:tc>
      </w:tr>
      <w:tr w:rsidR="006B7DFB" w:rsidRPr="006B7DFB" w:rsidTr="006B7DFB">
        <w:trPr>
          <w:cantSplit/>
          <w:trHeight w:val="1652"/>
          <w:jc w:val="center"/>
        </w:trPr>
        <w:tc>
          <w:tcPr>
            <w:tcW w:w="2128" w:type="dxa"/>
            <w:vMerge/>
            <w:shd w:val="clear" w:color="auto" w:fill="D9D9D9" w:themeFill="background1" w:themeFillShade="D9"/>
            <w:vAlign w:val="center"/>
          </w:tcPr>
          <w:p w:rsidR="006B7DFB" w:rsidRPr="006B7DFB" w:rsidRDefault="006B7DFB" w:rsidP="006B7DFB">
            <w:pPr>
              <w:pStyle w:val="16"/>
            </w:pP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всего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из них: в ветхом или аварийном состоянии</w:t>
            </w:r>
          </w:p>
        </w:tc>
        <w:tc>
          <w:tcPr>
            <w:tcW w:w="608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всего</w:t>
            </w:r>
          </w:p>
        </w:tc>
        <w:tc>
          <w:tcPr>
            <w:tcW w:w="781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из них: в ветхом или аварийном состоянии</w:t>
            </w:r>
          </w:p>
        </w:tc>
        <w:tc>
          <w:tcPr>
            <w:tcW w:w="591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из них: в ветхом или аварийном состоянии</w:t>
            </w:r>
          </w:p>
        </w:tc>
        <w:tc>
          <w:tcPr>
            <w:tcW w:w="466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всего</w:t>
            </w:r>
          </w:p>
        </w:tc>
        <w:tc>
          <w:tcPr>
            <w:tcW w:w="974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из них: в ветхом или аварийном состоянии</w:t>
            </w:r>
          </w:p>
        </w:tc>
        <w:tc>
          <w:tcPr>
            <w:tcW w:w="493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всего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из них: в ветхом или аварийном состоянии</w:t>
            </w:r>
          </w:p>
        </w:tc>
        <w:tc>
          <w:tcPr>
            <w:tcW w:w="535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всего</w:t>
            </w:r>
          </w:p>
        </w:tc>
        <w:tc>
          <w:tcPr>
            <w:tcW w:w="906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из них: в ветхом или аварийном состоянии</w:t>
            </w:r>
          </w:p>
        </w:tc>
        <w:tc>
          <w:tcPr>
            <w:tcW w:w="539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всего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из них: в ветхом или аварийном состоянии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  <w:vAlign w:val="center"/>
          </w:tcPr>
          <w:p w:rsidR="006B7DFB" w:rsidRPr="006B7DFB" w:rsidRDefault="006B7DFB" w:rsidP="006B7DFB">
            <w:pPr>
              <w:pStyle w:val="16"/>
              <w:rPr>
                <w:sz w:val="18"/>
                <w:szCs w:val="18"/>
              </w:rPr>
            </w:pPr>
            <w:r w:rsidRPr="006B7DFB">
              <w:rPr>
                <w:sz w:val="18"/>
                <w:szCs w:val="18"/>
              </w:rPr>
              <w:t>из них: в ветхом или аварийном состоянии</w:t>
            </w:r>
          </w:p>
        </w:tc>
      </w:tr>
      <w:tr w:rsidR="006B7DFB" w:rsidRPr="006B7DFB" w:rsidTr="006B7DFB">
        <w:trPr>
          <w:cantSplit/>
          <w:jc w:val="center"/>
        </w:trPr>
        <w:tc>
          <w:tcPr>
            <w:tcW w:w="2128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с</w:t>
            </w:r>
            <w:proofErr w:type="gramStart"/>
            <w:r w:rsidRPr="006B7DFB">
              <w:t>.Д</w:t>
            </w:r>
            <w:proofErr w:type="gramEnd"/>
            <w:r w:rsidRPr="006B7DFB">
              <w:t>росково</w:t>
            </w:r>
          </w:p>
        </w:tc>
        <w:tc>
          <w:tcPr>
            <w:tcW w:w="6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90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608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2</w:t>
            </w:r>
          </w:p>
        </w:tc>
        <w:tc>
          <w:tcPr>
            <w:tcW w:w="781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91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10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466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974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493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767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35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12</w:t>
            </w:r>
          </w:p>
        </w:tc>
        <w:tc>
          <w:tcPr>
            <w:tcW w:w="906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39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2</w:t>
            </w:r>
          </w:p>
        </w:tc>
        <w:tc>
          <w:tcPr>
            <w:tcW w:w="90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4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10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</w:tr>
      <w:tr w:rsidR="006B7DFB" w:rsidRPr="006B7DFB" w:rsidTr="006B7DFB">
        <w:trPr>
          <w:cantSplit/>
          <w:jc w:val="center"/>
        </w:trPr>
        <w:tc>
          <w:tcPr>
            <w:tcW w:w="2128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д</w:t>
            </w:r>
            <w:proofErr w:type="gramStart"/>
            <w:r w:rsidRPr="006B7DFB">
              <w:t>.В</w:t>
            </w:r>
            <w:proofErr w:type="gramEnd"/>
            <w:r w:rsidRPr="006B7DFB">
              <w:t>нуково</w:t>
            </w:r>
          </w:p>
        </w:tc>
        <w:tc>
          <w:tcPr>
            <w:tcW w:w="6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90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608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781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91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10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466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974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493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767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35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906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39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90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4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10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</w:tr>
      <w:tr w:rsidR="006B7DFB" w:rsidRPr="006B7DFB" w:rsidTr="006B7DFB">
        <w:trPr>
          <w:cantSplit/>
          <w:jc w:val="center"/>
        </w:trPr>
        <w:tc>
          <w:tcPr>
            <w:tcW w:w="2128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д</w:t>
            </w:r>
            <w:proofErr w:type="gramStart"/>
            <w:r w:rsidRPr="006B7DFB">
              <w:t>.Д</w:t>
            </w:r>
            <w:proofErr w:type="gramEnd"/>
            <w:r w:rsidRPr="006B7DFB">
              <w:t>ружба</w:t>
            </w:r>
          </w:p>
        </w:tc>
        <w:tc>
          <w:tcPr>
            <w:tcW w:w="6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90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608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781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91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10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466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974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493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767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35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906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39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90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4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10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</w:tr>
      <w:tr w:rsidR="006B7DFB" w:rsidRPr="006B7DFB" w:rsidTr="006B7DFB">
        <w:trPr>
          <w:cantSplit/>
          <w:jc w:val="center"/>
        </w:trPr>
        <w:tc>
          <w:tcPr>
            <w:tcW w:w="2128" w:type="dxa"/>
            <w:vAlign w:val="center"/>
          </w:tcPr>
          <w:p w:rsidR="006B7DFB" w:rsidRPr="006B7DFB" w:rsidRDefault="006B7DFB" w:rsidP="006B7DFB">
            <w:pPr>
              <w:pStyle w:val="16"/>
            </w:pPr>
            <w:proofErr w:type="spellStart"/>
            <w:r w:rsidRPr="006B7DFB">
              <w:t>д</w:t>
            </w:r>
            <w:proofErr w:type="gramStart"/>
            <w:r w:rsidRPr="006B7DFB">
              <w:t>.Н</w:t>
            </w:r>
            <w:proofErr w:type="gramEnd"/>
            <w:r w:rsidRPr="006B7DFB">
              <w:t>овосиль</w:t>
            </w:r>
            <w:r>
              <w:t>-</w:t>
            </w:r>
            <w:r w:rsidRPr="006B7DFB">
              <w:t>евка</w:t>
            </w:r>
            <w:proofErr w:type="spellEnd"/>
          </w:p>
        </w:tc>
        <w:tc>
          <w:tcPr>
            <w:tcW w:w="6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90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608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781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91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10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466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974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493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767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35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906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39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90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4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10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</w:tr>
      <w:tr w:rsidR="006B7DFB" w:rsidRPr="006B7DFB" w:rsidTr="006B7DFB">
        <w:trPr>
          <w:cantSplit/>
          <w:jc w:val="center"/>
        </w:trPr>
        <w:tc>
          <w:tcPr>
            <w:tcW w:w="2128" w:type="dxa"/>
            <w:vAlign w:val="center"/>
          </w:tcPr>
          <w:p w:rsidR="006B7DFB" w:rsidRPr="006B7DFB" w:rsidRDefault="006B7DFB" w:rsidP="006B7DFB">
            <w:pPr>
              <w:pStyle w:val="16"/>
            </w:pPr>
            <w:proofErr w:type="spellStart"/>
            <w:r w:rsidRPr="006B7DFB">
              <w:t>д</w:t>
            </w:r>
            <w:proofErr w:type="gramStart"/>
            <w:r w:rsidRPr="006B7DFB">
              <w:t>.П</w:t>
            </w:r>
            <w:proofErr w:type="gramEnd"/>
            <w:r w:rsidRPr="006B7DFB">
              <w:t>огонево</w:t>
            </w:r>
            <w:proofErr w:type="spellEnd"/>
          </w:p>
        </w:tc>
        <w:tc>
          <w:tcPr>
            <w:tcW w:w="6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90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608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781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91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10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466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974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493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767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35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906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39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90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4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10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</w:tr>
      <w:tr w:rsidR="006B7DFB" w:rsidRPr="006B7DFB" w:rsidTr="006B7DFB">
        <w:trPr>
          <w:cantSplit/>
          <w:jc w:val="center"/>
        </w:trPr>
        <w:tc>
          <w:tcPr>
            <w:tcW w:w="2128" w:type="dxa"/>
            <w:vAlign w:val="center"/>
          </w:tcPr>
          <w:p w:rsidR="006B7DFB" w:rsidRPr="006B7DFB" w:rsidRDefault="006B7DFB" w:rsidP="006B7DFB">
            <w:pPr>
              <w:pStyle w:val="16"/>
            </w:pPr>
            <w:proofErr w:type="spellStart"/>
            <w:r w:rsidRPr="006B7DFB">
              <w:t>д</w:t>
            </w:r>
            <w:proofErr w:type="gramStart"/>
            <w:r w:rsidRPr="006B7DFB">
              <w:t>.С</w:t>
            </w:r>
            <w:proofErr w:type="gramEnd"/>
            <w:r w:rsidRPr="006B7DFB">
              <w:t>етенево</w:t>
            </w:r>
            <w:proofErr w:type="spellEnd"/>
          </w:p>
        </w:tc>
        <w:tc>
          <w:tcPr>
            <w:tcW w:w="6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90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608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781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91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10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466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974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493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767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35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3</w:t>
            </w:r>
          </w:p>
        </w:tc>
        <w:tc>
          <w:tcPr>
            <w:tcW w:w="906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39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1</w:t>
            </w:r>
          </w:p>
        </w:tc>
        <w:tc>
          <w:tcPr>
            <w:tcW w:w="90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54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  <w:tc>
          <w:tcPr>
            <w:tcW w:w="1080" w:type="dxa"/>
            <w:vAlign w:val="center"/>
          </w:tcPr>
          <w:p w:rsidR="006B7DFB" w:rsidRPr="006B7DFB" w:rsidRDefault="006B7DFB" w:rsidP="006B7DFB">
            <w:pPr>
              <w:pStyle w:val="16"/>
            </w:pPr>
            <w:r w:rsidRPr="006B7DFB">
              <w:t>-</w:t>
            </w:r>
          </w:p>
        </w:tc>
      </w:tr>
    </w:tbl>
    <w:p w:rsidR="009725C8" w:rsidRPr="009373E4" w:rsidRDefault="009725C8" w:rsidP="006B7DFB">
      <w:pPr>
        <w:jc w:val="both"/>
      </w:pPr>
    </w:p>
    <w:p w:rsidR="009725C8" w:rsidRDefault="009725C8" w:rsidP="009725C8">
      <w:pPr>
        <w:pStyle w:val="4"/>
      </w:pPr>
      <w:r>
        <w:t>3.1.6.1. Здравоохранение</w:t>
      </w:r>
    </w:p>
    <w:p w:rsidR="009725C8" w:rsidRPr="00E529CD" w:rsidRDefault="009725C8" w:rsidP="009725C8">
      <w:pPr>
        <w:pStyle w:val="aa"/>
      </w:pPr>
      <w:r w:rsidRPr="00E529CD">
        <w:t xml:space="preserve">В области здравоохранения необходимо создать такие условия, чтобы люди имели возможность и сами стремились поддерживать свое здоровье за счет профилактики заболеваний, занятий физической культурой и спортом. </w:t>
      </w:r>
    </w:p>
    <w:p w:rsidR="009725C8" w:rsidRDefault="009725C8" w:rsidP="00602731">
      <w:pPr>
        <w:pStyle w:val="aa"/>
        <w:rPr>
          <w:lang w:eastAsia="ar-SA"/>
        </w:rPr>
      </w:pPr>
      <w:r w:rsidRPr="001440A4">
        <w:rPr>
          <w:lang w:eastAsia="ar-SA"/>
        </w:rPr>
        <w:t xml:space="preserve">Обеспечение населения объектами здравоохранения является жизненно необходимым элементом социальной защищенности населения. В таблице представлены основные показатели обеспеченности объектами здравоохранения жителей </w:t>
      </w:r>
      <w:proofErr w:type="spellStart"/>
      <w:r>
        <w:rPr>
          <w:lang w:eastAsia="ar-SA"/>
        </w:rPr>
        <w:t>Дросковс</w:t>
      </w:r>
      <w:r w:rsidRPr="001440A4">
        <w:rPr>
          <w:lang w:eastAsia="ar-SA"/>
        </w:rPr>
        <w:t>кого</w:t>
      </w:r>
      <w:proofErr w:type="spellEnd"/>
      <w:r w:rsidRPr="001440A4">
        <w:rPr>
          <w:lang w:eastAsia="ar-SA"/>
        </w:rPr>
        <w:t xml:space="preserve"> сельского поселения.</w:t>
      </w:r>
    </w:p>
    <w:p w:rsidR="009725C8" w:rsidRPr="005913E1" w:rsidRDefault="009725C8" w:rsidP="009725C8">
      <w:pPr>
        <w:pStyle w:val="15"/>
      </w:pPr>
      <w:r w:rsidRPr="005913E1">
        <w:t xml:space="preserve">Учреждения здравоохранения на территории </w:t>
      </w:r>
      <w:r>
        <w:t>поселения</w:t>
      </w:r>
    </w:p>
    <w:p w:rsidR="00602731" w:rsidRDefault="009725C8" w:rsidP="009725C8">
      <w:pPr>
        <w:pStyle w:val="aa"/>
        <w:rPr>
          <w:lang w:eastAsia="ar-SA"/>
        </w:rPr>
      </w:pPr>
      <w:r>
        <w:rPr>
          <w:lang w:eastAsia="ar-SA"/>
        </w:rPr>
        <w:t>На</w:t>
      </w:r>
      <w:r w:rsidR="00602731">
        <w:rPr>
          <w:lang w:eastAsia="ar-SA"/>
        </w:rPr>
        <w:t xml:space="preserve"> территории поселения имеются:</w:t>
      </w:r>
    </w:p>
    <w:p w:rsidR="00602731" w:rsidRDefault="00602731" w:rsidP="009725C8">
      <w:pPr>
        <w:pStyle w:val="aa"/>
        <w:rPr>
          <w:lang w:eastAsia="ar-SA"/>
        </w:rPr>
      </w:pPr>
      <w:proofErr w:type="gramStart"/>
      <w:r>
        <w:rPr>
          <w:lang w:eastAsia="ar-SA"/>
        </w:rPr>
        <w:t>поликлиника в с. Дросково и 2</w:t>
      </w:r>
      <w:r w:rsidR="009725C8">
        <w:rPr>
          <w:lang w:eastAsia="ar-SA"/>
        </w:rPr>
        <w:t xml:space="preserve"> </w:t>
      </w:r>
      <w:proofErr w:type="spellStart"/>
      <w:r w:rsidR="009725C8">
        <w:rPr>
          <w:lang w:eastAsia="ar-SA"/>
        </w:rPr>
        <w:t>фельдшерско</w:t>
      </w:r>
      <w:proofErr w:type="spellEnd"/>
      <w:r w:rsidR="009725C8">
        <w:rPr>
          <w:lang w:eastAsia="ar-SA"/>
        </w:rPr>
        <w:t xml:space="preserve"> – акушерских пункта, расположенных в населенных пунктах</w:t>
      </w:r>
      <w:r>
        <w:rPr>
          <w:lang w:eastAsia="ar-SA"/>
        </w:rPr>
        <w:t xml:space="preserve"> Внуково и </w:t>
      </w:r>
      <w:proofErr w:type="spellStart"/>
      <w:r>
        <w:rPr>
          <w:lang w:eastAsia="ar-SA"/>
        </w:rPr>
        <w:t>Сетенево</w:t>
      </w:r>
      <w:proofErr w:type="spellEnd"/>
      <w:r w:rsidR="009725C8">
        <w:rPr>
          <w:lang w:eastAsia="ar-SA"/>
        </w:rPr>
        <w:t>.</w:t>
      </w:r>
      <w:proofErr w:type="gramEnd"/>
    </w:p>
    <w:p w:rsidR="009725C8" w:rsidRDefault="009725C8" w:rsidP="009725C8">
      <w:pPr>
        <w:pStyle w:val="aa"/>
      </w:pPr>
      <w:r>
        <w:rPr>
          <w:lang w:eastAsia="ar-SA"/>
        </w:rPr>
        <w:t xml:space="preserve"> </w:t>
      </w:r>
      <w:r w:rsidRPr="00C30BAC">
        <w:t xml:space="preserve">Другие виды медицинской помощи жители поселения получают в медицинских учреждениях районного центра п.г.т. </w:t>
      </w:r>
      <w:r>
        <w:t xml:space="preserve">Покровка </w:t>
      </w:r>
      <w:r w:rsidRPr="00C30BAC">
        <w:t xml:space="preserve">и областного центра </w:t>
      </w:r>
      <w:proofErr w:type="gramStart"/>
      <w:r w:rsidRPr="00C30BAC">
        <w:t>г</w:t>
      </w:r>
      <w:proofErr w:type="gramEnd"/>
      <w:r w:rsidRPr="00C30BAC">
        <w:t>. Орла.</w:t>
      </w:r>
    </w:p>
    <w:p w:rsidR="005D63AB" w:rsidRDefault="005D63AB" w:rsidP="009725C8">
      <w:pPr>
        <w:pStyle w:val="aa"/>
      </w:pPr>
    </w:p>
    <w:tbl>
      <w:tblPr>
        <w:tblStyle w:val="aff2"/>
        <w:tblW w:w="9356" w:type="dxa"/>
        <w:jc w:val="center"/>
        <w:tblLook w:val="04A0"/>
      </w:tblPr>
      <w:tblGrid>
        <w:gridCol w:w="5159"/>
        <w:gridCol w:w="1304"/>
        <w:gridCol w:w="581"/>
        <w:gridCol w:w="581"/>
        <w:gridCol w:w="581"/>
        <w:gridCol w:w="569"/>
        <w:gridCol w:w="581"/>
      </w:tblGrid>
      <w:tr w:rsidR="00602731" w:rsidRPr="00103A19" w:rsidTr="00602731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02731" w:rsidRPr="00103A19" w:rsidRDefault="00602731" w:rsidP="00602731">
            <w:pPr>
              <w:pStyle w:val="16"/>
              <w:rPr>
                <w:bCs w:val="0"/>
              </w:rPr>
            </w:pPr>
            <w:r w:rsidRPr="00103A19">
              <w:lastRenderedPageBreak/>
              <w:t>Показатели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02731" w:rsidRPr="00103A19" w:rsidRDefault="00602731" w:rsidP="00602731">
            <w:pPr>
              <w:pStyle w:val="16"/>
              <w:rPr>
                <w:bCs w:val="0"/>
              </w:rPr>
            </w:pPr>
            <w:r w:rsidRPr="00103A19">
              <w:t>Ед. измерения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02731" w:rsidRPr="00103A19" w:rsidRDefault="00602731" w:rsidP="00602731">
            <w:pPr>
              <w:pStyle w:val="16"/>
              <w:rPr>
                <w:bCs w:val="0"/>
              </w:rPr>
            </w:pPr>
            <w:r w:rsidRPr="00103A19">
              <w:t>2008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02731" w:rsidRPr="00103A19" w:rsidRDefault="00602731" w:rsidP="00602731">
            <w:pPr>
              <w:pStyle w:val="16"/>
              <w:rPr>
                <w:bCs w:val="0"/>
              </w:rPr>
            </w:pPr>
            <w:r w:rsidRPr="00103A19">
              <w:t>2009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02731" w:rsidRPr="00103A19" w:rsidRDefault="00602731" w:rsidP="00602731">
            <w:pPr>
              <w:pStyle w:val="16"/>
              <w:rPr>
                <w:bCs w:val="0"/>
              </w:rPr>
            </w:pPr>
            <w:r w:rsidRPr="00103A19">
              <w:t>2010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02731" w:rsidRPr="00103A19" w:rsidRDefault="00602731" w:rsidP="00602731">
            <w:pPr>
              <w:pStyle w:val="16"/>
              <w:rPr>
                <w:bCs w:val="0"/>
              </w:rPr>
            </w:pPr>
            <w:r w:rsidRPr="00103A19">
              <w:t>2011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02731" w:rsidRPr="00103A19" w:rsidRDefault="00602731" w:rsidP="00602731">
            <w:pPr>
              <w:pStyle w:val="16"/>
              <w:rPr>
                <w:bCs w:val="0"/>
              </w:rPr>
            </w:pPr>
            <w:r w:rsidRPr="00103A19">
              <w:t>2012</w:t>
            </w: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Число самостоятельных больничных учреждений и отделений в составе больничных учреждений и других ЛПУ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поликлинические отделения для взрослых в составе больничных учреждений и других ЛПУ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поликлинические акушерско-гинекологические отделения (кабинеты), женские консультации в составе больничных учреждений и других ЛПУ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поликлинические детские отделения (кабинеты) в составе больничных учреждений и других ЛПУ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поликлинические стоматологические отделения (кабинеты) в составе больничных учреждений и других ЛПУ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отделения скорой помощи в составе больничных учреждений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бригады скорой помощи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фельдшерско-акушерские пункты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Число самостоятельных муниципальных больничных учреждений и отделений в составе муниципальных учреждений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всего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поликлинические отделения для взрослых в составе больничных учреждений и других ЛПУ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поликлинические акушерско-гинекологические отделения (кабинеты), женские консультации в составе больничных учреждений и других ЛПУ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поликлинические детские отделения (кабинеты) в составе больничных учреждений и других ЛПУ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поликлинические стоматологические отделения (кабинеты) в составе больничных учреждений и других ЛПУ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отделения скорой помощи в составе больничных учреждений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фельдшерско-акушерские пункты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Число коек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самостоятельные больничные учреждения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койка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10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самостоятельные муниципальные больничные учреждения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койка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10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Мощность амбулаторно-поликлинических учреждений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самостоятельные и отделения в составе больничных учреждений и других ЛПУ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посещений в смену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37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37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37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37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самостоятельные муниципальные и отделения в составе муниципальных больничных учреждений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посещений в смену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37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37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37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Численность врачей всех специальностей (без зубных) в учреждениях здравоохранения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учреждения здравоохранения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муниципальные учреждения здравоохранения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2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 xml:space="preserve">Численность среднего медицинского персонала в учреждениях </w:t>
            </w:r>
            <w:r w:rsidRPr="00103A19">
              <w:lastRenderedPageBreak/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lastRenderedPageBreak/>
              <w:t>учреждения здравоохранения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16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10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8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7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  <w:tr w:rsidR="00602731" w:rsidRPr="00103A19" w:rsidTr="00602731">
        <w:trPr>
          <w:jc w:val="center"/>
        </w:trPr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муниципальные учреждения здравоохранения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16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10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  <w:r w:rsidRPr="00103A19">
              <w:t>8</w:t>
            </w: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02731" w:rsidRPr="00103A19" w:rsidRDefault="00602731" w:rsidP="00602731">
            <w:pPr>
              <w:pStyle w:val="16"/>
            </w:pPr>
          </w:p>
        </w:tc>
      </w:tr>
    </w:tbl>
    <w:p w:rsidR="00602731" w:rsidRDefault="00602731" w:rsidP="00602731">
      <w:pPr>
        <w:jc w:val="both"/>
      </w:pPr>
    </w:p>
    <w:p w:rsidR="009725C8" w:rsidRDefault="009725C8" w:rsidP="009725C8">
      <w:pPr>
        <w:pStyle w:val="4"/>
      </w:pPr>
      <w:r>
        <w:t>3.1.6.2. Образование</w:t>
      </w:r>
    </w:p>
    <w:p w:rsidR="009725C8" w:rsidRDefault="00602731" w:rsidP="009725C8">
      <w:pPr>
        <w:pStyle w:val="aa"/>
      </w:pPr>
      <w:r>
        <w:t>Из д</w:t>
      </w:r>
      <w:r w:rsidR="009725C8" w:rsidRPr="00BC3489">
        <w:t>ошкольных учреждений на территории поселения</w:t>
      </w:r>
      <w:r w:rsidR="00647F90">
        <w:t xml:space="preserve"> имеется только детсад на 49 мест </w:t>
      </w:r>
      <w:proofErr w:type="gramStart"/>
      <w:r w:rsidR="00647F90">
        <w:t>в</w:t>
      </w:r>
      <w:proofErr w:type="gramEnd"/>
      <w:r w:rsidR="00647F90">
        <w:t xml:space="preserve"> с. Дросково.</w:t>
      </w:r>
      <w:r w:rsidR="009725C8" w:rsidRPr="00BC3489">
        <w:t>.</w:t>
      </w:r>
    </w:p>
    <w:p w:rsidR="009725C8" w:rsidRDefault="009725C8" w:rsidP="009725C8">
      <w:pPr>
        <w:pStyle w:val="aa"/>
      </w:pPr>
      <w:r>
        <w:t>Из школьных учреждений имеются:</w:t>
      </w:r>
    </w:p>
    <w:p w:rsidR="00647F90" w:rsidRDefault="00647F90" w:rsidP="00F23422">
      <w:pPr>
        <w:pStyle w:val="aa"/>
        <w:numPr>
          <w:ilvl w:val="0"/>
          <w:numId w:val="81"/>
        </w:numPr>
        <w:spacing w:line="276" w:lineRule="auto"/>
        <w:ind w:left="993" w:hanging="284"/>
      </w:pPr>
      <w:r>
        <w:t xml:space="preserve">школа на 200 мест </w:t>
      </w:r>
      <w:proofErr w:type="gramStart"/>
      <w:r>
        <w:t>в</w:t>
      </w:r>
      <w:proofErr w:type="gramEnd"/>
      <w:r>
        <w:t xml:space="preserve"> с. Дросково;</w:t>
      </w:r>
    </w:p>
    <w:p w:rsidR="00647F90" w:rsidRDefault="00647F90" w:rsidP="00F23422">
      <w:pPr>
        <w:pStyle w:val="aa"/>
        <w:numPr>
          <w:ilvl w:val="0"/>
          <w:numId w:val="81"/>
        </w:numPr>
        <w:spacing w:line="276" w:lineRule="auto"/>
        <w:ind w:left="993" w:hanging="284"/>
      </w:pPr>
      <w:r>
        <w:t>школа на 50 мест в д. Внуково;</w:t>
      </w:r>
    </w:p>
    <w:p w:rsidR="00647F90" w:rsidRDefault="00647F90" w:rsidP="00647F90">
      <w:pPr>
        <w:pStyle w:val="aa"/>
        <w:numPr>
          <w:ilvl w:val="0"/>
          <w:numId w:val="81"/>
        </w:numPr>
        <w:ind w:left="993" w:hanging="284"/>
      </w:pPr>
      <w:r>
        <w:t xml:space="preserve">школа на 80 мест в д. </w:t>
      </w:r>
      <w:proofErr w:type="spellStart"/>
      <w:r>
        <w:t>Сетенево</w:t>
      </w:r>
      <w:proofErr w:type="spellEnd"/>
      <w:r>
        <w:t>.</w:t>
      </w:r>
    </w:p>
    <w:tbl>
      <w:tblPr>
        <w:tblStyle w:val="aff2"/>
        <w:tblW w:w="9356" w:type="dxa"/>
        <w:jc w:val="center"/>
        <w:tblLook w:val="04A0"/>
      </w:tblPr>
      <w:tblGrid>
        <w:gridCol w:w="5289"/>
        <w:gridCol w:w="1174"/>
        <w:gridCol w:w="581"/>
        <w:gridCol w:w="581"/>
        <w:gridCol w:w="581"/>
        <w:gridCol w:w="569"/>
        <w:gridCol w:w="581"/>
      </w:tblGrid>
      <w:tr w:rsidR="00647F90" w:rsidRPr="00103A19" w:rsidTr="00647F90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Показатели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Ед. измерения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2008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2009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2010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2011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2012</w:t>
            </w: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Число дошкольных образовательных учреждений на конец отчетного года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Число мест в дошкольных образовательных учреждениях на конец отчетного года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место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59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59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59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Численность детей, посещающих дошкольные образовательные учреждения, на конец отчетного года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46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51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52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Численность детей, состоящих на учете для определения в дошкольные учреждения, на конец отчетного года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0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0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0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Число дневных общеобразовательных учреждений на начало учебного года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Численность учащихся дневных общеобразовательных учреждений с учетом структурных подразделений (филиалов)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288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276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275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297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</w:tbl>
    <w:p w:rsidR="00647F90" w:rsidRDefault="00647F90" w:rsidP="00647F90">
      <w:pPr>
        <w:jc w:val="both"/>
      </w:pPr>
    </w:p>
    <w:p w:rsidR="009725C8" w:rsidRDefault="009725C8" w:rsidP="009725C8">
      <w:pPr>
        <w:pStyle w:val="4"/>
      </w:pPr>
      <w:r>
        <w:t>3.1.6.3. Культура и досуг</w:t>
      </w:r>
    </w:p>
    <w:p w:rsidR="00647F90" w:rsidRDefault="009725C8" w:rsidP="009725C8">
      <w:pPr>
        <w:pStyle w:val="aa"/>
      </w:pPr>
      <w:r w:rsidRPr="00903050">
        <w:t xml:space="preserve">В поселении находится </w:t>
      </w:r>
      <w:proofErr w:type="spellStart"/>
      <w:r w:rsidR="00647F90">
        <w:t>три</w:t>
      </w:r>
      <w:r w:rsidRPr="00903050">
        <w:t>сельских</w:t>
      </w:r>
      <w:proofErr w:type="spellEnd"/>
      <w:r w:rsidRPr="00903050">
        <w:t xml:space="preserve"> дома культуры. Они расположены </w:t>
      </w:r>
      <w:proofErr w:type="gramStart"/>
      <w:r w:rsidRPr="00903050">
        <w:t>в</w:t>
      </w:r>
      <w:proofErr w:type="gramEnd"/>
      <w:r w:rsidRPr="00903050">
        <w:t xml:space="preserve"> </w:t>
      </w:r>
      <w:proofErr w:type="gramStart"/>
      <w:r w:rsidRPr="00903050">
        <w:t>с</w:t>
      </w:r>
      <w:proofErr w:type="gramEnd"/>
      <w:r w:rsidRPr="00903050">
        <w:t xml:space="preserve">. </w:t>
      </w:r>
      <w:r w:rsidR="00647F90">
        <w:t xml:space="preserve">Дросково, д. Внуково и д. </w:t>
      </w:r>
      <w:proofErr w:type="spellStart"/>
      <w:r w:rsidR="00647F90">
        <w:t>Сетенево</w:t>
      </w:r>
      <w:proofErr w:type="spellEnd"/>
      <w:r w:rsidR="00647F90">
        <w:t>.</w:t>
      </w:r>
    </w:p>
    <w:p w:rsidR="009725C8" w:rsidRDefault="009725C8" w:rsidP="009725C8">
      <w:pPr>
        <w:pStyle w:val="aa"/>
      </w:pPr>
      <w:r>
        <w:t>З</w:t>
      </w:r>
      <w:r w:rsidRPr="000F5929">
        <w:t>дания сельских домов культуры по своему техническому состоянию и материальному обеспечению не от</w:t>
      </w:r>
      <w:r>
        <w:t>вечают современным требованиям. Здания</w:t>
      </w:r>
      <w:r w:rsidRPr="000F5929">
        <w:t xml:space="preserve"> находятся в </w:t>
      </w:r>
      <w:r>
        <w:t>неудовлетворительном</w:t>
      </w:r>
      <w:r w:rsidRPr="000F5929">
        <w:t xml:space="preserve"> состоянии. </w:t>
      </w:r>
      <w:r>
        <w:t>Необходим их капитальный ремонт.</w:t>
      </w:r>
    </w:p>
    <w:tbl>
      <w:tblPr>
        <w:tblStyle w:val="aff2"/>
        <w:tblW w:w="9356" w:type="dxa"/>
        <w:jc w:val="center"/>
        <w:tblLook w:val="04A0"/>
      </w:tblPr>
      <w:tblGrid>
        <w:gridCol w:w="5285"/>
        <w:gridCol w:w="1178"/>
        <w:gridCol w:w="581"/>
        <w:gridCol w:w="581"/>
        <w:gridCol w:w="581"/>
        <w:gridCol w:w="569"/>
        <w:gridCol w:w="581"/>
      </w:tblGrid>
      <w:tr w:rsidR="00647F90" w:rsidRPr="00103A19" w:rsidTr="00647F90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Показатели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Ед. измерения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2008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2009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2010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2011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47F90" w:rsidRPr="00103A19" w:rsidRDefault="00647F90" w:rsidP="00647F90">
            <w:pPr>
              <w:pStyle w:val="16"/>
              <w:rPr>
                <w:bCs w:val="0"/>
              </w:rPr>
            </w:pPr>
            <w:r w:rsidRPr="00103A19">
              <w:t>2012</w:t>
            </w: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 xml:space="preserve">Число учреждений </w:t>
            </w:r>
            <w:proofErr w:type="spellStart"/>
            <w:r w:rsidRPr="00103A19">
              <w:t>культурно-досугового</w:t>
            </w:r>
            <w:proofErr w:type="spellEnd"/>
            <w:r w:rsidRPr="00103A19">
              <w:t xml:space="preserve"> типа, единица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 xml:space="preserve">Численность работников учреждений </w:t>
            </w:r>
            <w:proofErr w:type="spellStart"/>
            <w:r w:rsidRPr="00103A19">
              <w:t>культурно-досугового</w:t>
            </w:r>
            <w:proofErr w:type="spellEnd"/>
            <w:r w:rsidRPr="00103A19">
              <w:t xml:space="preserve"> типа, 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14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14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14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8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lastRenderedPageBreak/>
              <w:t xml:space="preserve">Численность специалистов </w:t>
            </w:r>
            <w:proofErr w:type="spellStart"/>
            <w:r w:rsidRPr="00103A19">
              <w:t>культурно-досуговой</w:t>
            </w:r>
            <w:proofErr w:type="spellEnd"/>
            <w:r w:rsidRPr="00103A19">
              <w:t xml:space="preserve"> деятельности в учреждениях </w:t>
            </w:r>
            <w:proofErr w:type="spellStart"/>
            <w:r w:rsidRPr="00103A19">
              <w:t>культурно-досугового</w:t>
            </w:r>
            <w:proofErr w:type="spellEnd"/>
            <w:r w:rsidRPr="00103A19">
              <w:t xml:space="preserve"> типа, 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6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6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6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4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Число библиотек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3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Численность работников в библиотеках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8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7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8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6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Численность библиотечных работников в библиотеках, 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5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5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5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4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Число детских музыкальных, художественных, хореографических школ и школ искусств, 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Численность работников детских музыкальных, художественных, хореографических школ и школ искусств, 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16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16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19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18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  <w:tr w:rsidR="00647F90" w:rsidRPr="00103A19" w:rsidTr="00647F90">
        <w:trPr>
          <w:jc w:val="center"/>
        </w:trPr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Численность преподавателей детских музыкальных, художественных, хореографических школ и школ искусств, 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10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10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10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  <w:r w:rsidRPr="00103A19">
              <w:t>12</w:t>
            </w:r>
          </w:p>
        </w:tc>
        <w:tc>
          <w:tcPr>
            <w:tcW w:w="0" w:type="auto"/>
            <w:vAlign w:val="center"/>
            <w:hideMark/>
          </w:tcPr>
          <w:p w:rsidR="00647F90" w:rsidRPr="00103A19" w:rsidRDefault="00647F90" w:rsidP="00647F90">
            <w:pPr>
              <w:pStyle w:val="16"/>
            </w:pPr>
          </w:p>
        </w:tc>
      </w:tr>
    </w:tbl>
    <w:p w:rsidR="00647F90" w:rsidRDefault="00647F90" w:rsidP="00647F90">
      <w:pPr>
        <w:jc w:val="both"/>
      </w:pPr>
    </w:p>
    <w:p w:rsidR="009725C8" w:rsidRDefault="009725C8" w:rsidP="009725C8">
      <w:pPr>
        <w:pStyle w:val="aa"/>
      </w:pPr>
      <w:r w:rsidRPr="00E22DB7">
        <w:t>Сеть библиотечных учреждений в целом соответствует сети школьных учреждений. В настоящее время библиотечные и клубные учреждения остаются единственными культурными центрами, и что важнее центрами социального общения в отдаленных сельских населенных пунктах.</w:t>
      </w:r>
      <w:r w:rsidRPr="00CE2ECE">
        <w:t xml:space="preserve"> </w:t>
      </w:r>
    </w:p>
    <w:p w:rsidR="009725C8" w:rsidRDefault="009725C8" w:rsidP="009725C8">
      <w:pPr>
        <w:pStyle w:val="aa"/>
      </w:pPr>
      <w:r>
        <w:t>В</w:t>
      </w:r>
      <w:r w:rsidRPr="00CE2ECE">
        <w:t xml:space="preserve">ажно сохранить существующую сеть учреждений и добиться ее эффективной работы не только по профилю – библиотечное обслуживание, культурно массовые мероприятия и т.д., но и в сохранении культурного уровня. Важно учесть возможность и необходимость формирования культурных учреждений нового типа </w:t>
      </w:r>
      <w:r w:rsidRPr="001C166C">
        <w:t>в новых жилых зонах.</w:t>
      </w:r>
    </w:p>
    <w:p w:rsidR="009725C8" w:rsidRPr="00F126B8" w:rsidRDefault="009725C8" w:rsidP="009725C8">
      <w:pPr>
        <w:pStyle w:val="4"/>
      </w:pPr>
      <w:r>
        <w:t>3.1.6.4</w:t>
      </w:r>
      <w:r w:rsidRPr="00F126B8">
        <w:t>. Охрана памятников истории и культуры</w:t>
      </w:r>
    </w:p>
    <w:p w:rsidR="009725C8" w:rsidRDefault="009725C8" w:rsidP="009725C8">
      <w:pPr>
        <w:pStyle w:val="aa"/>
      </w:pPr>
      <w:proofErr w:type="gramStart"/>
      <w:r w:rsidRPr="00744BB4">
        <w:t>Объекты культурного наследия (памятники истории и культуры) народов Российской Федерации (далее - объекты культурного наследия) представляют собой «объекты 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</w:t>
      </w:r>
      <w:proofErr w:type="gramEnd"/>
      <w:r w:rsidRPr="00744BB4">
        <w:t xml:space="preserve">, социальной культуры и являющиеся свидетельством эпох и цивилизаций, подлинными источниками информации о зарождении и развитии культуры». </w:t>
      </w:r>
    </w:p>
    <w:p w:rsidR="009725C8" w:rsidRDefault="009725C8" w:rsidP="009725C8">
      <w:pPr>
        <w:pStyle w:val="aa"/>
      </w:pPr>
      <w:r>
        <w:t>Согласно Единому государственному реестру объектов культурного наследия народов Российской Федерации на территории поселения числятся:</w:t>
      </w:r>
    </w:p>
    <w:p w:rsidR="009725C8" w:rsidRPr="00334FDB" w:rsidRDefault="00E55C8C" w:rsidP="009725C8">
      <w:pPr>
        <w:pStyle w:val="aa"/>
        <w:numPr>
          <w:ilvl w:val="0"/>
          <w:numId w:val="77"/>
        </w:numPr>
        <w:autoSpaceDE/>
        <w:autoSpaceDN/>
        <w:adjustRightInd/>
        <w:ind w:left="993" w:hanging="284"/>
      </w:pPr>
      <w:hyperlink r:id="rId12" w:history="1">
        <w:r w:rsidR="009725C8" w:rsidRPr="00334FDB">
          <w:rPr>
            <w:szCs w:val="24"/>
          </w:rPr>
          <w:t>б</w:t>
        </w:r>
        <w:r w:rsidR="00EB120C">
          <w:rPr>
            <w:szCs w:val="24"/>
          </w:rPr>
          <w:t xml:space="preserve">ратская могила советских воинов </w:t>
        </w:r>
        <w:proofErr w:type="gramStart"/>
        <w:r w:rsidR="00EB120C">
          <w:rPr>
            <w:szCs w:val="24"/>
          </w:rPr>
          <w:t>в</w:t>
        </w:r>
        <w:proofErr w:type="gramEnd"/>
        <w:r w:rsidR="00EB120C">
          <w:rPr>
            <w:szCs w:val="24"/>
          </w:rPr>
          <w:t xml:space="preserve"> </w:t>
        </w:r>
        <w:proofErr w:type="gramStart"/>
        <w:r w:rsidR="00EB120C">
          <w:rPr>
            <w:szCs w:val="24"/>
          </w:rPr>
          <w:t>с</w:t>
        </w:r>
        <w:proofErr w:type="gramEnd"/>
        <w:r w:rsidR="00EB120C">
          <w:rPr>
            <w:szCs w:val="24"/>
          </w:rPr>
          <w:t>. Дросково, п. Орлы, д. Внуково;</w:t>
        </w:r>
        <w:r w:rsidR="009725C8" w:rsidRPr="00334FDB">
          <w:rPr>
            <w:szCs w:val="24"/>
          </w:rPr>
          <w:t xml:space="preserve"> </w:t>
        </w:r>
      </w:hyperlink>
    </w:p>
    <w:p w:rsidR="009725C8" w:rsidRDefault="00E55C8C" w:rsidP="009725C8">
      <w:pPr>
        <w:pStyle w:val="aa"/>
        <w:numPr>
          <w:ilvl w:val="0"/>
          <w:numId w:val="77"/>
        </w:numPr>
        <w:autoSpaceDE/>
        <w:autoSpaceDN/>
        <w:adjustRightInd/>
        <w:ind w:left="993" w:hanging="284"/>
      </w:pPr>
      <w:hyperlink r:id="rId13" w:history="1">
        <w:r w:rsidR="009725C8" w:rsidRPr="00334FDB">
          <w:rPr>
            <w:szCs w:val="24"/>
          </w:rPr>
          <w:t>братская могила советских воинов, погибших в боях с фашистскими захватчиками</w:t>
        </w:r>
      </w:hyperlink>
      <w:r w:rsidR="00EB120C">
        <w:t xml:space="preserve"> в Дросково, д. </w:t>
      </w:r>
      <w:proofErr w:type="spellStart"/>
      <w:r w:rsidR="00EB120C">
        <w:t>Васютино</w:t>
      </w:r>
      <w:proofErr w:type="spellEnd"/>
      <w:r w:rsidR="00EB120C">
        <w:t xml:space="preserve">, д. Внуково, д. </w:t>
      </w:r>
      <w:proofErr w:type="spellStart"/>
      <w:r w:rsidR="00EB120C">
        <w:t>Извеково</w:t>
      </w:r>
      <w:proofErr w:type="spellEnd"/>
      <w:r w:rsidR="00EB120C">
        <w:t xml:space="preserve">, п. Орлы; </w:t>
      </w:r>
    </w:p>
    <w:p w:rsidR="00647F90" w:rsidRPr="00334FDB" w:rsidRDefault="00EB120C" w:rsidP="00EB120C">
      <w:pPr>
        <w:pStyle w:val="aa"/>
        <w:numPr>
          <w:ilvl w:val="0"/>
          <w:numId w:val="77"/>
        </w:numPr>
        <w:autoSpaceDE/>
        <w:autoSpaceDN/>
        <w:adjustRightInd/>
        <w:ind w:left="993" w:hanging="284"/>
      </w:pPr>
      <w:r>
        <w:lastRenderedPageBreak/>
        <w:t xml:space="preserve">Могила Героя Советского Союза Б. </w:t>
      </w:r>
      <w:proofErr w:type="spellStart"/>
      <w:r>
        <w:t>Неамбаева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с. Дросково.</w:t>
      </w:r>
    </w:p>
    <w:p w:rsidR="009725C8" w:rsidRDefault="009725C8" w:rsidP="009725C8">
      <w:pPr>
        <w:pStyle w:val="4"/>
      </w:pPr>
      <w:r>
        <w:t>3.1.6.5</w:t>
      </w:r>
      <w:r w:rsidRPr="00F126B8">
        <w:t>. Объекты физической культуры и спорта</w:t>
      </w:r>
    </w:p>
    <w:p w:rsidR="009725C8" w:rsidRDefault="009725C8" w:rsidP="009725C8">
      <w:pPr>
        <w:pStyle w:val="aa"/>
      </w:pPr>
      <w:r>
        <w:t>Большинство спортивных сооружений поселен</w:t>
      </w:r>
      <w:r w:rsidR="005E3B9C">
        <w:t>ия приурочено к школам.</w:t>
      </w:r>
      <w:r>
        <w:t xml:space="preserve"> </w:t>
      </w:r>
      <w:r w:rsidR="005E3B9C">
        <w:t xml:space="preserve"> Отдельное спортсооружение имеется в д. </w:t>
      </w:r>
      <w:proofErr w:type="spellStart"/>
      <w:r w:rsidR="005E3B9C">
        <w:t>Сетенево</w:t>
      </w:r>
      <w:proofErr w:type="spellEnd"/>
      <w:r w:rsidR="005E3B9C">
        <w:t xml:space="preserve">. </w:t>
      </w:r>
    </w:p>
    <w:tbl>
      <w:tblPr>
        <w:tblStyle w:val="aff2"/>
        <w:tblW w:w="9356" w:type="dxa"/>
        <w:jc w:val="center"/>
        <w:tblLook w:val="04A0"/>
      </w:tblPr>
      <w:tblGrid>
        <w:gridCol w:w="3992"/>
        <w:gridCol w:w="1695"/>
        <w:gridCol w:w="737"/>
        <w:gridCol w:w="737"/>
        <w:gridCol w:w="737"/>
        <w:gridCol w:w="721"/>
        <w:gridCol w:w="737"/>
      </w:tblGrid>
      <w:tr w:rsidR="005E3B9C" w:rsidRPr="00103A19" w:rsidTr="005E3B9C">
        <w:trPr>
          <w:jc w:val="center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5E3B9C" w:rsidRPr="00103A19" w:rsidRDefault="005E3B9C" w:rsidP="005E3B9C">
            <w:pPr>
              <w:pStyle w:val="16"/>
              <w:rPr>
                <w:bCs w:val="0"/>
              </w:rPr>
            </w:pPr>
            <w:r w:rsidRPr="00103A19">
              <w:t>Показатели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5E3B9C" w:rsidRPr="00103A19" w:rsidRDefault="005E3B9C" w:rsidP="005E3B9C">
            <w:pPr>
              <w:pStyle w:val="16"/>
              <w:rPr>
                <w:bCs w:val="0"/>
              </w:rPr>
            </w:pPr>
            <w:r w:rsidRPr="00103A19">
              <w:t>Ед. измерения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5E3B9C" w:rsidRPr="00103A19" w:rsidRDefault="005E3B9C" w:rsidP="005E3B9C">
            <w:pPr>
              <w:pStyle w:val="16"/>
              <w:rPr>
                <w:bCs w:val="0"/>
              </w:rPr>
            </w:pPr>
            <w:r w:rsidRPr="00103A19">
              <w:t>2008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5E3B9C" w:rsidRPr="00103A19" w:rsidRDefault="005E3B9C" w:rsidP="005E3B9C">
            <w:pPr>
              <w:pStyle w:val="16"/>
              <w:rPr>
                <w:bCs w:val="0"/>
              </w:rPr>
            </w:pPr>
            <w:r w:rsidRPr="00103A19">
              <w:t>2009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5E3B9C" w:rsidRPr="00103A19" w:rsidRDefault="005E3B9C" w:rsidP="005E3B9C">
            <w:pPr>
              <w:pStyle w:val="16"/>
              <w:rPr>
                <w:bCs w:val="0"/>
              </w:rPr>
            </w:pPr>
            <w:r w:rsidRPr="00103A19">
              <w:t>2010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5E3B9C" w:rsidRPr="00103A19" w:rsidRDefault="005E3B9C" w:rsidP="005E3B9C">
            <w:pPr>
              <w:pStyle w:val="16"/>
              <w:rPr>
                <w:bCs w:val="0"/>
              </w:rPr>
            </w:pPr>
            <w:r w:rsidRPr="00103A19">
              <w:t>2011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5E3B9C" w:rsidRPr="00103A19" w:rsidRDefault="005E3B9C" w:rsidP="005E3B9C">
            <w:pPr>
              <w:pStyle w:val="16"/>
              <w:rPr>
                <w:bCs w:val="0"/>
              </w:rPr>
            </w:pPr>
            <w:r w:rsidRPr="00103A19">
              <w:t>2012</w:t>
            </w:r>
          </w:p>
        </w:tc>
      </w:tr>
      <w:tr w:rsidR="005E3B9C" w:rsidRPr="00103A19" w:rsidTr="00EE2F31">
        <w:trPr>
          <w:jc w:val="center"/>
        </w:trPr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Число спортивных сооружений - всего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</w:p>
        </w:tc>
      </w:tr>
      <w:tr w:rsidR="005E3B9C" w:rsidRPr="00103A19" w:rsidTr="00EE2F31">
        <w:trPr>
          <w:jc w:val="center"/>
        </w:trPr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спортивные сооружения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13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13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13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13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</w:p>
        </w:tc>
      </w:tr>
      <w:tr w:rsidR="005E3B9C" w:rsidRPr="00103A19" w:rsidTr="00EE2F31">
        <w:trPr>
          <w:jc w:val="center"/>
        </w:trPr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плоскостные спортивные сооружения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7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7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7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7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</w:p>
        </w:tc>
      </w:tr>
      <w:tr w:rsidR="005E3B9C" w:rsidRPr="00103A19" w:rsidTr="00EE2F31">
        <w:trPr>
          <w:jc w:val="center"/>
        </w:trPr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спортивные залы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единица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  <w:r w:rsidRPr="00103A19">
              <w:t>1</w:t>
            </w:r>
          </w:p>
        </w:tc>
        <w:tc>
          <w:tcPr>
            <w:tcW w:w="0" w:type="auto"/>
            <w:hideMark/>
          </w:tcPr>
          <w:p w:rsidR="005E3B9C" w:rsidRPr="00103A19" w:rsidRDefault="005E3B9C" w:rsidP="005E3B9C">
            <w:pPr>
              <w:pStyle w:val="16"/>
            </w:pPr>
          </w:p>
        </w:tc>
      </w:tr>
    </w:tbl>
    <w:p w:rsidR="009725C8" w:rsidRDefault="009725C8" w:rsidP="005E3B9C">
      <w:pPr>
        <w:jc w:val="both"/>
      </w:pPr>
    </w:p>
    <w:p w:rsidR="009725C8" w:rsidRDefault="009725C8" w:rsidP="009725C8">
      <w:pPr>
        <w:pStyle w:val="4"/>
      </w:pPr>
      <w:r>
        <w:t>3.1.6.6. Социальная защита</w:t>
      </w:r>
    </w:p>
    <w:tbl>
      <w:tblPr>
        <w:tblStyle w:val="aff2"/>
        <w:tblW w:w="9356" w:type="dxa"/>
        <w:jc w:val="center"/>
        <w:tblLook w:val="04A0"/>
      </w:tblPr>
      <w:tblGrid>
        <w:gridCol w:w="5287"/>
        <w:gridCol w:w="1176"/>
        <w:gridCol w:w="581"/>
        <w:gridCol w:w="581"/>
        <w:gridCol w:w="581"/>
        <w:gridCol w:w="569"/>
        <w:gridCol w:w="581"/>
      </w:tblGrid>
      <w:tr w:rsidR="00E01D3D" w:rsidRPr="00103A19" w:rsidTr="00E01D3D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01D3D" w:rsidRPr="00103A19" w:rsidRDefault="00E01D3D" w:rsidP="00E01D3D">
            <w:pPr>
              <w:pStyle w:val="16"/>
              <w:rPr>
                <w:bCs w:val="0"/>
              </w:rPr>
            </w:pPr>
            <w:r w:rsidRPr="00103A19">
              <w:t>Показатели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01D3D" w:rsidRPr="00103A19" w:rsidRDefault="00E01D3D" w:rsidP="00E01D3D">
            <w:pPr>
              <w:pStyle w:val="16"/>
              <w:rPr>
                <w:bCs w:val="0"/>
              </w:rPr>
            </w:pPr>
            <w:r w:rsidRPr="00103A19">
              <w:t>Ед. измерения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01D3D" w:rsidRPr="00103A19" w:rsidRDefault="00E01D3D" w:rsidP="00E01D3D">
            <w:pPr>
              <w:pStyle w:val="16"/>
              <w:rPr>
                <w:bCs w:val="0"/>
              </w:rPr>
            </w:pPr>
            <w:r w:rsidRPr="00103A19">
              <w:t>2008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01D3D" w:rsidRPr="00103A19" w:rsidRDefault="00E01D3D" w:rsidP="00E01D3D">
            <w:pPr>
              <w:pStyle w:val="16"/>
              <w:rPr>
                <w:bCs w:val="0"/>
              </w:rPr>
            </w:pPr>
            <w:r w:rsidRPr="00103A19">
              <w:t>2009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01D3D" w:rsidRPr="00103A19" w:rsidRDefault="00E01D3D" w:rsidP="00E01D3D">
            <w:pPr>
              <w:pStyle w:val="16"/>
              <w:rPr>
                <w:bCs w:val="0"/>
              </w:rPr>
            </w:pPr>
            <w:r w:rsidRPr="00103A19">
              <w:t>2010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01D3D" w:rsidRPr="00103A19" w:rsidRDefault="00E01D3D" w:rsidP="00E01D3D">
            <w:pPr>
              <w:pStyle w:val="16"/>
              <w:rPr>
                <w:bCs w:val="0"/>
              </w:rPr>
            </w:pPr>
            <w:r w:rsidRPr="00103A19">
              <w:t>2011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01D3D" w:rsidRPr="00103A19" w:rsidRDefault="00E01D3D" w:rsidP="00E01D3D">
            <w:pPr>
              <w:pStyle w:val="16"/>
              <w:rPr>
                <w:bCs w:val="0"/>
              </w:rPr>
            </w:pPr>
            <w:r w:rsidRPr="00103A19">
              <w:t>2012</w:t>
            </w:r>
          </w:p>
        </w:tc>
      </w:tr>
      <w:tr w:rsidR="00E01D3D" w:rsidRPr="00103A19" w:rsidTr="00E01D3D">
        <w:trPr>
          <w:jc w:val="center"/>
        </w:trPr>
        <w:tc>
          <w:tcPr>
            <w:tcW w:w="0" w:type="auto"/>
            <w:vAlign w:val="center"/>
            <w:hideMark/>
          </w:tcPr>
          <w:p w:rsidR="00E01D3D" w:rsidRPr="00103A19" w:rsidRDefault="00E01D3D" w:rsidP="00E01D3D">
            <w:pPr>
              <w:pStyle w:val="16"/>
            </w:pPr>
            <w:r w:rsidRPr="00103A19">
              <w:t>Численность лиц, обслуживаемых отделениями социального обслуживания на дому граждан пожилого возраста и инвалидов</w:t>
            </w:r>
          </w:p>
        </w:tc>
        <w:tc>
          <w:tcPr>
            <w:tcW w:w="0" w:type="auto"/>
            <w:vAlign w:val="center"/>
            <w:hideMark/>
          </w:tcPr>
          <w:p w:rsidR="00E01D3D" w:rsidRPr="00103A19" w:rsidRDefault="00E01D3D" w:rsidP="00E01D3D">
            <w:pPr>
              <w:pStyle w:val="16"/>
            </w:pPr>
            <w:r w:rsidRPr="00103A19"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E01D3D" w:rsidRPr="00103A19" w:rsidRDefault="00E01D3D" w:rsidP="00E01D3D">
            <w:pPr>
              <w:pStyle w:val="16"/>
            </w:pPr>
            <w:r w:rsidRPr="00103A19">
              <w:t>30</w:t>
            </w:r>
          </w:p>
        </w:tc>
        <w:tc>
          <w:tcPr>
            <w:tcW w:w="0" w:type="auto"/>
            <w:vAlign w:val="center"/>
            <w:hideMark/>
          </w:tcPr>
          <w:p w:rsidR="00E01D3D" w:rsidRPr="00103A19" w:rsidRDefault="00E01D3D" w:rsidP="00E01D3D">
            <w:pPr>
              <w:pStyle w:val="16"/>
            </w:pPr>
            <w:r w:rsidRPr="00103A19">
              <w:t>40</w:t>
            </w:r>
          </w:p>
        </w:tc>
        <w:tc>
          <w:tcPr>
            <w:tcW w:w="0" w:type="auto"/>
            <w:vAlign w:val="center"/>
            <w:hideMark/>
          </w:tcPr>
          <w:p w:rsidR="00E01D3D" w:rsidRPr="00103A19" w:rsidRDefault="00E01D3D" w:rsidP="00E01D3D">
            <w:pPr>
              <w:pStyle w:val="16"/>
            </w:pPr>
            <w:r w:rsidRPr="00103A19">
              <w:t>47</w:t>
            </w:r>
          </w:p>
        </w:tc>
        <w:tc>
          <w:tcPr>
            <w:tcW w:w="0" w:type="auto"/>
            <w:vAlign w:val="center"/>
            <w:hideMark/>
          </w:tcPr>
          <w:p w:rsidR="00E01D3D" w:rsidRPr="00103A19" w:rsidRDefault="00E01D3D" w:rsidP="00E01D3D">
            <w:pPr>
              <w:pStyle w:val="16"/>
            </w:pPr>
            <w:r w:rsidRPr="00103A19">
              <w:t>41</w:t>
            </w:r>
          </w:p>
        </w:tc>
        <w:tc>
          <w:tcPr>
            <w:tcW w:w="0" w:type="auto"/>
            <w:vAlign w:val="center"/>
            <w:hideMark/>
          </w:tcPr>
          <w:p w:rsidR="00E01D3D" w:rsidRPr="00103A19" w:rsidRDefault="00E01D3D" w:rsidP="00E01D3D">
            <w:pPr>
              <w:pStyle w:val="16"/>
            </w:pPr>
          </w:p>
        </w:tc>
      </w:tr>
    </w:tbl>
    <w:p w:rsidR="009725C8" w:rsidRPr="00252E68" w:rsidRDefault="009725C8" w:rsidP="00E01D3D">
      <w:pPr>
        <w:jc w:val="both"/>
      </w:pPr>
    </w:p>
    <w:p w:rsidR="009725C8" w:rsidRPr="002E47CB" w:rsidRDefault="009725C8" w:rsidP="009725C8">
      <w:pPr>
        <w:pStyle w:val="3"/>
      </w:pPr>
      <w:bookmarkStart w:id="42" w:name="_Toc363031897"/>
      <w:r w:rsidRPr="002E47CB">
        <w:t>3.1.7. Транспортная инфраструктура</w:t>
      </w:r>
      <w:bookmarkEnd w:id="42"/>
    </w:p>
    <w:p w:rsidR="009725C8" w:rsidRPr="00845950" w:rsidRDefault="009725C8" w:rsidP="009725C8">
      <w:pPr>
        <w:pStyle w:val="4"/>
      </w:pPr>
      <w:bookmarkStart w:id="43" w:name="_Toc252527999"/>
      <w:bookmarkStart w:id="44" w:name="_Toc271110636"/>
      <w:bookmarkStart w:id="45" w:name="_Toc246484850"/>
      <w:bookmarkStart w:id="46" w:name="_Toc271110637"/>
      <w:bookmarkStart w:id="47" w:name="_Toc271110638"/>
      <w:bookmarkStart w:id="48" w:name="_Toc271110639"/>
      <w:r w:rsidRPr="00845950">
        <w:t>3.1.7.1. Общее описание транспортного комплекса региона</w:t>
      </w:r>
    </w:p>
    <w:p w:rsidR="009725C8" w:rsidRPr="008F189B" w:rsidRDefault="009725C8" w:rsidP="009725C8">
      <w:pPr>
        <w:pStyle w:val="aa"/>
        <w:spacing w:before="0" w:after="0"/>
      </w:pPr>
      <w:r w:rsidRPr="009E7177">
        <w:t xml:space="preserve">Транспортная инфраструктура </w:t>
      </w:r>
      <w:proofErr w:type="spellStart"/>
      <w:r>
        <w:t>Дросковс</w:t>
      </w:r>
      <w:r w:rsidRPr="009E7177">
        <w:t>кого</w:t>
      </w:r>
      <w:proofErr w:type="spellEnd"/>
      <w:r w:rsidRPr="009E7177">
        <w:t xml:space="preserve"> сельского поселения является важной составной частью транспортного комплекса Покровского района Орловской области</w:t>
      </w:r>
      <w:r w:rsidRPr="008F189B">
        <w:t>. По территории поселения проходит автомобильная дорога общего пользования федерального значения основная Орел – Тамбов, участки дорог регионального значения</w:t>
      </w:r>
      <w:r w:rsidR="00E6274B">
        <w:t>,</w:t>
      </w:r>
      <w:r w:rsidRPr="008F189B">
        <w:t xml:space="preserve"> образующие основной транспортно – планировочный каркас </w:t>
      </w:r>
      <w:proofErr w:type="spellStart"/>
      <w:r w:rsidRPr="008F189B">
        <w:t>Дросковского</w:t>
      </w:r>
      <w:proofErr w:type="spellEnd"/>
      <w:r w:rsidRPr="008F189B">
        <w:t xml:space="preserve"> поселения.</w:t>
      </w:r>
    </w:p>
    <w:p w:rsidR="009725C8" w:rsidRDefault="009725C8" w:rsidP="009725C8">
      <w:pPr>
        <w:pStyle w:val="aa"/>
        <w:spacing w:before="0" w:after="0"/>
      </w:pPr>
      <w:r w:rsidRPr="008F189B">
        <w:t xml:space="preserve">К этим дорогам примыкают подъезды ко всем населенным пунктам </w:t>
      </w:r>
      <w:r w:rsidR="008F189B" w:rsidRPr="008F189B">
        <w:t>поселения.</w:t>
      </w:r>
    </w:p>
    <w:p w:rsidR="008F189B" w:rsidRDefault="008F189B" w:rsidP="008F189B">
      <w:pPr>
        <w:pStyle w:val="15"/>
      </w:pPr>
      <w:r>
        <w:t xml:space="preserve">Перечень автодорог общего пользования регионального значения, </w:t>
      </w:r>
    </w:p>
    <w:p w:rsidR="008F189B" w:rsidRDefault="008F189B" w:rsidP="008F189B">
      <w:pPr>
        <w:pStyle w:val="15"/>
      </w:pPr>
      <w:proofErr w:type="gramStart"/>
      <w:r>
        <w:t>проходящих</w:t>
      </w:r>
      <w:proofErr w:type="gramEnd"/>
      <w:r>
        <w:t xml:space="preserve"> по территории </w:t>
      </w:r>
      <w:proofErr w:type="spellStart"/>
      <w:r>
        <w:t>Дросковского</w:t>
      </w:r>
      <w:proofErr w:type="spellEnd"/>
      <w:r>
        <w:t xml:space="preserve"> поселения</w:t>
      </w:r>
    </w:p>
    <w:tbl>
      <w:tblPr>
        <w:tblStyle w:val="1fffb"/>
        <w:tblW w:w="9356" w:type="dxa"/>
        <w:jc w:val="center"/>
        <w:tblLook w:val="04A0"/>
      </w:tblPr>
      <w:tblGrid>
        <w:gridCol w:w="3282"/>
        <w:gridCol w:w="6074"/>
      </w:tblGrid>
      <w:tr w:rsidR="008F189B" w:rsidRPr="008F189B" w:rsidTr="008F189B">
        <w:trPr>
          <w:trHeight w:val="118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  <w:hideMark/>
          </w:tcPr>
          <w:p w:rsidR="008F189B" w:rsidRPr="004A78F9" w:rsidRDefault="008F189B" w:rsidP="008F189B">
            <w:pPr>
              <w:pStyle w:val="16"/>
            </w:pPr>
            <w:r w:rsidRPr="004A78F9">
              <w:rPr>
                <w:rFonts w:eastAsia="Times New Roman" w:cs="Times New Roman"/>
                <w:color w:val="auto"/>
                <w:szCs w:val="20"/>
              </w:rPr>
              <w:t xml:space="preserve">Идентификационный </w:t>
            </w:r>
            <w:r w:rsidRPr="004A78F9">
              <w:rPr>
                <w:rFonts w:eastAsia="Times New Roman" w:cs="Times New Roman"/>
                <w:color w:val="auto"/>
                <w:szCs w:val="20"/>
              </w:rPr>
              <w:br/>
              <w:t>номер</w:t>
            </w:r>
          </w:p>
        </w:tc>
        <w:tc>
          <w:tcPr>
            <w:tcW w:w="5526" w:type="dxa"/>
            <w:shd w:val="clear" w:color="auto" w:fill="D9D9D9" w:themeFill="background1" w:themeFillShade="D9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4A78F9">
              <w:rPr>
                <w:rFonts w:eastAsia="Times New Roman" w:cs="Times New Roman"/>
                <w:color w:val="auto"/>
                <w:szCs w:val="20"/>
              </w:rPr>
              <w:t xml:space="preserve">Наименование автомобильных дорог </w:t>
            </w:r>
            <w:r w:rsidRPr="004A78F9">
              <w:rPr>
                <w:rFonts w:eastAsia="Times New Roman" w:cs="Times New Roman"/>
                <w:color w:val="auto"/>
                <w:szCs w:val="20"/>
              </w:rPr>
              <w:br/>
              <w:t xml:space="preserve">в границах районов области </w:t>
            </w:r>
            <w:r w:rsidRPr="004A78F9">
              <w:rPr>
                <w:rFonts w:eastAsia="Times New Roman" w:cs="Times New Roman"/>
                <w:color w:val="auto"/>
                <w:szCs w:val="20"/>
              </w:rPr>
              <w:br/>
              <w:t xml:space="preserve">(начало, </w:t>
            </w:r>
            <w:proofErr w:type="gramStart"/>
            <w:r w:rsidRPr="004A78F9">
              <w:rPr>
                <w:rFonts w:eastAsia="Times New Roman" w:cs="Times New Roman"/>
                <w:color w:val="auto"/>
                <w:szCs w:val="20"/>
              </w:rPr>
              <w:t>км</w:t>
            </w:r>
            <w:proofErr w:type="gramEnd"/>
            <w:r w:rsidRPr="004A78F9">
              <w:rPr>
                <w:rFonts w:eastAsia="Times New Roman" w:cs="Times New Roman"/>
                <w:color w:val="auto"/>
                <w:szCs w:val="20"/>
              </w:rPr>
              <w:t xml:space="preserve"> +.... конец, км)</w:t>
            </w:r>
          </w:p>
        </w:tc>
      </w:tr>
      <w:tr w:rsidR="008F189B" w:rsidRPr="008F189B" w:rsidTr="008F189B">
        <w:trPr>
          <w:trHeight w:val="275"/>
          <w:jc w:val="center"/>
        </w:trPr>
        <w:tc>
          <w:tcPr>
            <w:tcW w:w="298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t>54 ОП РЗ 54К-11</w:t>
            </w:r>
          </w:p>
        </w:tc>
        <w:tc>
          <w:tcPr>
            <w:tcW w:w="552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t>А/</w:t>
            </w:r>
            <w:proofErr w:type="spellStart"/>
            <w:r w:rsidRPr="008F189B">
              <w:t>д</w:t>
            </w:r>
            <w:proofErr w:type="spellEnd"/>
            <w:r w:rsidRPr="008F189B">
              <w:t xml:space="preserve"> Дросково - Колпны </w:t>
            </w:r>
            <w:r w:rsidRPr="008F189B">
              <w:br/>
              <w:t>(с 0 + 030 - по 13 + 650 км)</w:t>
            </w:r>
          </w:p>
        </w:tc>
      </w:tr>
      <w:tr w:rsidR="008F189B" w:rsidRPr="008F189B" w:rsidTr="008F189B">
        <w:trPr>
          <w:trHeight w:val="275"/>
          <w:jc w:val="center"/>
        </w:trPr>
        <w:tc>
          <w:tcPr>
            <w:tcW w:w="298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t>54 ОП РЗ 54К-309</w:t>
            </w:r>
          </w:p>
        </w:tc>
        <w:tc>
          <w:tcPr>
            <w:tcW w:w="552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t>А/</w:t>
            </w:r>
            <w:proofErr w:type="spellStart"/>
            <w:r w:rsidRPr="008F189B">
              <w:t>д</w:t>
            </w:r>
            <w:proofErr w:type="spellEnd"/>
            <w:r w:rsidRPr="008F189B">
              <w:t xml:space="preserve"> Дросково - Топки </w:t>
            </w:r>
            <w:r w:rsidRPr="008F189B">
              <w:br/>
              <w:t>(с 0 + 000 - по 23 + 500)</w:t>
            </w:r>
          </w:p>
        </w:tc>
      </w:tr>
      <w:tr w:rsidR="008F189B" w:rsidRPr="008F189B" w:rsidTr="008F189B">
        <w:trPr>
          <w:trHeight w:val="431"/>
          <w:jc w:val="center"/>
        </w:trPr>
        <w:tc>
          <w:tcPr>
            <w:tcW w:w="298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t>54 ОП РЗ 54К-311</w:t>
            </w:r>
          </w:p>
        </w:tc>
        <w:tc>
          <w:tcPr>
            <w:tcW w:w="552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t>А/</w:t>
            </w:r>
            <w:proofErr w:type="spellStart"/>
            <w:r w:rsidRPr="008F189B">
              <w:t>д</w:t>
            </w:r>
            <w:proofErr w:type="spellEnd"/>
            <w:r w:rsidRPr="008F189B">
              <w:t xml:space="preserve"> Дросково - Колпны - </w:t>
            </w:r>
            <w:r w:rsidRPr="008F189B">
              <w:br/>
              <w:t xml:space="preserve">Никольское </w:t>
            </w:r>
            <w:r w:rsidRPr="008F189B">
              <w:br/>
              <w:t>(с 0 + 000 - по 5 + 200)</w:t>
            </w:r>
          </w:p>
        </w:tc>
      </w:tr>
      <w:tr w:rsidR="008F189B" w:rsidRPr="008F189B" w:rsidTr="008F189B">
        <w:trPr>
          <w:trHeight w:val="275"/>
          <w:jc w:val="center"/>
        </w:trPr>
        <w:tc>
          <w:tcPr>
            <w:tcW w:w="298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t>54 ОП РЗ 54К-312</w:t>
            </w:r>
          </w:p>
        </w:tc>
        <w:tc>
          <w:tcPr>
            <w:tcW w:w="552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t>А/</w:t>
            </w:r>
            <w:proofErr w:type="spellStart"/>
            <w:r w:rsidRPr="008F189B">
              <w:t>д</w:t>
            </w:r>
            <w:proofErr w:type="spellEnd"/>
            <w:r w:rsidRPr="008F189B">
              <w:t xml:space="preserve"> Дросково - Колпны - Внуково </w:t>
            </w:r>
            <w:r w:rsidRPr="008F189B">
              <w:br/>
              <w:t>(с 0 + 000 - по 3 + 000)</w:t>
            </w:r>
          </w:p>
        </w:tc>
      </w:tr>
      <w:tr w:rsidR="008F189B" w:rsidRPr="008F189B" w:rsidTr="008F189B">
        <w:trPr>
          <w:trHeight w:val="275"/>
          <w:jc w:val="center"/>
        </w:trPr>
        <w:tc>
          <w:tcPr>
            <w:tcW w:w="298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lastRenderedPageBreak/>
              <w:t>54 ОП РЗ 54К-313</w:t>
            </w:r>
          </w:p>
        </w:tc>
        <w:tc>
          <w:tcPr>
            <w:tcW w:w="552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t>А/</w:t>
            </w:r>
            <w:proofErr w:type="spellStart"/>
            <w:r w:rsidRPr="008F189B">
              <w:t>д</w:t>
            </w:r>
            <w:proofErr w:type="spellEnd"/>
            <w:r w:rsidRPr="008F189B">
              <w:t xml:space="preserve"> Орел - Тамбов - В. Жерновец </w:t>
            </w:r>
            <w:r w:rsidRPr="008F189B">
              <w:br/>
              <w:t>(с 0 + 000 - по 5 + 600)</w:t>
            </w:r>
          </w:p>
        </w:tc>
      </w:tr>
      <w:tr w:rsidR="008F189B" w:rsidRPr="008F189B" w:rsidTr="008F189B">
        <w:trPr>
          <w:trHeight w:val="275"/>
          <w:jc w:val="center"/>
        </w:trPr>
        <w:tc>
          <w:tcPr>
            <w:tcW w:w="298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t>54 ОП РЗ 54К-314</w:t>
            </w:r>
          </w:p>
        </w:tc>
        <w:tc>
          <w:tcPr>
            <w:tcW w:w="552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t>А/</w:t>
            </w:r>
            <w:proofErr w:type="spellStart"/>
            <w:r w:rsidRPr="008F189B">
              <w:t>д</w:t>
            </w:r>
            <w:proofErr w:type="spellEnd"/>
            <w:r w:rsidRPr="008F189B">
              <w:t xml:space="preserve"> Орел - Тамбов - </w:t>
            </w:r>
            <w:proofErr w:type="spellStart"/>
            <w:r w:rsidRPr="008F189B">
              <w:t>Вепринец</w:t>
            </w:r>
            <w:proofErr w:type="spellEnd"/>
            <w:r w:rsidRPr="008F189B">
              <w:t xml:space="preserve"> </w:t>
            </w:r>
            <w:r w:rsidRPr="008F189B">
              <w:br/>
              <w:t>(с 0 + 000 - по 2 + 800)</w:t>
            </w:r>
          </w:p>
        </w:tc>
      </w:tr>
      <w:tr w:rsidR="008F189B" w:rsidRPr="004A78F9" w:rsidTr="008F189B">
        <w:trPr>
          <w:trHeight w:val="275"/>
          <w:jc w:val="center"/>
        </w:trPr>
        <w:tc>
          <w:tcPr>
            <w:tcW w:w="298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t>54 ОП РЗ 54К-319</w:t>
            </w:r>
          </w:p>
        </w:tc>
        <w:tc>
          <w:tcPr>
            <w:tcW w:w="5526" w:type="dxa"/>
            <w:vAlign w:val="center"/>
            <w:hideMark/>
          </w:tcPr>
          <w:p w:rsidR="008F189B" w:rsidRPr="008F189B" w:rsidRDefault="008F189B" w:rsidP="008F189B">
            <w:pPr>
              <w:pStyle w:val="16"/>
            </w:pPr>
            <w:r w:rsidRPr="008F189B">
              <w:t>А/</w:t>
            </w:r>
            <w:proofErr w:type="spellStart"/>
            <w:r w:rsidRPr="008F189B">
              <w:t>д</w:t>
            </w:r>
            <w:proofErr w:type="spellEnd"/>
            <w:r w:rsidRPr="008F189B">
              <w:t xml:space="preserve"> Орел - Тамбов - </w:t>
            </w:r>
            <w:proofErr w:type="spellStart"/>
            <w:r w:rsidRPr="008F189B">
              <w:t>Сетенево</w:t>
            </w:r>
            <w:proofErr w:type="spellEnd"/>
            <w:r w:rsidRPr="008F189B">
              <w:t xml:space="preserve"> </w:t>
            </w:r>
            <w:r w:rsidRPr="008F189B">
              <w:br/>
              <w:t>(с 0 + 000 - по 1 + 000)</w:t>
            </w:r>
          </w:p>
        </w:tc>
      </w:tr>
    </w:tbl>
    <w:p w:rsidR="00EE2F31" w:rsidRDefault="00EE2F31" w:rsidP="009725C8">
      <w:pPr>
        <w:pStyle w:val="aa"/>
        <w:spacing w:before="0" w:after="0"/>
      </w:pPr>
    </w:p>
    <w:p w:rsidR="009725C8" w:rsidRPr="00356EA9" w:rsidRDefault="009725C8" w:rsidP="009725C8">
      <w:pPr>
        <w:pStyle w:val="aa"/>
        <w:spacing w:before="0" w:after="0"/>
      </w:pPr>
      <w:r w:rsidRPr="009E7177">
        <w:t>Основное предназначение транспортной системы – наиболее удобные связи между местами</w:t>
      </w:r>
      <w:r w:rsidRPr="00356EA9">
        <w:t xml:space="preserve"> проживания людей и местами осуществления их деятельности при соблюдении соответствующего уровня безопасности движения.</w:t>
      </w:r>
    </w:p>
    <w:p w:rsidR="009725C8" w:rsidRPr="00356EA9" w:rsidRDefault="009725C8" w:rsidP="009725C8">
      <w:pPr>
        <w:pStyle w:val="aa"/>
        <w:spacing w:before="0" w:after="0"/>
      </w:pPr>
      <w:r w:rsidRPr="00356EA9">
        <w:t>Транспортная система поселения, при наличии ряда проблем в её организации, в основном справляется с указанной задачей.</w:t>
      </w:r>
    </w:p>
    <w:p w:rsidR="009725C8" w:rsidRPr="00356EA9" w:rsidRDefault="009725C8" w:rsidP="009725C8">
      <w:pPr>
        <w:pStyle w:val="4"/>
      </w:pPr>
      <w:r w:rsidRPr="00356EA9">
        <w:t>3.1.7.2. Транспортная доступность территории</w:t>
      </w:r>
    </w:p>
    <w:p w:rsidR="009725C8" w:rsidRDefault="009725C8" w:rsidP="009725C8">
      <w:pPr>
        <w:pStyle w:val="aa"/>
        <w:spacing w:before="0" w:after="0"/>
      </w:pPr>
      <w:proofErr w:type="spellStart"/>
      <w:r>
        <w:t>Дросковс</w:t>
      </w:r>
      <w:r w:rsidRPr="00356EA9">
        <w:t>кое</w:t>
      </w:r>
      <w:proofErr w:type="spellEnd"/>
      <w:r w:rsidRPr="00356EA9">
        <w:t xml:space="preserve"> сельское поселение входит в первую зону доступности до </w:t>
      </w:r>
      <w:r>
        <w:t>п.</w:t>
      </w:r>
      <w:r w:rsidRPr="00356EA9">
        <w:t>г.</w:t>
      </w:r>
      <w:r>
        <w:t xml:space="preserve">т. Покровское </w:t>
      </w:r>
      <w:r w:rsidRPr="00356EA9">
        <w:t>(1,5 - часовую).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9"/>
        <w:gridCol w:w="2339"/>
        <w:gridCol w:w="2339"/>
        <w:gridCol w:w="2339"/>
      </w:tblGrid>
      <w:tr w:rsidR="009725C8" w:rsidRPr="00E01D3D" w:rsidTr="008F189B">
        <w:trPr>
          <w:cantSplit/>
          <w:trHeight w:val="332"/>
          <w:jc w:val="center"/>
        </w:trPr>
        <w:tc>
          <w:tcPr>
            <w:tcW w:w="2339" w:type="dxa"/>
            <w:vMerge w:val="restart"/>
            <w:shd w:val="clear" w:color="auto" w:fill="D9D9D9" w:themeFill="background1" w:themeFillShade="D9"/>
            <w:vAlign w:val="center"/>
          </w:tcPr>
          <w:p w:rsidR="009725C8" w:rsidRPr="00E01D3D" w:rsidRDefault="009725C8" w:rsidP="00E01D3D">
            <w:pPr>
              <w:pStyle w:val="16"/>
            </w:pPr>
            <w:r w:rsidRPr="00E01D3D">
              <w:t>Наименование населенного пункта</w:t>
            </w:r>
          </w:p>
        </w:tc>
        <w:tc>
          <w:tcPr>
            <w:tcW w:w="2339" w:type="dxa"/>
            <w:vMerge w:val="restart"/>
            <w:shd w:val="clear" w:color="auto" w:fill="D9D9D9" w:themeFill="background1" w:themeFillShade="D9"/>
            <w:vAlign w:val="center"/>
          </w:tcPr>
          <w:p w:rsidR="009725C8" w:rsidRPr="00E01D3D" w:rsidRDefault="009725C8" w:rsidP="00E01D3D">
            <w:pPr>
              <w:pStyle w:val="16"/>
            </w:pPr>
            <w:r w:rsidRPr="00E01D3D">
              <w:t>Наличие дорог с твердым покрытием до административного центра поселения и их протяженность</w:t>
            </w:r>
          </w:p>
        </w:tc>
        <w:tc>
          <w:tcPr>
            <w:tcW w:w="2339" w:type="dxa"/>
            <w:vMerge w:val="restart"/>
            <w:shd w:val="clear" w:color="auto" w:fill="D9D9D9" w:themeFill="background1" w:themeFillShade="D9"/>
            <w:vAlign w:val="center"/>
          </w:tcPr>
          <w:p w:rsidR="009725C8" w:rsidRPr="00E01D3D" w:rsidRDefault="009725C8" w:rsidP="00E01D3D">
            <w:pPr>
              <w:pStyle w:val="16"/>
            </w:pPr>
            <w:r w:rsidRPr="00E01D3D">
              <w:t>Наличие дорог с твердым покрытием до областного центра и их протяженность</w:t>
            </w:r>
          </w:p>
        </w:tc>
        <w:tc>
          <w:tcPr>
            <w:tcW w:w="2339" w:type="dxa"/>
            <w:vMerge w:val="restart"/>
            <w:shd w:val="clear" w:color="auto" w:fill="D9D9D9" w:themeFill="background1" w:themeFillShade="D9"/>
            <w:vAlign w:val="center"/>
          </w:tcPr>
          <w:p w:rsidR="009725C8" w:rsidRPr="00E01D3D" w:rsidRDefault="009725C8" w:rsidP="00E01D3D">
            <w:pPr>
              <w:pStyle w:val="16"/>
            </w:pPr>
            <w:r w:rsidRPr="00E01D3D">
              <w:t>Наличие автобусного сообщения</w:t>
            </w:r>
          </w:p>
        </w:tc>
      </w:tr>
      <w:tr w:rsidR="009725C8" w:rsidRPr="00E01D3D" w:rsidTr="008F189B">
        <w:trPr>
          <w:cantSplit/>
          <w:trHeight w:val="389"/>
          <w:jc w:val="center"/>
        </w:trPr>
        <w:tc>
          <w:tcPr>
            <w:tcW w:w="2339" w:type="dxa"/>
            <w:vMerge/>
            <w:shd w:val="clear" w:color="auto" w:fill="D9D9D9" w:themeFill="background1" w:themeFillShade="D9"/>
          </w:tcPr>
          <w:p w:rsidR="009725C8" w:rsidRPr="00E01D3D" w:rsidRDefault="009725C8" w:rsidP="00E01D3D">
            <w:pPr>
              <w:pStyle w:val="16"/>
            </w:pPr>
          </w:p>
        </w:tc>
        <w:tc>
          <w:tcPr>
            <w:tcW w:w="2339" w:type="dxa"/>
            <w:vMerge/>
            <w:shd w:val="clear" w:color="auto" w:fill="D9D9D9" w:themeFill="background1" w:themeFillShade="D9"/>
          </w:tcPr>
          <w:p w:rsidR="009725C8" w:rsidRPr="00E01D3D" w:rsidRDefault="009725C8" w:rsidP="00E01D3D">
            <w:pPr>
              <w:pStyle w:val="16"/>
            </w:pPr>
          </w:p>
        </w:tc>
        <w:tc>
          <w:tcPr>
            <w:tcW w:w="2339" w:type="dxa"/>
            <w:vMerge/>
            <w:shd w:val="clear" w:color="auto" w:fill="D9D9D9" w:themeFill="background1" w:themeFillShade="D9"/>
          </w:tcPr>
          <w:p w:rsidR="009725C8" w:rsidRPr="00E01D3D" w:rsidRDefault="009725C8" w:rsidP="00E01D3D">
            <w:pPr>
              <w:pStyle w:val="16"/>
            </w:pPr>
          </w:p>
        </w:tc>
        <w:tc>
          <w:tcPr>
            <w:tcW w:w="2339" w:type="dxa"/>
            <w:vMerge/>
            <w:shd w:val="clear" w:color="auto" w:fill="D9D9D9" w:themeFill="background1" w:themeFillShade="D9"/>
          </w:tcPr>
          <w:p w:rsidR="009725C8" w:rsidRPr="00E01D3D" w:rsidRDefault="009725C8" w:rsidP="00E01D3D">
            <w:pPr>
              <w:pStyle w:val="16"/>
            </w:pPr>
          </w:p>
        </w:tc>
      </w:tr>
      <w:tr w:rsidR="00E01D3D" w:rsidRPr="00E01D3D" w:rsidTr="008F189B">
        <w:trPr>
          <w:cantSplit/>
          <w:trHeight w:val="334"/>
          <w:jc w:val="center"/>
        </w:trPr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с</w:t>
            </w:r>
            <w:proofErr w:type="gramStart"/>
            <w:r w:rsidRPr="00E01D3D">
              <w:t>.Д</w:t>
            </w:r>
            <w:proofErr w:type="gramEnd"/>
            <w:r w:rsidRPr="00E01D3D">
              <w:t>росково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100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+</w:t>
            </w:r>
          </w:p>
        </w:tc>
      </w:tr>
      <w:tr w:rsidR="00E01D3D" w:rsidRPr="00E01D3D" w:rsidTr="008F189B">
        <w:trPr>
          <w:cantSplit/>
          <w:trHeight w:val="345"/>
          <w:jc w:val="center"/>
        </w:trPr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д</w:t>
            </w:r>
            <w:proofErr w:type="gramStart"/>
            <w:r w:rsidRPr="00E01D3D">
              <w:t>.В</w:t>
            </w:r>
            <w:proofErr w:type="gramEnd"/>
            <w:r w:rsidRPr="00E01D3D">
              <w:t>нуково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10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110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+</w:t>
            </w:r>
          </w:p>
        </w:tc>
      </w:tr>
      <w:tr w:rsidR="00E01D3D" w:rsidRPr="00E01D3D" w:rsidTr="008F189B">
        <w:trPr>
          <w:cantSplit/>
          <w:trHeight w:val="355"/>
          <w:jc w:val="center"/>
        </w:trPr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д</w:t>
            </w:r>
            <w:proofErr w:type="gramStart"/>
            <w:r w:rsidRPr="00E01D3D">
              <w:t>.Д</w:t>
            </w:r>
            <w:proofErr w:type="gramEnd"/>
            <w:r w:rsidRPr="00E01D3D">
              <w:t>ружба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12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112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+</w:t>
            </w:r>
          </w:p>
        </w:tc>
      </w:tr>
      <w:tr w:rsidR="00E01D3D" w:rsidRPr="00E01D3D" w:rsidTr="008F189B">
        <w:trPr>
          <w:cantSplit/>
          <w:trHeight w:val="352"/>
          <w:jc w:val="center"/>
        </w:trPr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proofErr w:type="spellStart"/>
            <w:r w:rsidRPr="00E01D3D">
              <w:t>д</w:t>
            </w:r>
            <w:proofErr w:type="gramStart"/>
            <w:r w:rsidRPr="00E01D3D">
              <w:t>.Д</w:t>
            </w:r>
            <w:proofErr w:type="gramEnd"/>
            <w:r w:rsidRPr="00E01D3D">
              <w:t>убинкина</w:t>
            </w:r>
            <w:proofErr w:type="spellEnd"/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8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108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+</w:t>
            </w:r>
          </w:p>
        </w:tc>
      </w:tr>
      <w:tr w:rsidR="00E01D3D" w:rsidRPr="00E01D3D" w:rsidTr="008F189B">
        <w:trPr>
          <w:cantSplit/>
          <w:trHeight w:val="363"/>
          <w:jc w:val="center"/>
        </w:trPr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п</w:t>
            </w:r>
            <w:proofErr w:type="gramStart"/>
            <w:r w:rsidRPr="00E01D3D">
              <w:t>.К</w:t>
            </w:r>
            <w:proofErr w:type="gramEnd"/>
            <w:r w:rsidRPr="00E01D3D">
              <w:t>расный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16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116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+</w:t>
            </w:r>
          </w:p>
        </w:tc>
      </w:tr>
      <w:tr w:rsidR="00E01D3D" w:rsidRPr="00E01D3D" w:rsidTr="008F189B">
        <w:trPr>
          <w:cantSplit/>
          <w:trHeight w:val="345"/>
          <w:jc w:val="center"/>
        </w:trPr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proofErr w:type="spellStart"/>
            <w:r w:rsidRPr="00E01D3D">
              <w:t>д</w:t>
            </w:r>
            <w:proofErr w:type="gramStart"/>
            <w:r w:rsidRPr="00E01D3D">
              <w:t>.Н</w:t>
            </w:r>
            <w:proofErr w:type="gramEnd"/>
            <w:r w:rsidRPr="00E01D3D">
              <w:t>-Морозово</w:t>
            </w:r>
            <w:proofErr w:type="spellEnd"/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12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112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+</w:t>
            </w:r>
          </w:p>
        </w:tc>
      </w:tr>
      <w:tr w:rsidR="00E01D3D" w:rsidRPr="00E01D3D" w:rsidTr="008F189B">
        <w:trPr>
          <w:cantSplit/>
          <w:trHeight w:val="345"/>
          <w:jc w:val="center"/>
        </w:trPr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proofErr w:type="spellStart"/>
            <w:r w:rsidRPr="00E01D3D">
              <w:t>д</w:t>
            </w:r>
            <w:proofErr w:type="gramStart"/>
            <w:r w:rsidRPr="00E01D3D">
              <w:t>.Н</w:t>
            </w:r>
            <w:proofErr w:type="gramEnd"/>
            <w:r w:rsidRPr="00E01D3D">
              <w:t>овосильевка</w:t>
            </w:r>
            <w:proofErr w:type="spellEnd"/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101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</w:p>
        </w:tc>
      </w:tr>
      <w:tr w:rsidR="00E01D3D" w:rsidRPr="00E01D3D" w:rsidTr="008F189B">
        <w:trPr>
          <w:cantSplit/>
          <w:trHeight w:val="345"/>
          <w:jc w:val="center"/>
        </w:trPr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proofErr w:type="spellStart"/>
            <w:r w:rsidRPr="00E01D3D">
              <w:t>д</w:t>
            </w:r>
            <w:proofErr w:type="gramStart"/>
            <w:r w:rsidRPr="00E01D3D">
              <w:t>.П</w:t>
            </w:r>
            <w:proofErr w:type="gramEnd"/>
            <w:r w:rsidRPr="00E01D3D">
              <w:t>огонево</w:t>
            </w:r>
            <w:proofErr w:type="spellEnd"/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6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106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+</w:t>
            </w:r>
          </w:p>
        </w:tc>
      </w:tr>
      <w:tr w:rsidR="00E01D3D" w:rsidRPr="00E01D3D" w:rsidTr="008F189B">
        <w:trPr>
          <w:cantSplit/>
          <w:trHeight w:val="345"/>
          <w:jc w:val="center"/>
        </w:trPr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proofErr w:type="spellStart"/>
            <w:r w:rsidRPr="00E01D3D">
              <w:t>д</w:t>
            </w:r>
            <w:proofErr w:type="gramStart"/>
            <w:r w:rsidRPr="00E01D3D">
              <w:t>.Р</w:t>
            </w:r>
            <w:proofErr w:type="gramEnd"/>
            <w:r w:rsidRPr="00E01D3D">
              <w:t>акитино</w:t>
            </w:r>
            <w:proofErr w:type="spellEnd"/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12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112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+</w:t>
            </w:r>
          </w:p>
        </w:tc>
      </w:tr>
      <w:tr w:rsidR="00E01D3D" w:rsidRPr="00E01D3D" w:rsidTr="008F189B">
        <w:trPr>
          <w:cantSplit/>
          <w:trHeight w:val="345"/>
          <w:jc w:val="center"/>
        </w:trPr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proofErr w:type="spellStart"/>
            <w:r w:rsidRPr="00E01D3D">
              <w:t>д</w:t>
            </w:r>
            <w:proofErr w:type="gramStart"/>
            <w:r w:rsidRPr="00E01D3D">
              <w:t>.С</w:t>
            </w:r>
            <w:proofErr w:type="gramEnd"/>
            <w:r w:rsidRPr="00E01D3D">
              <w:t>етенево</w:t>
            </w:r>
            <w:proofErr w:type="spellEnd"/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3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103</w:t>
            </w:r>
          </w:p>
        </w:tc>
        <w:tc>
          <w:tcPr>
            <w:tcW w:w="2339" w:type="dxa"/>
          </w:tcPr>
          <w:p w:rsidR="00E01D3D" w:rsidRPr="00E01D3D" w:rsidRDefault="00E01D3D" w:rsidP="00E01D3D">
            <w:pPr>
              <w:pStyle w:val="16"/>
            </w:pPr>
            <w:r w:rsidRPr="00E01D3D">
              <w:t>+</w:t>
            </w:r>
          </w:p>
        </w:tc>
      </w:tr>
    </w:tbl>
    <w:p w:rsidR="009725C8" w:rsidRPr="0064253A" w:rsidRDefault="00F83A8C" w:rsidP="009725C8">
      <w:pPr>
        <w:pStyle w:val="4"/>
      </w:pPr>
      <w:r>
        <w:t>3.1.7.3</w:t>
      </w:r>
      <w:r w:rsidR="009725C8" w:rsidRPr="0064253A">
        <w:t>. Основные проблемы транспортного комплекса поселения</w:t>
      </w:r>
    </w:p>
    <w:p w:rsidR="009725C8" w:rsidRPr="0064253A" w:rsidRDefault="009725C8" w:rsidP="009725C8">
      <w:pPr>
        <w:pStyle w:val="aa"/>
        <w:spacing w:before="0" w:after="0"/>
      </w:pPr>
      <w:r w:rsidRPr="0064253A">
        <w:t>На основании анализа транспортной инфраструктуры, оценки влияния транспортных критериев на развитие и функциональное использование территории региона можно выделить основные проблемы развития транспорта:</w:t>
      </w:r>
    </w:p>
    <w:p w:rsidR="009725C8" w:rsidRPr="0064253A" w:rsidRDefault="009725C8" w:rsidP="009725C8">
      <w:pPr>
        <w:pStyle w:val="aa"/>
        <w:numPr>
          <w:ilvl w:val="0"/>
          <w:numId w:val="21"/>
        </w:numPr>
        <w:tabs>
          <w:tab w:val="left" w:pos="993"/>
        </w:tabs>
        <w:ind w:left="0" w:firstLine="709"/>
      </w:pPr>
      <w:r w:rsidRPr="0064253A">
        <w:t>Сеть автомобильных дорог по конфигурации, параметрам отдельных участков, качеству и состоянию дорожных одежд не соответствует потребностям ни хозяйственно</w:t>
      </w:r>
      <w:r>
        <w:t xml:space="preserve"> </w:t>
      </w:r>
      <w:r w:rsidRPr="0064253A">
        <w:t>-</w:t>
      </w:r>
      <w:r>
        <w:t xml:space="preserve"> </w:t>
      </w:r>
      <w:r w:rsidRPr="0064253A">
        <w:t>экономического использования, ни транспортного обслуживания населения.</w:t>
      </w:r>
    </w:p>
    <w:p w:rsidR="009725C8" w:rsidRPr="0064253A" w:rsidRDefault="00F83A8C" w:rsidP="009725C8">
      <w:pPr>
        <w:pStyle w:val="4"/>
      </w:pPr>
      <w:r>
        <w:lastRenderedPageBreak/>
        <w:t>3.1.7.4</w:t>
      </w:r>
      <w:r w:rsidR="009725C8" w:rsidRPr="0064253A">
        <w:t>. Автомобильный транспорт</w:t>
      </w:r>
    </w:p>
    <w:p w:rsidR="009725C8" w:rsidRPr="0064253A" w:rsidRDefault="009725C8" w:rsidP="009725C8">
      <w:pPr>
        <w:pStyle w:val="aa"/>
        <w:spacing w:before="0" w:after="0"/>
      </w:pPr>
      <w:r w:rsidRPr="0064253A">
        <w:t xml:space="preserve">В динамике развития автомобильного парка региона отмечается рост уровня автомобилизации населения. Значительная доля в общем количестве автомобилей принадлежит частным лицам. В долгосрочной перспективе, в соответствии с государственной концепцией совершенствования и </w:t>
      </w:r>
      <w:proofErr w:type="gramStart"/>
      <w:r w:rsidRPr="0064253A">
        <w:t>развития</w:t>
      </w:r>
      <w:proofErr w:type="gramEnd"/>
      <w:r w:rsidRPr="0064253A">
        <w:t xml:space="preserve"> автомобильных дорог в Российской Федерации, следует ожидать повышения уровня автомобилизации населения района до 340 - 400 автомобилей на 1000 жителей. На сегодняшний день данный показатель в поселении достигает уровня 196 легковых автомобилей на 1000 жителей.</w:t>
      </w:r>
    </w:p>
    <w:p w:rsidR="009725C8" w:rsidRPr="0064253A" w:rsidRDefault="00F83A8C" w:rsidP="009725C8">
      <w:pPr>
        <w:pStyle w:val="4"/>
      </w:pPr>
      <w:r>
        <w:t>3.1.7.5</w:t>
      </w:r>
      <w:r w:rsidR="009725C8" w:rsidRPr="0064253A">
        <w:t>. Безопасность движения</w:t>
      </w:r>
    </w:p>
    <w:p w:rsidR="009725C8" w:rsidRPr="0064253A" w:rsidRDefault="009725C8" w:rsidP="009725C8">
      <w:pPr>
        <w:pStyle w:val="aa"/>
        <w:spacing w:before="0" w:after="0"/>
      </w:pPr>
      <w:r w:rsidRPr="0064253A">
        <w:t>Безопасность дорожного движения в условиях постоянно увеличивающегося уровня автомобилизации населения является очень важным вопросом.</w:t>
      </w:r>
    </w:p>
    <w:p w:rsidR="009725C8" w:rsidRPr="0064253A" w:rsidRDefault="009725C8" w:rsidP="009725C8">
      <w:pPr>
        <w:pStyle w:val="aa"/>
        <w:spacing w:before="0" w:after="0"/>
      </w:pPr>
      <w:r w:rsidRPr="0064253A">
        <w:t>На безопасность движения влияет множество факторов - это и организация дорожного движения, и уровень подготовки водителей, техническое состояние транспортных средств и т.д. Немаловажным фактором, оказывающим существенное влияние на безопасность дорожного движения, является планировочная организация транспортных связей и техническое состояние дорог, а также соответствие их фактической нагрузке и интенсивности движения.</w:t>
      </w:r>
    </w:p>
    <w:p w:rsidR="009725C8" w:rsidRDefault="009725C8" w:rsidP="009725C8">
      <w:pPr>
        <w:pStyle w:val="aa"/>
        <w:spacing w:before="0" w:after="0"/>
      </w:pPr>
      <w:r w:rsidRPr="0064253A">
        <w:t xml:space="preserve">Особенностью расселения на территории </w:t>
      </w:r>
      <w:r>
        <w:t>Покров</w:t>
      </w:r>
      <w:r w:rsidRPr="0064253A">
        <w:t>ского района является высокая плотность населения и сети населённых пунктов, короткие связи между ними, испытывающие постоянные нагрузки.</w:t>
      </w:r>
    </w:p>
    <w:p w:rsidR="009725C8" w:rsidRPr="0064253A" w:rsidRDefault="009725C8" w:rsidP="009725C8">
      <w:pPr>
        <w:pStyle w:val="aa"/>
        <w:spacing w:before="0" w:after="0"/>
      </w:pPr>
      <w:r>
        <w:t>Населённые пункты</w:t>
      </w:r>
      <w:r w:rsidRPr="0064253A">
        <w:t xml:space="preserve"> не имеют транспортных обходов, выполнение этих обходов зачастую невозможно по условиям плотности сети населённых пунктов и рельефа местности.</w:t>
      </w:r>
    </w:p>
    <w:p w:rsidR="009725C8" w:rsidRPr="0064253A" w:rsidRDefault="009725C8" w:rsidP="009725C8">
      <w:pPr>
        <w:pStyle w:val="aa"/>
        <w:spacing w:before="0" w:after="0"/>
      </w:pPr>
      <w:r w:rsidRPr="0064253A">
        <w:t xml:space="preserve">В </w:t>
      </w:r>
      <w:r>
        <w:t>Покров</w:t>
      </w:r>
      <w:r w:rsidRPr="0064253A">
        <w:t>ском районе сохраняется значительное количество дорог переходного и низшего типа. Конструкции этих дорог не соответствуют современным требованиям строительных норм и правил по прочностным показателям и безопасности движения автомобильного транспорта.</w:t>
      </w:r>
    </w:p>
    <w:p w:rsidR="009725C8" w:rsidRPr="0064253A" w:rsidRDefault="009725C8" w:rsidP="009725C8">
      <w:pPr>
        <w:pStyle w:val="aa"/>
        <w:spacing w:before="0" w:after="0"/>
      </w:pPr>
      <w:r w:rsidRPr="0064253A">
        <w:t xml:space="preserve">В результате непринятия своевременных мер и несоблюдения межремонтных сроков на дорогах образовались значительные разрушения проезжей части и обочин. Многие ограждения пришли в негодное состояние, установлены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 </w:t>
      </w:r>
    </w:p>
    <w:p w:rsidR="009725C8" w:rsidRPr="0064253A" w:rsidRDefault="009725C8" w:rsidP="009725C8">
      <w:pPr>
        <w:pStyle w:val="aa"/>
        <w:spacing w:before="0" w:after="0"/>
      </w:pPr>
      <w:r w:rsidRPr="0064253A">
        <w:t xml:space="preserve">Наиболее многочисленной и самой уязвимой группой участников дорожного движения являются пешеходы. </w:t>
      </w:r>
    </w:p>
    <w:p w:rsidR="009725C8" w:rsidRPr="0064253A" w:rsidRDefault="009725C8" w:rsidP="009725C8">
      <w:pPr>
        <w:pStyle w:val="aa"/>
        <w:spacing w:before="0" w:after="0"/>
      </w:pPr>
      <w:r w:rsidRPr="0064253A"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725C8" w:rsidRPr="0064253A" w:rsidRDefault="009725C8" w:rsidP="009725C8">
      <w:pPr>
        <w:pStyle w:val="aa"/>
        <w:numPr>
          <w:ilvl w:val="0"/>
          <w:numId w:val="19"/>
        </w:numPr>
        <w:tabs>
          <w:tab w:val="left" w:pos="993"/>
        </w:tabs>
        <w:spacing w:before="0" w:after="0"/>
        <w:ind w:left="0" w:firstLine="709"/>
      </w:pPr>
      <w:r w:rsidRPr="0064253A">
        <w:t>постоянно возрастающее число автомобилей, принадлежащих населению;</w:t>
      </w:r>
    </w:p>
    <w:p w:rsidR="009725C8" w:rsidRPr="0064253A" w:rsidRDefault="009725C8" w:rsidP="009725C8">
      <w:pPr>
        <w:pStyle w:val="aa"/>
        <w:numPr>
          <w:ilvl w:val="0"/>
          <w:numId w:val="19"/>
        </w:numPr>
        <w:tabs>
          <w:tab w:val="left" w:pos="993"/>
        </w:tabs>
        <w:spacing w:before="0" w:after="0"/>
        <w:ind w:left="0" w:firstLine="709"/>
      </w:pPr>
      <w:r w:rsidRPr="0064253A">
        <w:lastRenderedPageBreak/>
        <w:t>уменьшение перевозок общественным транспортом и увеличение перевозок личным транспортом;</w:t>
      </w:r>
    </w:p>
    <w:p w:rsidR="009725C8" w:rsidRPr="0064253A" w:rsidRDefault="009725C8" w:rsidP="009725C8">
      <w:pPr>
        <w:pStyle w:val="aa"/>
        <w:numPr>
          <w:ilvl w:val="0"/>
          <w:numId w:val="19"/>
        </w:numPr>
        <w:tabs>
          <w:tab w:val="left" w:pos="993"/>
        </w:tabs>
        <w:spacing w:before="0" w:after="0"/>
        <w:ind w:left="0" w:firstLine="709"/>
      </w:pPr>
      <w:r w:rsidRPr="0064253A"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725C8" w:rsidRPr="0064253A" w:rsidRDefault="009725C8" w:rsidP="009725C8">
      <w:pPr>
        <w:pStyle w:val="aa"/>
        <w:spacing w:before="0" w:after="0"/>
      </w:pPr>
      <w:r w:rsidRPr="0064253A">
        <w:t>Сложившаяся ситуация в области обеспечения безопасности дорожного движения характеризуется наличием тенденций к ее дальнейшему ухудшению, что определяется следующими факторами:</w:t>
      </w:r>
    </w:p>
    <w:p w:rsidR="009725C8" w:rsidRPr="0064253A" w:rsidRDefault="009725C8" w:rsidP="009725C8">
      <w:pPr>
        <w:pStyle w:val="aa"/>
        <w:numPr>
          <w:ilvl w:val="0"/>
          <w:numId w:val="20"/>
        </w:numPr>
        <w:tabs>
          <w:tab w:val="left" w:pos="993"/>
        </w:tabs>
        <w:spacing w:before="0" w:after="0"/>
        <w:ind w:left="0" w:firstLine="709"/>
      </w:pPr>
      <w:r w:rsidRPr="0064253A">
        <w:t>высокий уровень аварийности и тяжести последствий ДТП;</w:t>
      </w:r>
    </w:p>
    <w:p w:rsidR="009725C8" w:rsidRDefault="009725C8" w:rsidP="009725C8">
      <w:pPr>
        <w:pStyle w:val="aa"/>
        <w:numPr>
          <w:ilvl w:val="0"/>
          <w:numId w:val="20"/>
        </w:numPr>
        <w:tabs>
          <w:tab w:val="left" w:pos="993"/>
        </w:tabs>
        <w:spacing w:before="0" w:after="0"/>
        <w:ind w:left="0" w:firstLine="709"/>
      </w:pPr>
      <w:r w:rsidRPr="0064253A">
        <w:t>значительная доля людей наиболее активного трудоспособного возраста (26 - 40 лет) среди лиц, погибших в результате ДТП;</w:t>
      </w:r>
    </w:p>
    <w:p w:rsidR="00386CD2" w:rsidRPr="0064253A" w:rsidRDefault="00386CD2" w:rsidP="00F23422">
      <w:pPr>
        <w:pStyle w:val="aa"/>
        <w:numPr>
          <w:ilvl w:val="0"/>
          <w:numId w:val="20"/>
        </w:numPr>
        <w:tabs>
          <w:tab w:val="left" w:pos="993"/>
        </w:tabs>
        <w:spacing w:before="0" w:after="0"/>
        <w:ind w:left="0" w:firstLine="709"/>
      </w:pPr>
      <w:r w:rsidRPr="0064253A">
        <w:t>низкий уровень безопасности перевозок пассажиров автомобильным транспортом.</w:t>
      </w:r>
    </w:p>
    <w:p w:rsidR="009725C8" w:rsidRDefault="009725C8" w:rsidP="009725C8">
      <w:pPr>
        <w:pStyle w:val="3"/>
      </w:pPr>
      <w:bookmarkStart w:id="49" w:name="_Toc363031898"/>
      <w:bookmarkEnd w:id="43"/>
      <w:bookmarkEnd w:id="44"/>
      <w:bookmarkEnd w:id="45"/>
      <w:bookmarkEnd w:id="46"/>
      <w:bookmarkEnd w:id="47"/>
      <w:bookmarkEnd w:id="48"/>
      <w:r>
        <w:t>3.1.8</w:t>
      </w:r>
      <w:r w:rsidRPr="009D4015">
        <w:t>. Инженерная инфраструктура</w:t>
      </w:r>
      <w:bookmarkEnd w:id="49"/>
    </w:p>
    <w:p w:rsidR="009725C8" w:rsidRDefault="009725C8" w:rsidP="009725C8">
      <w:pPr>
        <w:pStyle w:val="15"/>
      </w:pPr>
      <w:bookmarkStart w:id="50" w:name="_Toc291676386"/>
      <w:bookmarkStart w:id="51" w:name="_Toc277170285"/>
      <w:r>
        <w:t>Инженерная обеспеченность жилищного фонда</w:t>
      </w:r>
    </w:p>
    <w:tbl>
      <w:tblPr>
        <w:tblpPr w:leftFromText="180" w:rightFromText="180" w:vertAnchor="text" w:horzAnchor="margin" w:tblpY="3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6"/>
        <w:gridCol w:w="767"/>
        <w:gridCol w:w="767"/>
        <w:gridCol w:w="767"/>
        <w:gridCol w:w="767"/>
        <w:gridCol w:w="767"/>
        <w:gridCol w:w="767"/>
        <w:gridCol w:w="767"/>
        <w:gridCol w:w="768"/>
        <w:gridCol w:w="861"/>
        <w:gridCol w:w="862"/>
      </w:tblGrid>
      <w:tr w:rsidR="00386CD2" w:rsidTr="009D1DEB">
        <w:trPr>
          <w:cantSplit/>
        </w:trPr>
        <w:tc>
          <w:tcPr>
            <w:tcW w:w="1496" w:type="dxa"/>
            <w:vMerge w:val="restart"/>
            <w:shd w:val="clear" w:color="auto" w:fill="D9D9D9" w:themeFill="background1" w:themeFillShade="D9"/>
            <w:vAlign w:val="center"/>
          </w:tcPr>
          <w:p w:rsidR="00386CD2" w:rsidRDefault="00386CD2" w:rsidP="009D1DEB">
            <w:pPr>
              <w:pStyle w:val="16"/>
            </w:pPr>
            <w:r>
              <w:t>Наименование населенного пункта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  <w:vAlign w:val="center"/>
          </w:tcPr>
          <w:p w:rsidR="00386CD2" w:rsidRDefault="00386CD2" w:rsidP="009D1DEB">
            <w:pPr>
              <w:pStyle w:val="16"/>
            </w:pPr>
            <w:r>
              <w:t xml:space="preserve">Обеспеченность </w:t>
            </w:r>
            <w:proofErr w:type="spellStart"/>
            <w:proofErr w:type="gramStart"/>
            <w:r>
              <w:t>централизован-ным</w:t>
            </w:r>
            <w:proofErr w:type="spellEnd"/>
            <w:proofErr w:type="gramEnd"/>
            <w:r>
              <w:t xml:space="preserve"> водоснабжением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  <w:vAlign w:val="center"/>
          </w:tcPr>
          <w:p w:rsidR="00386CD2" w:rsidRDefault="00386CD2" w:rsidP="009D1DEB">
            <w:pPr>
              <w:pStyle w:val="16"/>
            </w:pPr>
            <w:r>
              <w:t xml:space="preserve">Обеспеченность </w:t>
            </w:r>
            <w:proofErr w:type="spellStart"/>
            <w:proofErr w:type="gramStart"/>
            <w:r>
              <w:t>централизован-ным</w:t>
            </w:r>
            <w:proofErr w:type="spellEnd"/>
            <w:proofErr w:type="gramEnd"/>
            <w:r>
              <w:t xml:space="preserve"> отоплением</w:t>
            </w:r>
          </w:p>
        </w:tc>
        <w:tc>
          <w:tcPr>
            <w:tcW w:w="1534" w:type="dxa"/>
            <w:gridSpan w:val="2"/>
            <w:shd w:val="clear" w:color="auto" w:fill="D9D9D9" w:themeFill="background1" w:themeFillShade="D9"/>
            <w:vAlign w:val="center"/>
          </w:tcPr>
          <w:p w:rsidR="00386CD2" w:rsidRDefault="00386CD2" w:rsidP="009D1DEB">
            <w:pPr>
              <w:pStyle w:val="16"/>
            </w:pPr>
            <w:r>
              <w:t>Газифицировано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proofErr w:type="gramStart"/>
            <w:r>
              <w:t>Электрифици-ровано</w:t>
            </w:r>
            <w:proofErr w:type="spellEnd"/>
            <w:proofErr w:type="gramEnd"/>
          </w:p>
        </w:tc>
        <w:tc>
          <w:tcPr>
            <w:tcW w:w="861" w:type="dxa"/>
            <w:vMerge w:val="restart"/>
            <w:shd w:val="clear" w:color="auto" w:fill="D9D9D9" w:themeFill="background1" w:themeFillShade="D9"/>
            <w:vAlign w:val="center"/>
          </w:tcPr>
          <w:p w:rsidR="00386CD2" w:rsidRDefault="00386CD2" w:rsidP="009D1DEB">
            <w:pPr>
              <w:pStyle w:val="16"/>
            </w:pPr>
            <w:r>
              <w:t>Телефонизировано</w:t>
            </w:r>
          </w:p>
          <w:p w:rsidR="00386CD2" w:rsidRDefault="00386CD2" w:rsidP="009D1DEB">
            <w:pPr>
              <w:pStyle w:val="16"/>
            </w:pPr>
            <w:r>
              <w:t>(кол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воров, квартир)</w:t>
            </w:r>
          </w:p>
        </w:tc>
        <w:tc>
          <w:tcPr>
            <w:tcW w:w="862" w:type="dxa"/>
            <w:vMerge w:val="restart"/>
            <w:shd w:val="clear" w:color="auto" w:fill="D9D9D9" w:themeFill="background1" w:themeFillShade="D9"/>
            <w:vAlign w:val="center"/>
          </w:tcPr>
          <w:p w:rsidR="00386CD2" w:rsidRDefault="00386CD2" w:rsidP="009D1DEB">
            <w:pPr>
              <w:pStyle w:val="16"/>
            </w:pPr>
            <w:r>
              <w:t>Радиофицировано</w:t>
            </w:r>
          </w:p>
          <w:p w:rsidR="00386CD2" w:rsidRDefault="00386CD2" w:rsidP="009D1DEB">
            <w:pPr>
              <w:pStyle w:val="16"/>
            </w:pPr>
            <w:r>
              <w:t>(кол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воров, квартир)</w:t>
            </w:r>
          </w:p>
        </w:tc>
      </w:tr>
      <w:tr w:rsidR="00386CD2" w:rsidTr="009D1DEB">
        <w:trPr>
          <w:cantSplit/>
          <w:trHeight w:val="1726"/>
        </w:trPr>
        <w:tc>
          <w:tcPr>
            <w:tcW w:w="1496" w:type="dxa"/>
            <w:vMerge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  <w:vAlign w:val="center"/>
          </w:tcPr>
          <w:p w:rsidR="00386CD2" w:rsidRDefault="00386CD2" w:rsidP="009D1DEB">
            <w:pPr>
              <w:pStyle w:val="16"/>
            </w:pPr>
            <w:r>
              <w:t>Всего количество дворов, квартир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  <w:vAlign w:val="center"/>
          </w:tcPr>
          <w:p w:rsidR="00386CD2" w:rsidRDefault="00386CD2" w:rsidP="009D1DEB">
            <w:pPr>
              <w:pStyle w:val="16"/>
            </w:pPr>
            <w:r>
              <w:t>Степень износа водопроводных сетей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  <w:vAlign w:val="center"/>
          </w:tcPr>
          <w:p w:rsidR="00386CD2" w:rsidRDefault="00386CD2" w:rsidP="009D1DEB">
            <w:pPr>
              <w:pStyle w:val="16"/>
            </w:pPr>
            <w:r>
              <w:t>Всего количество дворов, квартир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  <w:vAlign w:val="center"/>
          </w:tcPr>
          <w:p w:rsidR="00386CD2" w:rsidRDefault="00386CD2" w:rsidP="009D1DEB">
            <w:pPr>
              <w:pStyle w:val="16"/>
            </w:pPr>
            <w:r>
              <w:t>Степень износа системы отопления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  <w:vAlign w:val="center"/>
          </w:tcPr>
          <w:p w:rsidR="00386CD2" w:rsidRDefault="00386CD2" w:rsidP="009D1DEB">
            <w:pPr>
              <w:pStyle w:val="16"/>
            </w:pPr>
            <w:r>
              <w:t>Всего количество дворов, квартир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  <w:vAlign w:val="center"/>
          </w:tcPr>
          <w:p w:rsidR="00386CD2" w:rsidRDefault="00386CD2" w:rsidP="009D1DEB">
            <w:pPr>
              <w:pStyle w:val="16"/>
            </w:pPr>
            <w:r>
              <w:t>Степень износа газопроводных сетей</w:t>
            </w:r>
          </w:p>
        </w:tc>
        <w:tc>
          <w:tcPr>
            <w:tcW w:w="767" w:type="dxa"/>
            <w:shd w:val="clear" w:color="auto" w:fill="D9D9D9" w:themeFill="background1" w:themeFillShade="D9"/>
            <w:textDirection w:val="btLr"/>
            <w:vAlign w:val="center"/>
          </w:tcPr>
          <w:p w:rsidR="00386CD2" w:rsidRDefault="00386CD2" w:rsidP="009D1DEB">
            <w:pPr>
              <w:pStyle w:val="16"/>
            </w:pPr>
            <w:r>
              <w:t>Всего количество дворов, квартир</w:t>
            </w:r>
          </w:p>
        </w:tc>
        <w:tc>
          <w:tcPr>
            <w:tcW w:w="768" w:type="dxa"/>
            <w:shd w:val="clear" w:color="auto" w:fill="D9D9D9" w:themeFill="background1" w:themeFillShade="D9"/>
            <w:textDirection w:val="btLr"/>
            <w:vAlign w:val="center"/>
          </w:tcPr>
          <w:p w:rsidR="00386CD2" w:rsidRDefault="00386CD2" w:rsidP="009D1DEB">
            <w:pPr>
              <w:pStyle w:val="16"/>
            </w:pPr>
            <w:r>
              <w:t>Степень износа электрических сетей</w:t>
            </w:r>
          </w:p>
        </w:tc>
        <w:tc>
          <w:tcPr>
            <w:tcW w:w="861" w:type="dxa"/>
            <w:vMerge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2" w:type="dxa"/>
            <w:vMerge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r>
              <w:t>с</w:t>
            </w:r>
            <w:proofErr w:type="gramStart"/>
            <w:r>
              <w:t>.Д</w:t>
            </w:r>
            <w:proofErr w:type="gramEnd"/>
            <w:r>
              <w:t>росково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323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70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309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323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251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  <w:r>
              <w:t>125</w:t>
            </w: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ашкатово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46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70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46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6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ерезовец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28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70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7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28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5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еречка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21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1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асютино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10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19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3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r>
              <w:t>д</w:t>
            </w:r>
            <w:proofErr w:type="gramStart"/>
            <w:r>
              <w:t>.В</w:t>
            </w:r>
            <w:proofErr w:type="gramEnd"/>
            <w:r>
              <w:t>нуково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65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70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18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65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19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r>
              <w:t>д</w:t>
            </w:r>
            <w:proofErr w:type="gramStart"/>
            <w:r>
              <w:t>.Д</w:t>
            </w:r>
            <w:proofErr w:type="gramEnd"/>
            <w:r>
              <w:t>ружба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16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70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16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1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убинкина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11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2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r>
              <w:t xml:space="preserve">д.2-е </w:t>
            </w:r>
            <w:proofErr w:type="spellStart"/>
            <w:r>
              <w:t>Енино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6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2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r>
              <w:t xml:space="preserve">д.1-е </w:t>
            </w:r>
            <w:proofErr w:type="spellStart"/>
            <w:r>
              <w:t>Енино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6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1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звеково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13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70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13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2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адинка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4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-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r>
              <w:t>п</w:t>
            </w:r>
            <w:proofErr w:type="gramStart"/>
            <w:r>
              <w:t>.К</w:t>
            </w:r>
            <w:proofErr w:type="gramEnd"/>
            <w:r>
              <w:t>расный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14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2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алиновка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-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анино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2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-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lastRenderedPageBreak/>
              <w:t>д</w:t>
            </w:r>
            <w:proofErr w:type="gramStart"/>
            <w:r>
              <w:t>.М</w:t>
            </w:r>
            <w:proofErr w:type="gramEnd"/>
            <w:r>
              <w:t>орозово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13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3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-Морозово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-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овосильевка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112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70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102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-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112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56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рлы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4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-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огонево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30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70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30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1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акитино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10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-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етенево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161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70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100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-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161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50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иткин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2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-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r>
              <w:t>п</w:t>
            </w:r>
            <w:proofErr w:type="gramStart"/>
            <w:r>
              <w:t>.Т</w:t>
            </w:r>
            <w:proofErr w:type="gramEnd"/>
            <w:r>
              <w:t>русы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1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-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  <w:tr w:rsidR="00386CD2" w:rsidTr="009D1DEB">
        <w:trPr>
          <w:cantSplit/>
        </w:trPr>
        <w:tc>
          <w:tcPr>
            <w:tcW w:w="1496" w:type="dxa"/>
            <w:vAlign w:val="center"/>
          </w:tcPr>
          <w:p w:rsidR="00386CD2" w:rsidRDefault="00386CD2" w:rsidP="009D1DEB">
            <w:pPr>
              <w:pStyle w:val="16"/>
            </w:pPr>
            <w:proofErr w:type="spellStart"/>
            <w:r>
              <w:t>д</w:t>
            </w:r>
            <w:proofErr w:type="gramStart"/>
            <w:r>
              <w:t>.Х</w:t>
            </w:r>
            <w:proofErr w:type="gramEnd"/>
            <w:r>
              <w:t>арчиково</w:t>
            </w:r>
            <w:proofErr w:type="spellEnd"/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Pr="0067691E" w:rsidRDefault="00386CD2" w:rsidP="009D1DEB">
            <w:pPr>
              <w:pStyle w:val="16"/>
            </w:pPr>
            <w:r w:rsidRPr="0067691E">
              <w:t>79 км</w:t>
            </w: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767" w:type="dxa"/>
            <w:vAlign w:val="center"/>
          </w:tcPr>
          <w:p w:rsidR="00386CD2" w:rsidRDefault="00386CD2" w:rsidP="009D1DEB">
            <w:pPr>
              <w:pStyle w:val="16"/>
            </w:pPr>
            <w:r>
              <w:t>5</w:t>
            </w:r>
          </w:p>
        </w:tc>
        <w:tc>
          <w:tcPr>
            <w:tcW w:w="768" w:type="dxa"/>
            <w:vAlign w:val="center"/>
          </w:tcPr>
          <w:p w:rsidR="00386CD2" w:rsidRDefault="00386CD2" w:rsidP="009D1DEB">
            <w:pPr>
              <w:pStyle w:val="16"/>
            </w:pPr>
          </w:p>
        </w:tc>
        <w:tc>
          <w:tcPr>
            <w:tcW w:w="861" w:type="dxa"/>
            <w:vAlign w:val="center"/>
          </w:tcPr>
          <w:p w:rsidR="00386CD2" w:rsidRDefault="00386CD2" w:rsidP="009D1DEB">
            <w:pPr>
              <w:pStyle w:val="16"/>
            </w:pPr>
            <w:r>
              <w:t>-</w:t>
            </w:r>
          </w:p>
        </w:tc>
        <w:tc>
          <w:tcPr>
            <w:tcW w:w="862" w:type="dxa"/>
            <w:vAlign w:val="center"/>
          </w:tcPr>
          <w:p w:rsidR="00386CD2" w:rsidRDefault="00386CD2" w:rsidP="009D1DEB">
            <w:pPr>
              <w:pStyle w:val="16"/>
            </w:pPr>
          </w:p>
        </w:tc>
      </w:tr>
    </w:tbl>
    <w:p w:rsidR="00386CD2" w:rsidRDefault="00386CD2" w:rsidP="009D1DEB">
      <w:pPr>
        <w:pStyle w:val="15"/>
        <w:jc w:val="both"/>
      </w:pPr>
    </w:p>
    <w:p w:rsidR="009725C8" w:rsidRPr="0003590A" w:rsidRDefault="009725C8" w:rsidP="009725C8">
      <w:pPr>
        <w:pStyle w:val="4"/>
      </w:pPr>
      <w:r>
        <w:t xml:space="preserve">3.1.8.1. </w:t>
      </w:r>
      <w:r w:rsidRPr="0003590A">
        <w:t>Водоснабжение</w:t>
      </w:r>
    </w:p>
    <w:p w:rsidR="009725C8" w:rsidRPr="001A0788" w:rsidRDefault="009725C8" w:rsidP="009725C8">
      <w:pPr>
        <w:pStyle w:val="aa"/>
      </w:pPr>
      <w:r w:rsidRPr="001A0788">
        <w:t>На основании изучения существующего и планируемого размещения территорий различного назначения приняты решения о возможном использовании существующих сетей и сооружений, их реконструкции, а также планирование строительства новых сетей и сооружений, что и отражено в материалах выполненного раздела.</w:t>
      </w:r>
    </w:p>
    <w:p w:rsidR="009725C8" w:rsidRPr="001A0788" w:rsidRDefault="009725C8" w:rsidP="009725C8">
      <w:pPr>
        <w:pStyle w:val="aa"/>
      </w:pPr>
      <w:r w:rsidRPr="001A0788">
        <w:t xml:space="preserve">На территории </w:t>
      </w:r>
      <w:r>
        <w:t>Покров</w:t>
      </w:r>
      <w:r w:rsidRPr="001A0788">
        <w:t xml:space="preserve">ского района эксплуатируют водоносный </w:t>
      </w:r>
      <w:proofErr w:type="spellStart"/>
      <w:r w:rsidRPr="001A0788">
        <w:t>Задонско</w:t>
      </w:r>
      <w:proofErr w:type="spellEnd"/>
      <w:r w:rsidRPr="001A0788">
        <w:t xml:space="preserve"> - </w:t>
      </w:r>
      <w:proofErr w:type="spellStart"/>
      <w:r w:rsidRPr="001A0788">
        <w:t>Оптуховский</w:t>
      </w:r>
      <w:proofErr w:type="spellEnd"/>
      <w:r w:rsidRPr="001A0788">
        <w:t xml:space="preserve"> карбонатный комплекс. </w:t>
      </w:r>
    </w:p>
    <w:p w:rsidR="009725C8" w:rsidRPr="00307791" w:rsidRDefault="009725C8" w:rsidP="009725C8">
      <w:pPr>
        <w:pStyle w:val="aa"/>
      </w:pPr>
      <w:r w:rsidRPr="001A0788">
        <w:t>Нерешенной проблемой остается изношенность разводящей сети, отсутствие в сельских поселениях предприятия по водоснабжению и водоотведению.</w:t>
      </w:r>
      <w:r w:rsidRPr="00307791">
        <w:t xml:space="preserve"> </w:t>
      </w:r>
    </w:p>
    <w:p w:rsidR="009725C8" w:rsidRPr="004940CB" w:rsidRDefault="009725C8" w:rsidP="009725C8">
      <w:pPr>
        <w:pStyle w:val="aa"/>
      </w:pPr>
      <w:r w:rsidRPr="004940CB">
        <w:t xml:space="preserve">Источником водоснабжения в </w:t>
      </w:r>
      <w:proofErr w:type="spellStart"/>
      <w:r>
        <w:t>Дросковс</w:t>
      </w:r>
      <w:r w:rsidRPr="004940CB">
        <w:t>ком</w:t>
      </w:r>
      <w:proofErr w:type="spellEnd"/>
      <w:r w:rsidRPr="004940CB">
        <w:t xml:space="preserve"> сельском поселении являются  артезианские скважины. Режим эксплуатации скважин прерывистый. Над скважинами построены павильоны. Эксплуатируемые скважины ограждены. Разводящая сеть водопровода </w:t>
      </w:r>
      <w:r w:rsidR="00386CD2">
        <w:t>имеет протяженность 41,5</w:t>
      </w:r>
      <w:r w:rsidRPr="004940CB">
        <w:t xml:space="preserve"> км.</w:t>
      </w:r>
    </w:p>
    <w:p w:rsidR="009725C8" w:rsidRDefault="00386CD2" w:rsidP="009725C8">
      <w:pPr>
        <w:pStyle w:val="aa"/>
      </w:pPr>
      <w:r>
        <w:t>Из 25</w:t>
      </w:r>
      <w:r w:rsidR="009725C8" w:rsidRPr="004940CB">
        <w:t xml:space="preserve"> населенных пунктов централ</w:t>
      </w:r>
      <w:r>
        <w:t>изованное водоснабжение имеют 8.</w:t>
      </w:r>
      <w:r w:rsidR="009725C8" w:rsidRPr="004940CB">
        <w:t xml:space="preserve"> </w:t>
      </w:r>
      <w:proofErr w:type="gramStart"/>
      <w:r w:rsidR="009725C8" w:rsidRPr="004940CB">
        <w:t xml:space="preserve">Это с. </w:t>
      </w:r>
      <w:r>
        <w:t>Дросково,</w:t>
      </w:r>
      <w:r w:rsidR="00F23422">
        <w:t xml:space="preserve"> </w:t>
      </w:r>
      <w:r>
        <w:t xml:space="preserve">д. Башкатова, д. </w:t>
      </w:r>
      <w:proofErr w:type="spellStart"/>
      <w:r>
        <w:t>Березовец</w:t>
      </w:r>
      <w:proofErr w:type="spellEnd"/>
      <w:r>
        <w:t xml:space="preserve">, д. Внуково, д. Дружба, д. </w:t>
      </w:r>
      <w:proofErr w:type="spellStart"/>
      <w:r>
        <w:t>Новосильевка</w:t>
      </w:r>
      <w:proofErr w:type="spellEnd"/>
      <w:r>
        <w:t xml:space="preserve">, д. </w:t>
      </w:r>
      <w:proofErr w:type="spellStart"/>
      <w:r>
        <w:t>Погонево</w:t>
      </w:r>
      <w:proofErr w:type="spellEnd"/>
      <w:r>
        <w:t xml:space="preserve">, д. </w:t>
      </w:r>
      <w:proofErr w:type="spellStart"/>
      <w:r>
        <w:t>Сетенево</w:t>
      </w:r>
      <w:proofErr w:type="spellEnd"/>
      <w:r>
        <w:t>.</w:t>
      </w:r>
      <w:proofErr w:type="gramEnd"/>
      <w:r>
        <w:t xml:space="preserve">      </w:t>
      </w:r>
      <w:r w:rsidR="009725C8" w:rsidRPr="004940CB">
        <w:t>Остальные населенные пункты получают питьевую воду из колодцев.</w:t>
      </w:r>
    </w:p>
    <w:p w:rsidR="009725C8" w:rsidRPr="00CE1526" w:rsidRDefault="009725C8" w:rsidP="009725C8">
      <w:pPr>
        <w:pStyle w:val="aa"/>
      </w:pPr>
      <w:r w:rsidRPr="00784EC7">
        <w:t>Качество используемой для водоснабжения воды удовлетворительное. Вода пригодна для хозяйственно -  бытовых нужд.</w:t>
      </w:r>
    </w:p>
    <w:p w:rsidR="009725C8" w:rsidRPr="008B63EB" w:rsidRDefault="009725C8" w:rsidP="009725C8">
      <w:pPr>
        <w:pStyle w:val="15"/>
      </w:pPr>
      <w:r>
        <w:t>Выводы</w:t>
      </w:r>
    </w:p>
    <w:p w:rsidR="009725C8" w:rsidRPr="00762441" w:rsidRDefault="009725C8" w:rsidP="009725C8">
      <w:pPr>
        <w:pStyle w:val="aa"/>
        <w:numPr>
          <w:ilvl w:val="0"/>
          <w:numId w:val="54"/>
        </w:numPr>
        <w:tabs>
          <w:tab w:val="left" w:pos="993"/>
        </w:tabs>
        <w:ind w:left="0" w:firstLine="709"/>
      </w:pPr>
      <w:r>
        <w:t>в части населенных пунктов отсутствуют сети водоснабжения;</w:t>
      </w:r>
    </w:p>
    <w:p w:rsidR="009725C8" w:rsidRDefault="009725C8" w:rsidP="009725C8">
      <w:pPr>
        <w:pStyle w:val="aa"/>
        <w:numPr>
          <w:ilvl w:val="0"/>
          <w:numId w:val="54"/>
        </w:numPr>
        <w:tabs>
          <w:tab w:val="left" w:pos="993"/>
        </w:tabs>
        <w:ind w:left="0" w:firstLine="709"/>
      </w:pPr>
      <w:r>
        <w:lastRenderedPageBreak/>
        <w:t xml:space="preserve">существует </w:t>
      </w:r>
      <w:r w:rsidRPr="00A36CE7">
        <w:t>опасность загрязнения скважин, используемых  для обеспечения населения водой</w:t>
      </w:r>
      <w:r>
        <w:t>;</w:t>
      </w:r>
    </w:p>
    <w:p w:rsidR="009725C8" w:rsidRDefault="009725C8" w:rsidP="009725C8">
      <w:pPr>
        <w:pStyle w:val="aa"/>
        <w:numPr>
          <w:ilvl w:val="0"/>
          <w:numId w:val="54"/>
        </w:numPr>
        <w:tabs>
          <w:tab w:val="left" w:pos="993"/>
        </w:tabs>
        <w:ind w:left="0" w:firstLine="709"/>
        <w:rPr>
          <w:rFonts w:cs="Times New Roman"/>
        </w:rPr>
      </w:pPr>
      <w:r w:rsidRPr="00654FB1">
        <w:rPr>
          <w:rFonts w:cs="Times New Roman"/>
        </w:rPr>
        <w:t>сети и сооружения водопроводных систем нуждаются в проведении работ по их реконструкции, модернизации и капитальному ремонту, также необходима установка приборов контроля на водопроводных сетя</w:t>
      </w:r>
      <w:r>
        <w:rPr>
          <w:rFonts w:cs="Times New Roman"/>
        </w:rPr>
        <w:t>х и приборов учета воды в домах;</w:t>
      </w:r>
    </w:p>
    <w:p w:rsidR="009725C8" w:rsidRPr="00215672" w:rsidRDefault="009725C8" w:rsidP="009725C8">
      <w:pPr>
        <w:pStyle w:val="aa"/>
        <w:numPr>
          <w:ilvl w:val="0"/>
          <w:numId w:val="54"/>
        </w:numPr>
        <w:tabs>
          <w:tab w:val="left" w:pos="993"/>
        </w:tabs>
        <w:ind w:left="0" w:firstLine="709"/>
        <w:rPr>
          <w:rFonts w:cs="Times New Roman"/>
        </w:rPr>
      </w:pPr>
      <w:r>
        <w:rPr>
          <w:rFonts w:cs="Times New Roman"/>
        </w:rPr>
        <w:t>отсутствие квалифицированного наблюдения за водопроводными сооружениями эксплуатирующей организацией приводит ускоренному износу сетей.</w:t>
      </w:r>
    </w:p>
    <w:p w:rsidR="009725C8" w:rsidRPr="006F1A56" w:rsidRDefault="009725C8" w:rsidP="009725C8">
      <w:pPr>
        <w:pStyle w:val="4"/>
      </w:pPr>
      <w:r>
        <w:t xml:space="preserve">3.1.8.2. </w:t>
      </w:r>
      <w:r w:rsidRPr="006F1A56">
        <w:t>Водоотведение</w:t>
      </w:r>
    </w:p>
    <w:p w:rsidR="009725C8" w:rsidRDefault="009725C8" w:rsidP="009725C8">
      <w:pPr>
        <w:pStyle w:val="aa"/>
      </w:pPr>
      <w:r w:rsidRPr="004E762F">
        <w:t xml:space="preserve">Основным источником загрязнения водоемов являются неочищенные сточные воды населенных пунктов и поверхностные стоки. Особую опасность представляют неорганизованный сбор и сток отходов ферм, поверхностные воды </w:t>
      </w:r>
      <w:proofErr w:type="spellStart"/>
      <w:r w:rsidRPr="004E762F">
        <w:t>неканализованных</w:t>
      </w:r>
      <w:proofErr w:type="spellEnd"/>
      <w:r>
        <w:t xml:space="preserve"> населенных пунктов</w:t>
      </w:r>
      <w:r w:rsidRPr="004E762F">
        <w:t>.</w:t>
      </w:r>
    </w:p>
    <w:p w:rsidR="009725C8" w:rsidRPr="009B69C8" w:rsidRDefault="009725C8" w:rsidP="009725C8">
      <w:pPr>
        <w:pStyle w:val="aa"/>
      </w:pPr>
      <w:r w:rsidRPr="004E762F">
        <w:t xml:space="preserve">В </w:t>
      </w:r>
      <w:r>
        <w:t>поселении нет сетей и сооружений канализации.</w:t>
      </w:r>
      <w:r w:rsidRPr="004E762F">
        <w:t xml:space="preserve"> </w:t>
      </w:r>
      <w:r>
        <w:t>О</w:t>
      </w:r>
      <w:r w:rsidRPr="009B69C8">
        <w:t xml:space="preserve">тсутствие сетей </w:t>
      </w:r>
      <w:r>
        <w:t>стави</w:t>
      </w:r>
      <w:r w:rsidRPr="009B69C8">
        <w:t>т под угрозу экологическую ситуацию. Строительство очистных сооружений является первостепенной задачей для администрации поселения.</w:t>
      </w:r>
    </w:p>
    <w:p w:rsidR="009725C8" w:rsidRPr="00A87911" w:rsidRDefault="009725C8" w:rsidP="009725C8">
      <w:pPr>
        <w:pStyle w:val="15"/>
        <w:rPr>
          <w:i/>
          <w:spacing w:val="1"/>
        </w:rPr>
      </w:pPr>
      <w:r>
        <w:t>Выводы</w:t>
      </w:r>
    </w:p>
    <w:p w:rsidR="009725C8" w:rsidRDefault="009725C8" w:rsidP="009725C8">
      <w:pPr>
        <w:pStyle w:val="aa"/>
        <w:numPr>
          <w:ilvl w:val="0"/>
          <w:numId w:val="55"/>
        </w:numPr>
        <w:tabs>
          <w:tab w:val="left" w:pos="993"/>
        </w:tabs>
        <w:ind w:left="0" w:firstLine="709"/>
      </w:pPr>
      <w:r>
        <w:t xml:space="preserve">отсутствие централизованной системы водоотведения; </w:t>
      </w:r>
    </w:p>
    <w:p w:rsidR="009725C8" w:rsidRPr="004E762F" w:rsidRDefault="009725C8" w:rsidP="009725C8">
      <w:pPr>
        <w:pStyle w:val="aa"/>
        <w:numPr>
          <w:ilvl w:val="0"/>
          <w:numId w:val="55"/>
        </w:numPr>
        <w:tabs>
          <w:tab w:val="left" w:pos="993"/>
        </w:tabs>
        <w:ind w:left="0" w:firstLine="709"/>
      </w:pPr>
      <w:r w:rsidRPr="004E762F">
        <w:t xml:space="preserve">требуется </w:t>
      </w:r>
      <w:r>
        <w:t>строительство централизованной канализации,</w:t>
      </w:r>
      <w:r w:rsidRPr="004E762F">
        <w:t xml:space="preserve"> очистных сооружений, к</w:t>
      </w:r>
      <w:r>
        <w:t>анализационных насосных станций;</w:t>
      </w:r>
    </w:p>
    <w:p w:rsidR="009725C8" w:rsidRPr="007A044B" w:rsidRDefault="009725C8" w:rsidP="009725C8">
      <w:pPr>
        <w:pStyle w:val="aa"/>
        <w:numPr>
          <w:ilvl w:val="0"/>
          <w:numId w:val="55"/>
        </w:numPr>
        <w:tabs>
          <w:tab w:val="left" w:pos="993"/>
        </w:tabs>
        <w:ind w:left="0" w:firstLine="709"/>
      </w:pPr>
      <w:r w:rsidRPr="004E762F">
        <w:t xml:space="preserve">в </w:t>
      </w:r>
      <w:proofErr w:type="spellStart"/>
      <w:r w:rsidRPr="004E762F">
        <w:t>не</w:t>
      </w:r>
      <w:r>
        <w:t>канализованных</w:t>
      </w:r>
      <w:proofErr w:type="spellEnd"/>
      <w:r w:rsidRPr="004E762F">
        <w:t xml:space="preserve"> населенных пунктах </w:t>
      </w:r>
      <w:r>
        <w:t xml:space="preserve">необходимо </w:t>
      </w:r>
      <w:r w:rsidRPr="004E762F">
        <w:t>создавать выгребные ямы, отвечающие современным требованиям, что позволит избежать попадания стоков в грунтовые воды</w:t>
      </w:r>
      <w:r>
        <w:t>.</w:t>
      </w:r>
    </w:p>
    <w:p w:rsidR="009725C8" w:rsidRPr="00CE2717" w:rsidRDefault="009725C8" w:rsidP="009725C8">
      <w:pPr>
        <w:pStyle w:val="4"/>
      </w:pPr>
      <w:r>
        <w:t>3.1.8.3. Теплоснабжение</w:t>
      </w:r>
    </w:p>
    <w:p w:rsidR="009725C8" w:rsidRDefault="00386CD2" w:rsidP="009725C8">
      <w:pPr>
        <w:pStyle w:val="aa"/>
      </w:pPr>
      <w:r>
        <w:t>Централизованных котельных в поселении нет. Объекты социального обслуживания и  ИЖС снабжаю</w:t>
      </w:r>
      <w:r w:rsidR="009725C8">
        <w:t xml:space="preserve">тся теплом от </w:t>
      </w:r>
      <w:proofErr w:type="gramStart"/>
      <w:r w:rsidR="009725C8">
        <w:t>собственных</w:t>
      </w:r>
      <w:proofErr w:type="gramEnd"/>
      <w:r w:rsidR="009725C8">
        <w:t xml:space="preserve"> АОГВ. </w:t>
      </w:r>
    </w:p>
    <w:p w:rsidR="009725C8" w:rsidRPr="007A044B" w:rsidRDefault="009725C8" w:rsidP="009725C8">
      <w:pPr>
        <w:pStyle w:val="aa"/>
      </w:pPr>
      <w:r w:rsidRPr="00BB00AE">
        <w:t xml:space="preserve">Основными проблемами в системе теплоснабжения являются значительный физический и моральный износ </w:t>
      </w:r>
      <w:proofErr w:type="spellStart"/>
      <w:r w:rsidRPr="00BB00AE">
        <w:t>теплоисточников</w:t>
      </w:r>
      <w:proofErr w:type="spellEnd"/>
      <w:r w:rsidRPr="00BB00AE">
        <w:t xml:space="preserve"> и тепловых сетей, массовое старение оборудования, значительная часть которого отработала расчетные сроки и требует замены.</w:t>
      </w:r>
    </w:p>
    <w:p w:rsidR="009725C8" w:rsidRPr="00BC2096" w:rsidRDefault="009725C8" w:rsidP="009725C8">
      <w:pPr>
        <w:pStyle w:val="15"/>
      </w:pPr>
      <w:r w:rsidRPr="00BC2096">
        <w:t>Выводы</w:t>
      </w:r>
    </w:p>
    <w:p w:rsidR="009725C8" w:rsidRPr="00BC2096" w:rsidRDefault="009725C8" w:rsidP="009725C8">
      <w:pPr>
        <w:pStyle w:val="aa"/>
      </w:pPr>
      <w:r w:rsidRPr="00BC2096">
        <w:t xml:space="preserve">Дальнейшее развитие теплоснабжения </w:t>
      </w:r>
      <w:r>
        <w:t xml:space="preserve">поселения </w:t>
      </w:r>
      <w:r w:rsidRPr="00BC2096">
        <w:t>базируется на программе технического перевооружения и строительства новых элементов всей структуры теплового хозяйства:</w:t>
      </w:r>
    </w:p>
    <w:p w:rsidR="009725C8" w:rsidRPr="00BC2096" w:rsidRDefault="009D1DEB" w:rsidP="009725C8">
      <w:pPr>
        <w:pStyle w:val="aa"/>
        <w:numPr>
          <w:ilvl w:val="0"/>
          <w:numId w:val="56"/>
        </w:numPr>
        <w:tabs>
          <w:tab w:val="left" w:pos="993"/>
        </w:tabs>
        <w:ind w:left="0" w:firstLine="709"/>
      </w:pPr>
      <w:r>
        <w:lastRenderedPageBreak/>
        <w:t>необходимо</w:t>
      </w:r>
      <w:r w:rsidR="009725C8" w:rsidRPr="00BC2096">
        <w:t xml:space="preserve"> строительство новых </w:t>
      </w:r>
      <w:r w:rsidR="009725C8">
        <w:t xml:space="preserve">локальных </w:t>
      </w:r>
      <w:r w:rsidR="009725C8" w:rsidRPr="00BC2096">
        <w:t xml:space="preserve">котельных на базе современных высокоэффективных </w:t>
      </w:r>
      <w:proofErr w:type="spellStart"/>
      <w:r w:rsidR="009725C8" w:rsidRPr="00BC2096">
        <w:t>котлоагрегатов</w:t>
      </w:r>
      <w:proofErr w:type="spellEnd"/>
      <w:r w:rsidR="009725C8" w:rsidRPr="00BC2096">
        <w:t xml:space="preserve">, </w:t>
      </w:r>
      <w:r w:rsidR="009725C8">
        <w:t>технологий и материалов;</w:t>
      </w:r>
    </w:p>
    <w:p w:rsidR="009725C8" w:rsidRDefault="009725C8" w:rsidP="009725C8">
      <w:pPr>
        <w:pStyle w:val="aa"/>
        <w:numPr>
          <w:ilvl w:val="0"/>
          <w:numId w:val="56"/>
        </w:numPr>
        <w:tabs>
          <w:tab w:val="left" w:pos="993"/>
        </w:tabs>
        <w:ind w:left="0" w:firstLine="709"/>
      </w:pPr>
      <w:r w:rsidRPr="00A938E3">
        <w:t xml:space="preserve">использование при строительстве новых и реконструкции существующих теплосетей - труб с высокоэффективной теплоизоляцией в </w:t>
      </w:r>
      <w:proofErr w:type="spellStart"/>
      <w:r w:rsidRPr="00A938E3">
        <w:t>пенополиуретане</w:t>
      </w:r>
      <w:proofErr w:type="spellEnd"/>
      <w:r w:rsidRPr="00A938E3">
        <w:t xml:space="preserve"> с дистанционным контролем </w:t>
      </w:r>
      <w:r>
        <w:t>состояния</w:t>
      </w:r>
      <w:r w:rsidRPr="00A938E3">
        <w:t xml:space="preserve"> изоляции</w:t>
      </w:r>
      <w:r>
        <w:t>.</w:t>
      </w:r>
    </w:p>
    <w:p w:rsidR="009725C8" w:rsidRDefault="009725C8" w:rsidP="009725C8">
      <w:pPr>
        <w:pStyle w:val="4"/>
        <w:rPr>
          <w:rFonts w:eastAsia="TimesNewRomanPSMT"/>
        </w:rPr>
      </w:pPr>
      <w:r>
        <w:rPr>
          <w:rFonts w:eastAsia="TimesNewRomanPSMT"/>
        </w:rPr>
        <w:t>3.1.8.4. Газоснабжение</w:t>
      </w:r>
    </w:p>
    <w:p w:rsidR="009725C8" w:rsidRPr="00072A87" w:rsidRDefault="009725C8" w:rsidP="009725C8">
      <w:pPr>
        <w:pStyle w:val="aa"/>
        <w:rPr>
          <w:rFonts w:eastAsia="TimesNewRomanPSMT"/>
        </w:rPr>
      </w:pPr>
      <w:r w:rsidRPr="00072A87">
        <w:rPr>
          <w:rFonts w:eastAsia="TimesNewRomanPSMT"/>
        </w:rPr>
        <w:t>В системе газоснабжения используется природный газ и, частично, сжиженный (на бытовые нужды населения).</w:t>
      </w:r>
    </w:p>
    <w:p w:rsidR="00AB2A42" w:rsidRDefault="009725C8" w:rsidP="009725C8">
      <w:pPr>
        <w:pStyle w:val="aa"/>
        <w:rPr>
          <w:rFonts w:eastAsia="TimesNewRomanPSMT"/>
        </w:rPr>
      </w:pPr>
      <w:r>
        <w:rPr>
          <w:rFonts w:eastAsia="TimesNewRomanPSMT"/>
        </w:rPr>
        <w:t xml:space="preserve"> </w:t>
      </w:r>
      <w:r w:rsidRPr="00343B28">
        <w:rPr>
          <w:rFonts w:eastAsia="TimesNewRomanPSMT"/>
        </w:rPr>
        <w:t>Протяженность газовых сетей сос</w:t>
      </w:r>
      <w:r w:rsidR="00386CD2">
        <w:rPr>
          <w:rFonts w:eastAsia="TimesNewRomanPSMT"/>
        </w:rPr>
        <w:t>тавляет 52,59</w:t>
      </w:r>
      <w:r w:rsidRPr="00343B28">
        <w:rPr>
          <w:rFonts w:eastAsia="TimesNewRomanPSMT"/>
        </w:rPr>
        <w:t xml:space="preserve"> км. На территории поселения  </w:t>
      </w:r>
      <w:r w:rsidR="00386CD2">
        <w:rPr>
          <w:rFonts w:eastAsia="TimesNewRomanPSMT"/>
        </w:rPr>
        <w:t xml:space="preserve">газифицировано 7  населенных </w:t>
      </w:r>
      <w:proofErr w:type="spellStart"/>
      <w:r w:rsidR="00386CD2">
        <w:rPr>
          <w:rFonts w:eastAsia="TimesNewRomanPSMT"/>
        </w:rPr>
        <w:t>пунктов</w:t>
      </w:r>
      <w:proofErr w:type="gramStart"/>
      <w:r w:rsidR="00386CD2">
        <w:rPr>
          <w:rFonts w:eastAsia="TimesNewRomanPSMT"/>
        </w:rPr>
        <w:t>:с</w:t>
      </w:r>
      <w:proofErr w:type="gramEnd"/>
      <w:r w:rsidR="00386CD2">
        <w:rPr>
          <w:rFonts w:eastAsia="TimesNewRomanPSMT"/>
        </w:rPr>
        <w:t>ело</w:t>
      </w:r>
      <w:proofErr w:type="spellEnd"/>
      <w:r w:rsidR="00386CD2">
        <w:rPr>
          <w:rFonts w:eastAsia="TimesNewRomanPSMT"/>
        </w:rPr>
        <w:t xml:space="preserve"> Дросково и деревни </w:t>
      </w:r>
      <w:proofErr w:type="spellStart"/>
      <w:r w:rsidR="00386CD2">
        <w:rPr>
          <w:rFonts w:eastAsia="TimesNewRomanPSMT"/>
        </w:rPr>
        <w:t>Башкатово</w:t>
      </w:r>
      <w:proofErr w:type="spellEnd"/>
      <w:r w:rsidR="00386CD2">
        <w:rPr>
          <w:rFonts w:eastAsia="TimesNewRomanPSMT"/>
        </w:rPr>
        <w:t xml:space="preserve">, </w:t>
      </w:r>
      <w:proofErr w:type="spellStart"/>
      <w:r w:rsidR="00386CD2">
        <w:rPr>
          <w:rFonts w:eastAsia="TimesNewRomanPSMT"/>
        </w:rPr>
        <w:t>Березовец</w:t>
      </w:r>
      <w:proofErr w:type="spellEnd"/>
      <w:r w:rsidR="00386CD2">
        <w:rPr>
          <w:rFonts w:eastAsia="TimesNewRomanPSMT"/>
        </w:rPr>
        <w:t xml:space="preserve">, Внуково,  </w:t>
      </w:r>
      <w:proofErr w:type="spellStart"/>
      <w:r w:rsidR="00386CD2">
        <w:rPr>
          <w:rFonts w:eastAsia="TimesNewRomanPSMT"/>
        </w:rPr>
        <w:t>Васютино</w:t>
      </w:r>
      <w:proofErr w:type="spellEnd"/>
      <w:r w:rsidR="00386CD2">
        <w:rPr>
          <w:rFonts w:eastAsia="TimesNewRomanPSMT"/>
        </w:rPr>
        <w:t xml:space="preserve">, </w:t>
      </w:r>
      <w:proofErr w:type="spellStart"/>
      <w:r w:rsidR="00386CD2">
        <w:rPr>
          <w:rFonts w:eastAsia="TimesNewRomanPSMT"/>
        </w:rPr>
        <w:t>Новосильевка</w:t>
      </w:r>
      <w:proofErr w:type="spellEnd"/>
      <w:r w:rsidR="00386CD2">
        <w:rPr>
          <w:rFonts w:eastAsia="TimesNewRomanPSMT"/>
        </w:rPr>
        <w:t xml:space="preserve">, </w:t>
      </w:r>
      <w:proofErr w:type="spellStart"/>
      <w:r w:rsidR="00AB2A42">
        <w:rPr>
          <w:rFonts w:eastAsia="TimesNewRomanPSMT"/>
        </w:rPr>
        <w:t>Погонево</w:t>
      </w:r>
      <w:proofErr w:type="spellEnd"/>
      <w:r w:rsidR="00AB2A42">
        <w:rPr>
          <w:rFonts w:eastAsia="TimesNewRomanPSMT"/>
        </w:rPr>
        <w:t xml:space="preserve">, </w:t>
      </w:r>
      <w:proofErr w:type="spellStart"/>
      <w:r w:rsidR="00AB2A42">
        <w:rPr>
          <w:rFonts w:eastAsia="TimesNewRomanPSMT"/>
        </w:rPr>
        <w:t>Сетенево</w:t>
      </w:r>
      <w:proofErr w:type="spellEnd"/>
      <w:r w:rsidR="00AB2A42">
        <w:rPr>
          <w:rFonts w:eastAsia="TimesNewRomanPSMT"/>
        </w:rPr>
        <w:t>.</w:t>
      </w:r>
    </w:p>
    <w:p w:rsidR="009725C8" w:rsidRPr="00E61215" w:rsidRDefault="009725C8" w:rsidP="009725C8">
      <w:pPr>
        <w:pStyle w:val="aa"/>
        <w:rPr>
          <w:rFonts w:eastAsia="TimesNewRomanPSMT"/>
        </w:rPr>
      </w:pPr>
      <w:r w:rsidRPr="00E61215">
        <w:rPr>
          <w:rFonts w:eastAsia="TimesNewRomanPSMT"/>
        </w:rPr>
        <w:t>Газ потребителям распределяется от ГРП, ШРП и ГРПШ.</w:t>
      </w:r>
    </w:p>
    <w:p w:rsidR="009725C8" w:rsidRPr="00072A87" w:rsidRDefault="009725C8" w:rsidP="009725C8">
      <w:pPr>
        <w:pStyle w:val="aa"/>
      </w:pPr>
      <w:r w:rsidRPr="00072A87">
        <w:t xml:space="preserve">Газовые сети в </w:t>
      </w:r>
      <w:r>
        <w:t xml:space="preserve">поселении </w:t>
      </w:r>
      <w:r w:rsidRPr="00072A87">
        <w:t xml:space="preserve">были построены относительно недавно и существенных изъянов не имеют. </w:t>
      </w:r>
    </w:p>
    <w:p w:rsidR="009725C8" w:rsidRPr="00072A87" w:rsidRDefault="009725C8" w:rsidP="009725C8">
      <w:pPr>
        <w:pStyle w:val="15"/>
      </w:pPr>
      <w:r>
        <w:t>Выводы</w:t>
      </w:r>
    </w:p>
    <w:p w:rsidR="009725C8" w:rsidRPr="0064253A" w:rsidRDefault="009725C8" w:rsidP="009725C8">
      <w:pPr>
        <w:pStyle w:val="aa"/>
        <w:rPr>
          <w:bCs/>
          <w:spacing w:val="-2"/>
        </w:rPr>
      </w:pPr>
      <w:r w:rsidRPr="00072A87">
        <w:rPr>
          <w:bCs/>
          <w:spacing w:val="-2"/>
        </w:rPr>
        <w:t>Дальнейшее развитие газификации населенных пунктов района позволит получить высокий социальный и экономический  эффект: существенно улучшится качество жизни населения, при этом возрастет надежность теплоснабжения и обеспечится устойчивое сохранение окружающей среды.</w:t>
      </w:r>
    </w:p>
    <w:p w:rsidR="009725C8" w:rsidRPr="00CE2717" w:rsidRDefault="009725C8" w:rsidP="009725C8">
      <w:pPr>
        <w:pStyle w:val="4"/>
      </w:pPr>
      <w:r>
        <w:t>3.1.8.5. Электроснабжение</w:t>
      </w:r>
    </w:p>
    <w:p w:rsidR="009725C8" w:rsidRDefault="009725C8" w:rsidP="009725C8">
      <w:pPr>
        <w:pStyle w:val="aa"/>
      </w:pPr>
      <w:r w:rsidRPr="001E637F">
        <w:t xml:space="preserve">Электроснабжение </w:t>
      </w:r>
      <w:proofErr w:type="spellStart"/>
      <w:r>
        <w:t>Дросковского</w:t>
      </w:r>
      <w:proofErr w:type="spellEnd"/>
      <w:r>
        <w:t xml:space="preserve"> поселения </w:t>
      </w:r>
      <w:r w:rsidRPr="001E637F">
        <w:t>осуществляется от системы ОАО «</w:t>
      </w:r>
      <w:proofErr w:type="spellStart"/>
      <w:r w:rsidRPr="001E637F">
        <w:t>Орелоблэнерго</w:t>
      </w:r>
      <w:proofErr w:type="spellEnd"/>
      <w:r w:rsidRPr="001E637F">
        <w:t xml:space="preserve">». </w:t>
      </w:r>
    </w:p>
    <w:p w:rsidR="009725C8" w:rsidRPr="001E637F" w:rsidRDefault="009725C8" w:rsidP="009725C8">
      <w:pPr>
        <w:pStyle w:val="aa"/>
      </w:pPr>
      <w:r w:rsidRPr="001E637F">
        <w:t>Населенные пункты</w:t>
      </w:r>
      <w:r>
        <w:t xml:space="preserve"> </w:t>
      </w:r>
      <w:proofErr w:type="spellStart"/>
      <w:r>
        <w:t>Дросковского</w:t>
      </w:r>
      <w:proofErr w:type="spellEnd"/>
      <w:r>
        <w:t xml:space="preserve"> поселения электри</w:t>
      </w:r>
      <w:r w:rsidRPr="001E637F">
        <w:t xml:space="preserve">фицированы на </w:t>
      </w:r>
      <w:r>
        <w:t>100</w:t>
      </w:r>
      <w:r w:rsidRPr="001E637F">
        <w:t xml:space="preserve"> %.</w:t>
      </w:r>
    </w:p>
    <w:p w:rsidR="009725C8" w:rsidRDefault="009725C8" w:rsidP="009725C8">
      <w:pPr>
        <w:pStyle w:val="aa"/>
      </w:pPr>
      <w:r w:rsidRPr="001E637F">
        <w:t xml:space="preserve">Загрузка трансформаторов на подстанциях составляет </w:t>
      </w:r>
      <w:r>
        <w:t xml:space="preserve">40 </w:t>
      </w:r>
      <w:r w:rsidRPr="00776D4D">
        <w:t>-</w:t>
      </w:r>
      <w:r>
        <w:t xml:space="preserve"> </w:t>
      </w:r>
      <w:r w:rsidRPr="00776D4D">
        <w:t>7</w:t>
      </w:r>
      <w:r>
        <w:t>0</w:t>
      </w:r>
      <w:r w:rsidRPr="00776D4D">
        <w:t xml:space="preserve">%. </w:t>
      </w:r>
      <w:r>
        <w:t xml:space="preserve"> </w:t>
      </w:r>
    </w:p>
    <w:p w:rsidR="009725C8" w:rsidRPr="009645C5" w:rsidRDefault="009725C8" w:rsidP="009725C8">
      <w:pPr>
        <w:pStyle w:val="aa"/>
      </w:pPr>
      <w:r w:rsidRPr="001D5899">
        <w:t xml:space="preserve">Основное оборудование большей части </w:t>
      </w:r>
      <w:proofErr w:type="spellStart"/>
      <w:r w:rsidRPr="001D5899">
        <w:t>электроподстанций</w:t>
      </w:r>
      <w:proofErr w:type="spellEnd"/>
      <w:r w:rsidRPr="001D5899">
        <w:t xml:space="preserve"> установлено до начала 90-х годов прошлого столетия, оно морально и физически устарело и не способно обеспечить прирост электрической нагрузки, связанный с перспективным строительством в зоне обслуживания </w:t>
      </w:r>
      <w:proofErr w:type="spellStart"/>
      <w:r w:rsidRPr="001D5899">
        <w:t>электроподстанций</w:t>
      </w:r>
      <w:proofErr w:type="spellEnd"/>
      <w:r w:rsidRPr="001D5899">
        <w:t>.</w:t>
      </w:r>
    </w:p>
    <w:p w:rsidR="009725C8" w:rsidRPr="00CE2717" w:rsidRDefault="009725C8" w:rsidP="009725C8">
      <w:pPr>
        <w:pStyle w:val="aa"/>
      </w:pPr>
      <w:r w:rsidRPr="00CE2717">
        <w:t>Электроснабжение потребителей промышленного и сельскохозяйственного комплексов на перспективу будет обеспечиваться от существующих и проектируемых сетей и подстанций.</w:t>
      </w:r>
    </w:p>
    <w:p w:rsidR="009725C8" w:rsidRPr="00CE2717" w:rsidRDefault="009725C8" w:rsidP="009725C8">
      <w:pPr>
        <w:pStyle w:val="aa"/>
      </w:pPr>
      <w:r w:rsidRPr="00CE2717">
        <w:lastRenderedPageBreak/>
        <w:t>Для обеспечения электроэнергией потребителей нового строительства в населённых пунктах района наряду с реконструкцией сетей потребуется строительств</w:t>
      </w:r>
      <w:r>
        <w:t>о</w:t>
      </w:r>
      <w:r w:rsidRPr="00CE2717">
        <w:t xml:space="preserve"> сетей 10-0,4кВ и подстанций напряжением 10\0,4кВ. </w:t>
      </w:r>
    </w:p>
    <w:p w:rsidR="009725C8" w:rsidRPr="00831F45" w:rsidRDefault="009725C8" w:rsidP="009725C8">
      <w:pPr>
        <w:pStyle w:val="15"/>
      </w:pPr>
      <w:r>
        <w:t>Выводы</w:t>
      </w:r>
    </w:p>
    <w:p w:rsidR="009725C8" w:rsidRDefault="009725C8" w:rsidP="009725C8">
      <w:pPr>
        <w:pStyle w:val="aa"/>
        <w:numPr>
          <w:ilvl w:val="0"/>
          <w:numId w:val="57"/>
        </w:numPr>
        <w:tabs>
          <w:tab w:val="left" w:pos="993"/>
        </w:tabs>
        <w:ind w:left="0" w:firstLine="709"/>
      </w:pPr>
      <w:r w:rsidRPr="00AC0D51">
        <w:t xml:space="preserve">В связи со значительным износом части ЛЭП и оборудования </w:t>
      </w:r>
      <w:proofErr w:type="spellStart"/>
      <w:r w:rsidRPr="00AC0D51">
        <w:t>трасформаторных</w:t>
      </w:r>
      <w:proofErr w:type="spellEnd"/>
      <w:r w:rsidRPr="00AC0D51">
        <w:t xml:space="preserve"> подста</w:t>
      </w:r>
      <w:r>
        <w:t>нций необходима их модернизация;</w:t>
      </w:r>
      <w:r w:rsidRPr="00AC0D51">
        <w:t xml:space="preserve"> </w:t>
      </w:r>
    </w:p>
    <w:p w:rsidR="009725C8" w:rsidRDefault="009725C8" w:rsidP="009725C8">
      <w:pPr>
        <w:pStyle w:val="aa"/>
        <w:numPr>
          <w:ilvl w:val="0"/>
          <w:numId w:val="57"/>
        </w:numPr>
        <w:tabs>
          <w:tab w:val="left" w:pos="993"/>
        </w:tabs>
        <w:ind w:left="0" w:firstLine="709"/>
      </w:pPr>
      <w:r>
        <w:t xml:space="preserve">Необходима замена деформированных и сломанных опор, в том числе и деревянных на </w:t>
      </w:r>
      <w:proofErr w:type="gramStart"/>
      <w:r>
        <w:t>ж/б</w:t>
      </w:r>
      <w:proofErr w:type="gramEnd"/>
      <w:r>
        <w:t xml:space="preserve"> опоры;</w:t>
      </w:r>
    </w:p>
    <w:p w:rsidR="009725C8" w:rsidRDefault="009725C8" w:rsidP="009725C8">
      <w:pPr>
        <w:pStyle w:val="aa"/>
        <w:numPr>
          <w:ilvl w:val="0"/>
          <w:numId w:val="57"/>
        </w:numPr>
        <w:tabs>
          <w:tab w:val="left" w:pos="993"/>
        </w:tabs>
        <w:ind w:left="0" w:firstLine="709"/>
      </w:pPr>
      <w:r>
        <w:t>з</w:t>
      </w:r>
      <w:r w:rsidRPr="00AC0D51">
        <w:t>агрузка подстанций не</w:t>
      </w:r>
      <w:r>
        <w:t xml:space="preserve"> превышает </w:t>
      </w:r>
      <w:proofErr w:type="gramStart"/>
      <w:r>
        <w:t>рабочую</w:t>
      </w:r>
      <w:proofErr w:type="gramEnd"/>
      <w:r w:rsidRPr="00AC0D51">
        <w:t xml:space="preserve">, что позволяет подключать к ним </w:t>
      </w:r>
      <w:r>
        <w:t xml:space="preserve">значительные </w:t>
      </w:r>
      <w:r w:rsidRPr="00AC0D51">
        <w:t>дополнительн</w:t>
      </w:r>
      <w:r>
        <w:t>ые нагрузки;</w:t>
      </w:r>
    </w:p>
    <w:p w:rsidR="009725C8" w:rsidRPr="009403AB" w:rsidRDefault="009725C8" w:rsidP="009725C8">
      <w:pPr>
        <w:pStyle w:val="aa"/>
        <w:numPr>
          <w:ilvl w:val="0"/>
          <w:numId w:val="57"/>
        </w:numPr>
        <w:tabs>
          <w:tab w:val="left" w:pos="993"/>
        </w:tabs>
        <w:ind w:left="0" w:firstLine="709"/>
      </w:pPr>
      <w:r w:rsidRPr="00325198">
        <w:t xml:space="preserve">необходимо строительство новых </w:t>
      </w:r>
      <w:proofErr w:type="gramStart"/>
      <w:r w:rsidRPr="00325198">
        <w:t>ВЛ</w:t>
      </w:r>
      <w:proofErr w:type="gramEnd"/>
      <w:r w:rsidRPr="00325198">
        <w:t xml:space="preserve"> 10кВ и разводящих сетей 0,4 кВ с применением энергосберегающих технологий и современных материалов</w:t>
      </w:r>
      <w:r>
        <w:t>.</w:t>
      </w:r>
    </w:p>
    <w:p w:rsidR="009725C8" w:rsidRPr="00CE2717" w:rsidRDefault="009725C8" w:rsidP="009725C8">
      <w:pPr>
        <w:pStyle w:val="4"/>
        <w:rPr>
          <w:snapToGrid w:val="0"/>
        </w:rPr>
      </w:pPr>
      <w:r>
        <w:rPr>
          <w:snapToGrid w:val="0"/>
        </w:rPr>
        <w:t>3.1.8.6. Связь</w:t>
      </w:r>
    </w:p>
    <w:p w:rsidR="009725C8" w:rsidRPr="00072A87" w:rsidRDefault="009725C8" w:rsidP="009725C8">
      <w:pPr>
        <w:pStyle w:val="aa"/>
        <w:rPr>
          <w:snapToGrid w:val="0"/>
        </w:rPr>
      </w:pPr>
      <w:r w:rsidRPr="00072A87">
        <w:rPr>
          <w:snapToGrid w:val="0"/>
        </w:rPr>
        <w:t>Основным оператором фиксированной телефонной связи на территории района является ОАО «</w:t>
      </w:r>
      <w:proofErr w:type="spellStart"/>
      <w:r w:rsidRPr="00072A87">
        <w:rPr>
          <w:snapToGrid w:val="0"/>
        </w:rPr>
        <w:t>ЦентрТелеком</w:t>
      </w:r>
      <w:proofErr w:type="spellEnd"/>
      <w:r w:rsidRPr="00072A87">
        <w:rPr>
          <w:snapToGrid w:val="0"/>
        </w:rPr>
        <w:t>». В услуги местной телефонной связи входит использование таксофонов и средств коллективного доступа  переговорных пунктов. Междугородняя связь осуществляется посредством волоконно-оптических линий связи.</w:t>
      </w:r>
    </w:p>
    <w:p w:rsidR="009725C8" w:rsidRPr="00072A87" w:rsidRDefault="009725C8" w:rsidP="009725C8">
      <w:pPr>
        <w:pStyle w:val="aa"/>
        <w:rPr>
          <w:snapToGrid w:val="0"/>
        </w:rPr>
      </w:pPr>
      <w:r w:rsidRPr="00072A87">
        <w:rPr>
          <w:snapToGrid w:val="0"/>
        </w:rPr>
        <w:t xml:space="preserve">На территории </w:t>
      </w:r>
      <w:r>
        <w:rPr>
          <w:snapToGrid w:val="0"/>
        </w:rPr>
        <w:t>Покров</w:t>
      </w:r>
      <w:r w:rsidRPr="00072A87">
        <w:rPr>
          <w:snapToGrid w:val="0"/>
        </w:rPr>
        <w:t>ского района в последние годы успешно развивается мобильная (сотовая) связь. Услуги мобильной (сотовой) телефонной связи оказывают три оператора сотовой связи: ОАО «</w:t>
      </w:r>
      <w:proofErr w:type="spellStart"/>
      <w:r w:rsidRPr="00072A87">
        <w:rPr>
          <w:snapToGrid w:val="0"/>
        </w:rPr>
        <w:t>ВымпелКом</w:t>
      </w:r>
      <w:proofErr w:type="spellEnd"/>
      <w:r w:rsidRPr="00072A87">
        <w:rPr>
          <w:snapToGrid w:val="0"/>
        </w:rPr>
        <w:t>» (</w:t>
      </w:r>
      <w:proofErr w:type="spellStart"/>
      <w:r w:rsidRPr="00072A87">
        <w:rPr>
          <w:snapToGrid w:val="0"/>
        </w:rPr>
        <w:t>БиЛайн</w:t>
      </w:r>
      <w:proofErr w:type="spellEnd"/>
      <w:r w:rsidRPr="00072A87">
        <w:rPr>
          <w:snapToGrid w:val="0"/>
        </w:rPr>
        <w:t>), ОАО «МТС» и ОАО «</w:t>
      </w:r>
      <w:proofErr w:type="spellStart"/>
      <w:r w:rsidRPr="00072A87">
        <w:rPr>
          <w:snapToGrid w:val="0"/>
        </w:rPr>
        <w:t>Мобиком-Центр</w:t>
      </w:r>
      <w:proofErr w:type="spellEnd"/>
      <w:r w:rsidRPr="00072A87">
        <w:rPr>
          <w:snapToGrid w:val="0"/>
        </w:rPr>
        <w:t>» (Мегафон). Практически вся территория района находится в зоне действия сотовых компаний. На территории района размещены вышки различных операторов сотовой связи.</w:t>
      </w:r>
    </w:p>
    <w:p w:rsidR="009725C8" w:rsidRPr="00072A87" w:rsidRDefault="009725C8" w:rsidP="009725C8">
      <w:pPr>
        <w:pStyle w:val="aa"/>
        <w:rPr>
          <w:snapToGrid w:val="0"/>
        </w:rPr>
      </w:pPr>
      <w:r w:rsidRPr="00072A87">
        <w:rPr>
          <w:snapToGrid w:val="0"/>
        </w:rPr>
        <w:t xml:space="preserve">В настоящее время на территории </w:t>
      </w:r>
      <w:r>
        <w:rPr>
          <w:snapToGrid w:val="0"/>
        </w:rPr>
        <w:t>Покров</w:t>
      </w:r>
      <w:r w:rsidRPr="00072A87">
        <w:rPr>
          <w:snapToGrid w:val="0"/>
        </w:rPr>
        <w:t>ского района по эфиру распространяется девять общефедеральных телевизионных программ: «ОРТ», «РТР», «ТВЦ», «НТВ», «Культура», «СТС», «REN TV», «ТНТ», «7ТВ». Кроме того имеется возможность приема спутникового телевидения.</w:t>
      </w:r>
    </w:p>
    <w:p w:rsidR="009725C8" w:rsidRPr="00072A87" w:rsidRDefault="009725C8" w:rsidP="009725C8">
      <w:pPr>
        <w:pStyle w:val="15"/>
        <w:rPr>
          <w:shd w:val="clear" w:color="auto" w:fill="FFFFFF"/>
        </w:rPr>
      </w:pPr>
      <w:r>
        <w:rPr>
          <w:shd w:val="clear" w:color="auto" w:fill="FFFFFF"/>
        </w:rPr>
        <w:t>Выводы</w:t>
      </w:r>
    </w:p>
    <w:p w:rsidR="009725C8" w:rsidRPr="00072A87" w:rsidRDefault="009725C8" w:rsidP="009725C8">
      <w:pPr>
        <w:pStyle w:val="aa"/>
      </w:pPr>
      <w:r w:rsidRPr="00072A87">
        <w:rPr>
          <w:snapToGrid w:val="0"/>
        </w:rPr>
        <w:t>Обеспечение населения телефонной, сотовой связью, а также доступом в Интернет остается на низком уровне и требует дальнейшего развития.</w:t>
      </w:r>
    </w:p>
    <w:p w:rsidR="009725C8" w:rsidRPr="008D104C" w:rsidRDefault="009725C8" w:rsidP="009725C8">
      <w:pPr>
        <w:pStyle w:val="3"/>
      </w:pPr>
      <w:bookmarkStart w:id="52" w:name="_Toc277170251"/>
      <w:bookmarkStart w:id="53" w:name="_Toc215153476"/>
      <w:bookmarkStart w:id="54" w:name="_Toc215154566"/>
      <w:bookmarkStart w:id="55" w:name="_Toc217065503"/>
      <w:bookmarkStart w:id="56" w:name="_Toc363031899"/>
      <w:bookmarkEnd w:id="50"/>
      <w:bookmarkEnd w:id="51"/>
      <w:r>
        <w:t>3.1.9</w:t>
      </w:r>
      <w:r w:rsidRPr="00C82489">
        <w:t>.  Земельные ресурсы сельского поселения</w:t>
      </w:r>
      <w:bookmarkEnd w:id="52"/>
      <w:bookmarkEnd w:id="56"/>
    </w:p>
    <w:p w:rsidR="009725C8" w:rsidRPr="001C5CB0" w:rsidRDefault="009725C8" w:rsidP="009725C8">
      <w:pPr>
        <w:pStyle w:val="Main"/>
        <w:spacing w:after="120"/>
        <w:ind w:right="-6"/>
        <w:rPr>
          <w:rFonts w:ascii="Arial Narrow" w:hAnsi="Arial Narrow"/>
          <w:szCs w:val="24"/>
        </w:rPr>
      </w:pPr>
      <w:r w:rsidRPr="001C5CB0">
        <w:rPr>
          <w:rFonts w:ascii="Arial Narrow" w:hAnsi="Arial Narrow"/>
          <w:szCs w:val="24"/>
        </w:rPr>
        <w:t xml:space="preserve">В соответствии с Земельным </w:t>
      </w:r>
      <w:r>
        <w:rPr>
          <w:rFonts w:ascii="Arial Narrow" w:hAnsi="Arial Narrow"/>
          <w:szCs w:val="24"/>
        </w:rPr>
        <w:t>кодексом  Российской Федерации земли в Российской Федерации</w:t>
      </w:r>
      <w:r w:rsidRPr="001C5CB0">
        <w:rPr>
          <w:rFonts w:ascii="Arial Narrow" w:hAnsi="Arial Narrow"/>
          <w:szCs w:val="24"/>
        </w:rPr>
        <w:t xml:space="preserve"> по целевому назначению подразделяются на следующие категории:</w:t>
      </w:r>
    </w:p>
    <w:p w:rsidR="009725C8" w:rsidRPr="001C5CB0" w:rsidRDefault="009725C8" w:rsidP="009725C8">
      <w:pPr>
        <w:pStyle w:val="Main"/>
        <w:numPr>
          <w:ilvl w:val="0"/>
          <w:numId w:val="18"/>
        </w:numPr>
        <w:ind w:left="0" w:right="-6" w:firstLine="70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земли населенных пунктов</w:t>
      </w:r>
      <w:r w:rsidRPr="001C5CB0">
        <w:rPr>
          <w:rFonts w:ascii="Arial Narrow" w:hAnsi="Arial Narrow"/>
          <w:szCs w:val="24"/>
        </w:rPr>
        <w:t>;</w:t>
      </w:r>
    </w:p>
    <w:p w:rsidR="009725C8" w:rsidRPr="001C5CB0" w:rsidRDefault="009725C8" w:rsidP="009725C8">
      <w:pPr>
        <w:pStyle w:val="Main"/>
        <w:numPr>
          <w:ilvl w:val="0"/>
          <w:numId w:val="18"/>
        </w:numPr>
        <w:ind w:left="0" w:firstLine="709"/>
        <w:rPr>
          <w:rFonts w:ascii="Arial Narrow" w:hAnsi="Arial Narrow"/>
          <w:szCs w:val="24"/>
        </w:rPr>
      </w:pPr>
      <w:r w:rsidRPr="001C5CB0">
        <w:rPr>
          <w:rFonts w:ascii="Arial Narrow" w:hAnsi="Arial Narrow"/>
          <w:szCs w:val="24"/>
        </w:rPr>
        <w:t>земли сельскохозяйственного назначения;</w:t>
      </w:r>
    </w:p>
    <w:p w:rsidR="009725C8" w:rsidRPr="001C5CB0" w:rsidRDefault="009725C8" w:rsidP="009725C8">
      <w:pPr>
        <w:pStyle w:val="Main"/>
        <w:numPr>
          <w:ilvl w:val="0"/>
          <w:numId w:val="18"/>
        </w:numPr>
        <w:ind w:left="0" w:right="-6" w:firstLine="709"/>
        <w:rPr>
          <w:rFonts w:ascii="Arial Narrow" w:hAnsi="Arial Narrow"/>
          <w:szCs w:val="24"/>
        </w:rPr>
      </w:pPr>
      <w:proofErr w:type="gramStart"/>
      <w:r w:rsidRPr="001C5CB0">
        <w:rPr>
          <w:rFonts w:ascii="Arial Narrow" w:hAnsi="Arial Narrow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назначения;</w:t>
      </w:r>
      <w:proofErr w:type="gramEnd"/>
    </w:p>
    <w:p w:rsidR="009725C8" w:rsidRPr="001C5CB0" w:rsidRDefault="009725C8" w:rsidP="009725C8">
      <w:pPr>
        <w:pStyle w:val="Main"/>
        <w:numPr>
          <w:ilvl w:val="0"/>
          <w:numId w:val="18"/>
        </w:numPr>
        <w:ind w:left="0" w:firstLine="709"/>
        <w:rPr>
          <w:rFonts w:ascii="Arial Narrow" w:hAnsi="Arial Narrow"/>
          <w:szCs w:val="24"/>
        </w:rPr>
      </w:pPr>
      <w:r w:rsidRPr="001C5CB0">
        <w:rPr>
          <w:rFonts w:ascii="Arial Narrow" w:hAnsi="Arial Narrow"/>
          <w:szCs w:val="24"/>
        </w:rPr>
        <w:t>земли особо охраняемых территорий и объектов;</w:t>
      </w:r>
    </w:p>
    <w:p w:rsidR="009725C8" w:rsidRPr="001C5CB0" w:rsidRDefault="009725C8" w:rsidP="009725C8">
      <w:pPr>
        <w:pStyle w:val="Main"/>
        <w:numPr>
          <w:ilvl w:val="0"/>
          <w:numId w:val="18"/>
        </w:numPr>
        <w:ind w:left="0" w:firstLine="709"/>
        <w:rPr>
          <w:rFonts w:ascii="Arial Narrow" w:hAnsi="Arial Narrow"/>
          <w:szCs w:val="24"/>
        </w:rPr>
      </w:pPr>
      <w:r w:rsidRPr="001C5CB0">
        <w:rPr>
          <w:rFonts w:ascii="Arial Narrow" w:hAnsi="Arial Narrow"/>
          <w:szCs w:val="24"/>
        </w:rPr>
        <w:t>земли лесного фонда;</w:t>
      </w:r>
    </w:p>
    <w:p w:rsidR="009725C8" w:rsidRPr="001C5CB0" w:rsidRDefault="009725C8" w:rsidP="009725C8">
      <w:pPr>
        <w:pStyle w:val="Main"/>
        <w:numPr>
          <w:ilvl w:val="0"/>
          <w:numId w:val="18"/>
        </w:numPr>
        <w:ind w:left="0" w:firstLine="709"/>
        <w:rPr>
          <w:rFonts w:ascii="Arial Narrow" w:hAnsi="Arial Narrow"/>
          <w:szCs w:val="24"/>
        </w:rPr>
      </w:pPr>
      <w:r w:rsidRPr="001C5CB0">
        <w:rPr>
          <w:rFonts w:ascii="Arial Narrow" w:hAnsi="Arial Narrow"/>
          <w:szCs w:val="24"/>
        </w:rPr>
        <w:t>земли водного фонда;</w:t>
      </w:r>
    </w:p>
    <w:p w:rsidR="009725C8" w:rsidRPr="000A59ED" w:rsidRDefault="009725C8" w:rsidP="009725C8">
      <w:pPr>
        <w:pStyle w:val="Main"/>
        <w:numPr>
          <w:ilvl w:val="0"/>
          <w:numId w:val="18"/>
        </w:numPr>
        <w:spacing w:after="120"/>
        <w:ind w:left="0" w:firstLine="709"/>
        <w:rPr>
          <w:rFonts w:ascii="Arial Narrow" w:hAnsi="Arial Narrow"/>
          <w:szCs w:val="24"/>
        </w:rPr>
      </w:pPr>
      <w:r w:rsidRPr="000A59ED">
        <w:rPr>
          <w:rFonts w:ascii="Arial Narrow" w:hAnsi="Arial Narrow"/>
          <w:szCs w:val="24"/>
        </w:rPr>
        <w:t>земли запаса.</w:t>
      </w:r>
    </w:p>
    <w:p w:rsidR="009725C8" w:rsidRPr="001C5CB0" w:rsidRDefault="009725C8" w:rsidP="009725C8">
      <w:pPr>
        <w:pStyle w:val="Main"/>
        <w:spacing w:after="120"/>
        <w:ind w:right="-6"/>
        <w:rPr>
          <w:rFonts w:ascii="Arial Narrow" w:hAnsi="Arial Narrow"/>
          <w:szCs w:val="24"/>
        </w:rPr>
      </w:pPr>
      <w:r w:rsidRPr="001C5CB0">
        <w:rPr>
          <w:rFonts w:ascii="Arial Narrow" w:hAnsi="Arial Narrow"/>
          <w:szCs w:val="24"/>
        </w:rPr>
        <w:t>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9725C8" w:rsidRPr="00D61A29" w:rsidRDefault="009725C8" w:rsidP="009725C8">
      <w:pPr>
        <w:pStyle w:val="Main"/>
        <w:spacing w:after="120"/>
        <w:rPr>
          <w:rFonts w:ascii="Arial Narrow" w:hAnsi="Arial Narrow"/>
          <w:szCs w:val="24"/>
        </w:rPr>
      </w:pPr>
      <w:r w:rsidRPr="00D61A29">
        <w:rPr>
          <w:rFonts w:ascii="Arial Narrow" w:hAnsi="Arial Narrow"/>
          <w:szCs w:val="24"/>
        </w:rPr>
        <w:t xml:space="preserve">В границах </w:t>
      </w:r>
      <w:proofErr w:type="spellStart"/>
      <w:r>
        <w:rPr>
          <w:rFonts w:ascii="Arial Narrow" w:hAnsi="Arial Narrow"/>
          <w:szCs w:val="24"/>
        </w:rPr>
        <w:t>Дросковс</w:t>
      </w:r>
      <w:r w:rsidRPr="00D61A29">
        <w:rPr>
          <w:rFonts w:ascii="Arial Narrow" w:hAnsi="Arial Narrow"/>
          <w:szCs w:val="24"/>
        </w:rPr>
        <w:t>кого</w:t>
      </w:r>
      <w:proofErr w:type="spellEnd"/>
      <w:r w:rsidRPr="00D61A29">
        <w:rPr>
          <w:rFonts w:ascii="Arial Narrow" w:hAnsi="Arial Narrow"/>
          <w:szCs w:val="24"/>
        </w:rPr>
        <w:t xml:space="preserve"> сельского поселения находятся земли, относящиеся к разным категориям. Всего территория поселения составляет </w:t>
      </w:r>
      <w:r w:rsidRPr="00D61A29">
        <w:rPr>
          <w:rFonts w:ascii="Arial Narrow" w:hAnsi="Arial Narrow"/>
        </w:rPr>
        <w:t xml:space="preserve"> </w:t>
      </w:r>
      <w:r w:rsidRPr="007F4ACA">
        <w:rPr>
          <w:rFonts w:ascii="Arial Narrow" w:hAnsi="Arial Narrow"/>
        </w:rPr>
        <w:t>19 202,5</w:t>
      </w:r>
      <w:r>
        <w:rPr>
          <w:rFonts w:ascii="Arial Narrow" w:hAnsi="Arial Narrow"/>
        </w:rPr>
        <w:t xml:space="preserve"> га</w:t>
      </w:r>
      <w:r w:rsidRPr="00D61A29">
        <w:rPr>
          <w:rFonts w:ascii="Arial Narrow" w:hAnsi="Arial Narrow"/>
        </w:rPr>
        <w:t>.</w:t>
      </w:r>
    </w:p>
    <w:p w:rsidR="009725C8" w:rsidRDefault="009725C8" w:rsidP="009725C8">
      <w:pPr>
        <w:pStyle w:val="aa"/>
      </w:pPr>
      <w:r w:rsidRPr="00D61A29">
        <w:t xml:space="preserve">Наибольшую долю в общей площади земель </w:t>
      </w:r>
      <w:proofErr w:type="spellStart"/>
      <w:r>
        <w:t>Дросковс</w:t>
      </w:r>
      <w:r w:rsidRPr="00D61A29">
        <w:t>кого</w:t>
      </w:r>
      <w:proofErr w:type="spellEnd"/>
      <w:r w:rsidRPr="00D61A29">
        <w:t xml:space="preserve"> сельского поселения занимают земли </w:t>
      </w:r>
      <w:r w:rsidRPr="00A122F8">
        <w:t>сельскохозяйственного назначения.</w:t>
      </w:r>
    </w:p>
    <w:p w:rsidR="009725C8" w:rsidRPr="00D8658E" w:rsidRDefault="009725C8" w:rsidP="009725C8">
      <w:pPr>
        <w:pStyle w:val="4"/>
      </w:pPr>
      <w:bookmarkStart w:id="57" w:name="_Toc277170252"/>
      <w:r>
        <w:t>3.1.9.1</w:t>
      </w:r>
      <w:r w:rsidRPr="00D8658E">
        <w:t>. Земли населенных пунктов</w:t>
      </w:r>
      <w:bookmarkEnd w:id="57"/>
    </w:p>
    <w:p w:rsidR="009725C8" w:rsidRPr="001C5CB0" w:rsidRDefault="009725C8" w:rsidP="009725C8">
      <w:pPr>
        <w:pStyle w:val="aa"/>
      </w:pPr>
      <w:r w:rsidRPr="001C5CB0">
        <w:t>1. Землями населенных пунктов признаются земли, используемые и предназначенные для застройки и развития населенных пунктов.</w:t>
      </w:r>
    </w:p>
    <w:p w:rsidR="009725C8" w:rsidRDefault="009725C8" w:rsidP="009725C8">
      <w:pPr>
        <w:pStyle w:val="aa"/>
      </w:pPr>
      <w:r w:rsidRPr="001C5CB0">
        <w:t>2. Границы сельских населенных пунктов отделяют земли населенных пунктов от земель иных категорий. Границы сельских населенных пунктов не могут пересекать границы муниципальных образований или выходить за их границы, а также пересекать границы земельных участков, предоставленных гражданам или юридическим лицам.</w:t>
      </w:r>
    </w:p>
    <w:p w:rsidR="009725C8" w:rsidRPr="001C5CB0" w:rsidRDefault="009725C8" w:rsidP="009725C8">
      <w:pPr>
        <w:pStyle w:val="aa"/>
      </w:pPr>
      <w:r w:rsidRPr="00A82BC9">
        <w:t>В настоящее вр</w:t>
      </w:r>
      <w:r>
        <w:t xml:space="preserve">емя в поселении насчитывается  </w:t>
      </w:r>
      <w:r w:rsidR="005D63AB">
        <w:t xml:space="preserve">1 379,47 </w:t>
      </w:r>
      <w:r w:rsidRPr="00A82BC9">
        <w:t>га</w:t>
      </w:r>
      <w:proofErr w:type="gramStart"/>
      <w:r w:rsidRPr="00A82BC9">
        <w:t>.</w:t>
      </w:r>
      <w:proofErr w:type="gramEnd"/>
      <w:r w:rsidRPr="00A82BC9">
        <w:t xml:space="preserve"> </w:t>
      </w:r>
      <w:proofErr w:type="gramStart"/>
      <w:r w:rsidRPr="00A82BC9">
        <w:t>з</w:t>
      </w:r>
      <w:proofErr w:type="gramEnd"/>
      <w:r w:rsidRPr="00A82BC9">
        <w:t>емель населенных пунктов.</w:t>
      </w:r>
    </w:p>
    <w:p w:rsidR="009725C8" w:rsidRPr="001C5CB0" w:rsidRDefault="009725C8" w:rsidP="009725C8">
      <w:pPr>
        <w:pStyle w:val="4"/>
      </w:pPr>
      <w:bookmarkStart w:id="58" w:name="_Toc277170253"/>
      <w:r>
        <w:t xml:space="preserve">3.1.9.2. </w:t>
      </w:r>
      <w:r w:rsidRPr="001C5CB0">
        <w:t>Земли сельскохозяйственного назначения</w:t>
      </w:r>
      <w:bookmarkEnd w:id="58"/>
    </w:p>
    <w:p w:rsidR="009725C8" w:rsidRPr="004101DB" w:rsidRDefault="009725C8" w:rsidP="009725C8">
      <w:pPr>
        <w:pStyle w:val="aa"/>
        <w:rPr>
          <w:color w:val="C00000"/>
        </w:rPr>
      </w:pPr>
      <w:r w:rsidRPr="001C5CB0">
        <w:t>Землями сельскохозяйственного назначения признаются земли за чертой населенных пунктов, предоставленные для нужд сельского хозяйства, а также</w:t>
      </w:r>
      <w:r>
        <w:t xml:space="preserve"> предназначенные для этих целей. </w:t>
      </w:r>
      <w:r w:rsidRPr="001C5CB0">
        <w:t>Общая площадь</w:t>
      </w:r>
      <w:r>
        <w:t xml:space="preserve"> земель</w:t>
      </w:r>
      <w:r w:rsidRPr="001C5CB0">
        <w:t xml:space="preserve"> сельскохозяйственного назначения </w:t>
      </w:r>
      <w:proofErr w:type="spellStart"/>
      <w:r>
        <w:t>Дросковского</w:t>
      </w:r>
      <w:proofErr w:type="spellEnd"/>
      <w:r>
        <w:t xml:space="preserve"> сельского поселения </w:t>
      </w:r>
      <w:r w:rsidRPr="001A0788">
        <w:t xml:space="preserve">составляет </w:t>
      </w:r>
      <w:r w:rsidR="005D63AB">
        <w:t xml:space="preserve">16 198,8 </w:t>
      </w:r>
      <w:r>
        <w:t>га.</w:t>
      </w:r>
    </w:p>
    <w:p w:rsidR="009725C8" w:rsidRPr="00524D82" w:rsidRDefault="009725C8" w:rsidP="009725C8">
      <w:pPr>
        <w:pStyle w:val="4"/>
      </w:pPr>
      <w:bookmarkStart w:id="59" w:name="_Toc277170254"/>
      <w:r>
        <w:lastRenderedPageBreak/>
        <w:t xml:space="preserve">3.1.9.3. </w:t>
      </w:r>
      <w:proofErr w:type="gramStart"/>
      <w:r>
        <w:t>З</w:t>
      </w:r>
      <w:r w:rsidRPr="00524D82">
        <w:t xml:space="preserve"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</w:t>
      </w:r>
      <w:r>
        <w:t>и земли специального назначения</w:t>
      </w:r>
      <w:bookmarkEnd w:id="59"/>
      <w:proofErr w:type="gramEnd"/>
    </w:p>
    <w:p w:rsidR="009725C8" w:rsidRPr="00F670BB" w:rsidRDefault="009725C8" w:rsidP="009725C8">
      <w:pPr>
        <w:pStyle w:val="aa"/>
      </w:pPr>
      <w:r w:rsidRPr="00F670BB">
        <w:t xml:space="preserve">1. </w:t>
      </w:r>
      <w:proofErr w:type="gramStart"/>
      <w:r w:rsidRPr="00F670BB">
        <w:t>Землями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 признаются земли, которые расположены за границами населенных пунктов и используются или предназначены для обеспечения деятельности организаций и (или) эксплуатации объектов промышленности, энергетики, транспорта, связи, радиовещания, телевидения, информатики, объектов для обеспечения космической деятельности, объектов обороны и безопасности, осуществления иных специальных</w:t>
      </w:r>
      <w:proofErr w:type="gramEnd"/>
      <w:r w:rsidRPr="00F670BB">
        <w:t xml:space="preserve"> задач и </w:t>
      </w:r>
      <w:proofErr w:type="gramStart"/>
      <w:r w:rsidRPr="00F670BB">
        <w:t>права</w:t>
      </w:r>
      <w:proofErr w:type="gramEnd"/>
      <w:r w:rsidRPr="00F670BB">
        <w:t xml:space="preserve">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 (далее - земли промышленности и иного специального назначения).</w:t>
      </w:r>
    </w:p>
    <w:p w:rsidR="009725C8" w:rsidRPr="00F670BB" w:rsidRDefault="009725C8" w:rsidP="009725C8">
      <w:pPr>
        <w:pStyle w:val="aa"/>
      </w:pPr>
      <w:r w:rsidRPr="00F670BB">
        <w:t>(в ред. Федерального закона от 18.12.2006 N 232-ФЗ)</w:t>
      </w:r>
    </w:p>
    <w:p w:rsidR="009725C8" w:rsidRPr="00F670BB" w:rsidRDefault="009725C8" w:rsidP="009725C8">
      <w:pPr>
        <w:pStyle w:val="aa"/>
      </w:pPr>
      <w:r w:rsidRPr="00F670BB">
        <w:t xml:space="preserve">2. Земли промышленности и иного специального назначения в зависимости от характера специальных задач, для решения которых они используются или предназначены, подразделяются </w:t>
      </w:r>
      <w:proofErr w:type="gramStart"/>
      <w:r w:rsidRPr="00F670BB">
        <w:t>на</w:t>
      </w:r>
      <w:proofErr w:type="gramEnd"/>
      <w:r w:rsidRPr="00F670BB">
        <w:t>:</w:t>
      </w:r>
    </w:p>
    <w:p w:rsidR="009725C8" w:rsidRPr="00F670BB" w:rsidRDefault="009725C8" w:rsidP="009725C8">
      <w:pPr>
        <w:pStyle w:val="aa"/>
        <w:spacing w:line="276" w:lineRule="auto"/>
      </w:pPr>
      <w:r w:rsidRPr="00F670BB">
        <w:t>1) земли промышленности;</w:t>
      </w:r>
    </w:p>
    <w:p w:rsidR="009725C8" w:rsidRPr="00F670BB" w:rsidRDefault="009725C8" w:rsidP="009725C8">
      <w:pPr>
        <w:pStyle w:val="aa"/>
        <w:spacing w:line="276" w:lineRule="auto"/>
      </w:pPr>
      <w:r w:rsidRPr="00F670BB">
        <w:t>2) земли энергетики;</w:t>
      </w:r>
    </w:p>
    <w:p w:rsidR="009725C8" w:rsidRPr="00F670BB" w:rsidRDefault="009725C8" w:rsidP="009725C8">
      <w:pPr>
        <w:pStyle w:val="aa"/>
        <w:spacing w:line="276" w:lineRule="auto"/>
      </w:pPr>
      <w:r w:rsidRPr="00F670BB">
        <w:t>3) земли транспорта;</w:t>
      </w:r>
    </w:p>
    <w:p w:rsidR="009725C8" w:rsidRPr="00F670BB" w:rsidRDefault="009725C8" w:rsidP="009725C8">
      <w:pPr>
        <w:pStyle w:val="aa"/>
        <w:spacing w:line="276" w:lineRule="auto"/>
      </w:pPr>
      <w:r w:rsidRPr="00F670BB">
        <w:t>4) земли связи, радиовещания, телевидения, информатики;</w:t>
      </w:r>
    </w:p>
    <w:p w:rsidR="009725C8" w:rsidRPr="00F670BB" w:rsidRDefault="009725C8" w:rsidP="009725C8">
      <w:pPr>
        <w:pStyle w:val="aa"/>
        <w:spacing w:line="276" w:lineRule="auto"/>
      </w:pPr>
      <w:r w:rsidRPr="00F670BB">
        <w:t>5) земли для обеспечения космической деятельности;</w:t>
      </w:r>
    </w:p>
    <w:p w:rsidR="009725C8" w:rsidRPr="00F670BB" w:rsidRDefault="009725C8" w:rsidP="009725C8">
      <w:pPr>
        <w:pStyle w:val="aa"/>
        <w:spacing w:line="276" w:lineRule="auto"/>
      </w:pPr>
      <w:r w:rsidRPr="00F670BB">
        <w:t>6) земли обороны и безопасности;</w:t>
      </w:r>
    </w:p>
    <w:p w:rsidR="009725C8" w:rsidRPr="00F670BB" w:rsidRDefault="009725C8" w:rsidP="009725C8">
      <w:pPr>
        <w:pStyle w:val="aa"/>
      </w:pPr>
      <w:r w:rsidRPr="00F670BB">
        <w:t>7) земли иного специального назначения.</w:t>
      </w:r>
    </w:p>
    <w:p w:rsidR="009725C8" w:rsidRDefault="009725C8" w:rsidP="009725C8">
      <w:pPr>
        <w:pStyle w:val="aa"/>
        <w:rPr>
          <w:szCs w:val="24"/>
        </w:rPr>
      </w:pPr>
      <w:r w:rsidRPr="001E65B6">
        <w:rPr>
          <w:szCs w:val="24"/>
        </w:rPr>
        <w:t xml:space="preserve">В поселении </w:t>
      </w:r>
      <w:r w:rsidRPr="005D63AB">
        <w:rPr>
          <w:szCs w:val="24"/>
        </w:rPr>
        <w:t xml:space="preserve">насчитывается  </w:t>
      </w:r>
      <w:r w:rsidR="005D63AB" w:rsidRPr="005D63AB">
        <w:rPr>
          <w:szCs w:val="24"/>
        </w:rPr>
        <w:t xml:space="preserve">149,45 </w:t>
      </w:r>
      <w:r w:rsidRPr="005D63AB">
        <w:rPr>
          <w:szCs w:val="24"/>
        </w:rPr>
        <w:t>земель,</w:t>
      </w:r>
      <w:r w:rsidRPr="00E96911">
        <w:rPr>
          <w:szCs w:val="24"/>
        </w:rPr>
        <w:t xml:space="preserve"> относящихся к данной категории</w:t>
      </w:r>
      <w:proofErr w:type="gramStart"/>
      <w:r w:rsidRPr="00E96911">
        <w:rPr>
          <w:szCs w:val="24"/>
        </w:rPr>
        <w:t xml:space="preserve"> </w:t>
      </w:r>
      <w:r>
        <w:rPr>
          <w:szCs w:val="24"/>
        </w:rPr>
        <w:t>.</w:t>
      </w:r>
      <w:proofErr w:type="gramEnd"/>
    </w:p>
    <w:p w:rsidR="009725C8" w:rsidRPr="00793B34" w:rsidRDefault="009725C8" w:rsidP="009725C8">
      <w:pPr>
        <w:pStyle w:val="4"/>
      </w:pPr>
      <w:bookmarkStart w:id="60" w:name="_Toc277170255"/>
      <w:r w:rsidRPr="00793B34">
        <w:t>3.1.9.4. Земли особо охраняемых территорий и объектов</w:t>
      </w:r>
      <w:bookmarkEnd w:id="60"/>
    </w:p>
    <w:p w:rsidR="009725C8" w:rsidRPr="00F670BB" w:rsidRDefault="009725C8" w:rsidP="009725C8">
      <w:pPr>
        <w:pStyle w:val="aa"/>
      </w:pPr>
      <w:proofErr w:type="gramStart"/>
      <w:r w:rsidRPr="00F670BB">
        <w:t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  <w:proofErr w:type="gramEnd"/>
    </w:p>
    <w:p w:rsidR="009725C8" w:rsidRPr="005E3CDE" w:rsidRDefault="009725C8" w:rsidP="009725C8">
      <w:pPr>
        <w:pStyle w:val="aa"/>
        <w:rPr>
          <w:szCs w:val="17"/>
        </w:rPr>
      </w:pPr>
      <w:r w:rsidRPr="005E3CDE">
        <w:rPr>
          <w:szCs w:val="24"/>
        </w:rPr>
        <w:lastRenderedPageBreak/>
        <w:t>На территории поселения нет земель указанной категории.</w:t>
      </w:r>
      <w:r w:rsidRPr="005E3CDE">
        <w:rPr>
          <w:szCs w:val="17"/>
        </w:rPr>
        <w:t xml:space="preserve"> </w:t>
      </w:r>
    </w:p>
    <w:p w:rsidR="009725C8" w:rsidRPr="00671C11" w:rsidRDefault="009725C8" w:rsidP="009725C8">
      <w:pPr>
        <w:pStyle w:val="4"/>
      </w:pPr>
      <w:bookmarkStart w:id="61" w:name="_Toc277170256"/>
      <w:r>
        <w:t>3.1.9.5</w:t>
      </w:r>
      <w:r w:rsidRPr="00671C11">
        <w:t>. Земли лесного фонда</w:t>
      </w:r>
      <w:bookmarkEnd w:id="61"/>
    </w:p>
    <w:p w:rsidR="009725C8" w:rsidRDefault="009725C8" w:rsidP="009725C8">
      <w:pPr>
        <w:pStyle w:val="aa"/>
      </w:pPr>
      <w:r w:rsidRPr="00EA6544">
        <w:t xml:space="preserve"> К землям лесного фонда относятся лесные земли (земли, покрытые лесной растительностью и не покрытые ею, но предназначенные для ее восстановления, - вырубки, гари, редины, прогалины и другие) и предназначенные для ведения лесного хозяйства нелесные земли (просеки, дороги, боло</w:t>
      </w:r>
      <w:r>
        <w:t>та и другие).</w:t>
      </w:r>
    </w:p>
    <w:p w:rsidR="009725C8" w:rsidRPr="00F1432B" w:rsidRDefault="009725C8" w:rsidP="009725C8">
      <w:pPr>
        <w:pStyle w:val="aa"/>
      </w:pPr>
      <w:r w:rsidRPr="00A82BC9">
        <w:t xml:space="preserve">На территории поселения </w:t>
      </w:r>
      <w:r w:rsidRPr="00BF2543">
        <w:t xml:space="preserve">находится   </w:t>
      </w:r>
      <w:r w:rsidR="005D63AB" w:rsidRPr="005D63AB">
        <w:t xml:space="preserve">709,99 </w:t>
      </w:r>
      <w:r w:rsidRPr="005D63AB">
        <w:t>га</w:t>
      </w:r>
      <w:proofErr w:type="gramStart"/>
      <w:r w:rsidRPr="00BF2543">
        <w:t>.</w:t>
      </w:r>
      <w:proofErr w:type="gramEnd"/>
      <w:r w:rsidRPr="00BF2543">
        <w:t xml:space="preserve"> </w:t>
      </w:r>
      <w:proofErr w:type="gramStart"/>
      <w:r w:rsidRPr="00BF2543">
        <w:t>з</w:t>
      </w:r>
      <w:proofErr w:type="gramEnd"/>
      <w:r w:rsidRPr="00BF2543">
        <w:t>емель</w:t>
      </w:r>
      <w:r w:rsidRPr="00B75AAD">
        <w:t xml:space="preserve"> лесного фонда, из них:</w:t>
      </w:r>
    </w:p>
    <w:p w:rsidR="009725C8" w:rsidRPr="00B1285A" w:rsidRDefault="009725C8" w:rsidP="009725C8">
      <w:pPr>
        <w:pStyle w:val="aa"/>
        <w:numPr>
          <w:ilvl w:val="0"/>
          <w:numId w:val="63"/>
        </w:numPr>
        <w:tabs>
          <w:tab w:val="left" w:pos="993"/>
        </w:tabs>
        <w:ind w:left="0" w:firstLine="709"/>
      </w:pPr>
      <w:r w:rsidRPr="00B1285A">
        <w:t>запретные полосы лесов по берегам рек, озер, водохранилищ и других водных объектов;</w:t>
      </w:r>
    </w:p>
    <w:p w:rsidR="009725C8" w:rsidRPr="00B1285A" w:rsidRDefault="009725C8" w:rsidP="009725C8">
      <w:pPr>
        <w:pStyle w:val="aa"/>
        <w:numPr>
          <w:ilvl w:val="0"/>
          <w:numId w:val="63"/>
        </w:numPr>
        <w:tabs>
          <w:tab w:val="left" w:pos="993"/>
        </w:tabs>
        <w:ind w:left="0" w:firstLine="709"/>
      </w:pPr>
      <w:r w:rsidRPr="00B1285A">
        <w:t xml:space="preserve">леса зеленых зон </w:t>
      </w:r>
      <w:r>
        <w:t xml:space="preserve">населенных пунктов </w:t>
      </w:r>
      <w:r w:rsidRPr="00B1285A">
        <w:t>и хозяйственных субъектов;</w:t>
      </w:r>
    </w:p>
    <w:p w:rsidR="009725C8" w:rsidRPr="00B1285A" w:rsidRDefault="009725C8" w:rsidP="009725C8">
      <w:pPr>
        <w:pStyle w:val="aa"/>
        <w:numPr>
          <w:ilvl w:val="0"/>
          <w:numId w:val="63"/>
        </w:numPr>
        <w:tabs>
          <w:tab w:val="left" w:pos="993"/>
        </w:tabs>
        <w:ind w:left="0" w:firstLine="709"/>
      </w:pPr>
      <w:r w:rsidRPr="00B1285A">
        <w:t>защитные полосы лесов вдоль автомобильных дорог федерального и регионального значения.</w:t>
      </w:r>
    </w:p>
    <w:p w:rsidR="009725C8" w:rsidRDefault="009725C8" w:rsidP="009725C8">
      <w:pPr>
        <w:pStyle w:val="4"/>
      </w:pPr>
      <w:bookmarkStart w:id="62" w:name="_Toc277170257"/>
      <w:r>
        <w:t>3.1.9.6</w:t>
      </w:r>
      <w:r w:rsidRPr="00524D82">
        <w:t>. Земли водного фонда</w:t>
      </w:r>
      <w:bookmarkEnd w:id="62"/>
    </w:p>
    <w:p w:rsidR="009725C8" w:rsidRPr="00524D82" w:rsidRDefault="009725C8" w:rsidP="009725C8">
      <w:pPr>
        <w:pStyle w:val="aa"/>
      </w:pPr>
      <w:r w:rsidRPr="00524D82">
        <w:t xml:space="preserve"> К землям водного фонда относятся земли:</w:t>
      </w:r>
    </w:p>
    <w:p w:rsidR="009725C8" w:rsidRPr="00524D82" w:rsidRDefault="009725C8" w:rsidP="009725C8">
      <w:pPr>
        <w:pStyle w:val="aa"/>
        <w:numPr>
          <w:ilvl w:val="0"/>
          <w:numId w:val="64"/>
        </w:numPr>
        <w:tabs>
          <w:tab w:val="left" w:pos="993"/>
        </w:tabs>
        <w:spacing w:line="276" w:lineRule="auto"/>
        <w:ind w:left="0" w:firstLine="709"/>
      </w:pPr>
      <w:proofErr w:type="gramStart"/>
      <w:r w:rsidRPr="00524D82">
        <w:t>покрытые</w:t>
      </w:r>
      <w:proofErr w:type="gramEnd"/>
      <w:r w:rsidRPr="00524D82">
        <w:t xml:space="preserve"> поверхностными водами, сосредоточенными в водных объектах;</w:t>
      </w:r>
    </w:p>
    <w:p w:rsidR="009725C8" w:rsidRPr="00524D82" w:rsidRDefault="009725C8" w:rsidP="009725C8">
      <w:pPr>
        <w:pStyle w:val="aa"/>
        <w:numPr>
          <w:ilvl w:val="0"/>
          <w:numId w:val="64"/>
        </w:numPr>
        <w:tabs>
          <w:tab w:val="left" w:pos="993"/>
        </w:tabs>
        <w:spacing w:line="276" w:lineRule="auto"/>
        <w:ind w:left="0" w:firstLine="709"/>
      </w:pPr>
      <w:proofErr w:type="gramStart"/>
      <w:r w:rsidRPr="00524D82">
        <w:t>занятые</w:t>
      </w:r>
      <w:proofErr w:type="gramEnd"/>
      <w:r w:rsidRPr="00524D82">
        <w:t xml:space="preserve"> гидротехническими и иными сооружениями, расположенными на водных объектах.</w:t>
      </w:r>
    </w:p>
    <w:p w:rsidR="009725C8" w:rsidRPr="00C30E05" w:rsidRDefault="009725C8" w:rsidP="009725C8">
      <w:pPr>
        <w:pStyle w:val="aa"/>
      </w:pPr>
      <w:r w:rsidRPr="0017135C">
        <w:t xml:space="preserve">В  </w:t>
      </w:r>
      <w:proofErr w:type="spellStart"/>
      <w:r>
        <w:t>Дросковс</w:t>
      </w:r>
      <w:r w:rsidRPr="0017135C">
        <w:t>ком</w:t>
      </w:r>
      <w:proofErr w:type="spellEnd"/>
      <w:r w:rsidRPr="0017135C">
        <w:t xml:space="preserve"> поселении   </w:t>
      </w:r>
      <w:r w:rsidR="005D63AB" w:rsidRPr="005D63AB">
        <w:t xml:space="preserve">46,25 </w:t>
      </w:r>
      <w:r w:rsidRPr="005D63AB">
        <w:t>га</w:t>
      </w:r>
      <w:proofErr w:type="gramStart"/>
      <w:r w:rsidRPr="005D63AB">
        <w:t>.</w:t>
      </w:r>
      <w:proofErr w:type="gramEnd"/>
      <w:r w:rsidRPr="0017135C">
        <w:t xml:space="preserve"> </w:t>
      </w:r>
      <w:proofErr w:type="gramStart"/>
      <w:r w:rsidRPr="0017135C">
        <w:t>т</w:t>
      </w:r>
      <w:proofErr w:type="gramEnd"/>
      <w:r w:rsidRPr="0017135C">
        <w:t>аких земель.</w:t>
      </w:r>
    </w:p>
    <w:p w:rsidR="009725C8" w:rsidRDefault="009725C8" w:rsidP="009725C8">
      <w:pPr>
        <w:pStyle w:val="4"/>
      </w:pPr>
      <w:bookmarkStart w:id="63" w:name="_Toc277170259"/>
      <w:r>
        <w:t>3.1.9.7.</w:t>
      </w:r>
      <w:r w:rsidRPr="00636DAF">
        <w:t xml:space="preserve"> </w:t>
      </w:r>
      <w:proofErr w:type="spellStart"/>
      <w:r w:rsidRPr="00636DAF">
        <w:t>Минерально</w:t>
      </w:r>
      <w:proofErr w:type="spellEnd"/>
      <w:r>
        <w:t xml:space="preserve"> </w:t>
      </w:r>
      <w:r w:rsidRPr="00636DAF">
        <w:t>-</w:t>
      </w:r>
      <w:r>
        <w:t xml:space="preserve"> </w:t>
      </w:r>
      <w:r w:rsidRPr="00636DAF">
        <w:t>сырьевые ресурсы</w:t>
      </w:r>
      <w:bookmarkEnd w:id="53"/>
      <w:bookmarkEnd w:id="54"/>
      <w:bookmarkEnd w:id="55"/>
      <w:bookmarkEnd w:id="63"/>
    </w:p>
    <w:p w:rsidR="009725C8" w:rsidRDefault="009725C8" w:rsidP="009725C8">
      <w:pPr>
        <w:pStyle w:val="aa"/>
      </w:pPr>
      <w:r w:rsidRPr="00881397">
        <w:t>На</w:t>
      </w:r>
      <w:r>
        <w:t xml:space="preserve"> территории поселения нет разведанных и эксплуатируемых месторождений общераспространенных полезных ископаемых.</w:t>
      </w:r>
    </w:p>
    <w:p w:rsidR="009725C8" w:rsidRPr="00B37BC3" w:rsidRDefault="009725C8" w:rsidP="009725C8">
      <w:pPr>
        <w:pStyle w:val="3"/>
      </w:pPr>
      <w:bookmarkStart w:id="64" w:name="_Toc363031900"/>
      <w:r w:rsidRPr="00B37BC3">
        <w:t>3.1.10. Экологическое состояние территории</w:t>
      </w:r>
      <w:bookmarkEnd w:id="64"/>
    </w:p>
    <w:p w:rsidR="009725C8" w:rsidRPr="00B37BC3" w:rsidRDefault="009725C8" w:rsidP="009725C8">
      <w:pPr>
        <w:pStyle w:val="aa"/>
        <w:spacing w:before="240" w:after="60"/>
      </w:pPr>
      <w:r w:rsidRPr="00B37BC3">
        <w:t>Сохранение природы и улучшение окружающей среды являются приоритетными направлениями деятельности государства и общества. Природная среда должна быть включена в систему социально-экономических отношений как ценнейший компонент национального достояния (Экологическая доктрина РФ).</w:t>
      </w:r>
    </w:p>
    <w:p w:rsidR="009725C8" w:rsidRPr="00B37BC3" w:rsidRDefault="009725C8" w:rsidP="009725C8">
      <w:pPr>
        <w:pStyle w:val="aa"/>
      </w:pPr>
      <w:proofErr w:type="spellStart"/>
      <w:r>
        <w:t>Дросковс</w:t>
      </w:r>
      <w:r w:rsidRPr="00B37BC3">
        <w:t>кое</w:t>
      </w:r>
      <w:proofErr w:type="spellEnd"/>
      <w:r w:rsidRPr="00B37BC3">
        <w:t xml:space="preserve"> сельское поселение </w:t>
      </w:r>
      <w:r>
        <w:t>Покров</w:t>
      </w:r>
      <w:r w:rsidRPr="00B37BC3">
        <w:t xml:space="preserve">ского района </w:t>
      </w:r>
      <w:r>
        <w:t>Орлов</w:t>
      </w:r>
      <w:r w:rsidRPr="00B37BC3">
        <w:t xml:space="preserve">ской области относится к территории с удовлетворительной экологической обстановкой. Поселение испытывает на себе сильное антропогенное воздействие. </w:t>
      </w:r>
    </w:p>
    <w:p w:rsidR="009725C8" w:rsidRPr="00B37BC3" w:rsidRDefault="009725C8" w:rsidP="009725C8">
      <w:pPr>
        <w:pStyle w:val="aa"/>
        <w:spacing w:before="240" w:after="60"/>
      </w:pPr>
      <w:r w:rsidRPr="00B37BC3">
        <w:lastRenderedPageBreak/>
        <w:t xml:space="preserve">Территорию сельского поселения пересекают автодороги </w:t>
      </w:r>
      <w:r>
        <w:t xml:space="preserve">федерального, регионального и местного значения. </w:t>
      </w:r>
      <w:r w:rsidRPr="00B37BC3">
        <w:t xml:space="preserve">Автотранспорт  оказывает негативное воздействие на атмосферный воздух, на состояние почвенного покрова и являются главными источниками шумового загрязнения. </w:t>
      </w:r>
    </w:p>
    <w:p w:rsidR="009725C8" w:rsidRPr="00B37BC3" w:rsidRDefault="009725C8" w:rsidP="009725C8">
      <w:pPr>
        <w:pStyle w:val="aa"/>
        <w:spacing w:before="240" w:after="60"/>
      </w:pPr>
      <w:r w:rsidRPr="00B37BC3">
        <w:t xml:space="preserve">Сельскохозяйственный комплекс представлен многочисленными личными подсобными хозяйствами. Сельское хозяйство является ключевым фактором воздействия на  окружающую среду, так как оказывает влияние на состояние водных объектов, почвенного покрова и атмосферного воздуха. </w:t>
      </w:r>
    </w:p>
    <w:p w:rsidR="009725C8" w:rsidRPr="00862866" w:rsidRDefault="009725C8" w:rsidP="009725C8">
      <w:pPr>
        <w:pStyle w:val="15"/>
      </w:pPr>
      <w:r w:rsidRPr="00862866">
        <w:t>Особо охраняемые природные территории (ООПТ)</w:t>
      </w:r>
    </w:p>
    <w:p w:rsidR="009725C8" w:rsidRPr="00B37BC3" w:rsidRDefault="009725C8" w:rsidP="009725C8">
      <w:pPr>
        <w:pStyle w:val="aa"/>
        <w:spacing w:before="240" w:after="60"/>
      </w:pPr>
      <w:r w:rsidRPr="00B37BC3">
        <w:t xml:space="preserve">Особо охраняемые природные территории относятся к объектам общенационального достояния. Главная цель создания сети особо охраняемых природных территорий – сохранение как наиболее характерных, типичных, так и уникальных экосистем, природных ландшафтов, популяций, объектов природного и культурного наследия, разнообразия растительного и животного мира. </w:t>
      </w:r>
    </w:p>
    <w:p w:rsidR="009725C8" w:rsidRPr="00B37BC3" w:rsidRDefault="009725C8" w:rsidP="009725C8">
      <w:pPr>
        <w:pStyle w:val="aa"/>
        <w:spacing w:before="240" w:after="60"/>
      </w:pPr>
      <w:r w:rsidRPr="00B37BC3">
        <w:t xml:space="preserve">На территории </w:t>
      </w:r>
      <w:proofErr w:type="spellStart"/>
      <w:r>
        <w:t>Дросковс</w:t>
      </w:r>
      <w:r w:rsidRPr="00B37BC3">
        <w:t>кого</w:t>
      </w:r>
      <w:proofErr w:type="spellEnd"/>
      <w:r w:rsidRPr="00B37BC3">
        <w:t xml:space="preserve"> сельского поселения особо охраняемых природных территорий </w:t>
      </w:r>
      <w:r w:rsidRPr="004E5760">
        <w:t>нет.</w:t>
      </w:r>
    </w:p>
    <w:p w:rsidR="009725C8" w:rsidRPr="00862866" w:rsidRDefault="009725C8" w:rsidP="009725C8">
      <w:pPr>
        <w:pStyle w:val="15"/>
      </w:pPr>
      <w:r w:rsidRPr="00862866">
        <w:t>Анализ состояния атмосферного воздуха</w:t>
      </w:r>
    </w:p>
    <w:p w:rsidR="009725C8" w:rsidRPr="00B37BC3" w:rsidRDefault="009725C8" w:rsidP="009725C8">
      <w:pPr>
        <w:pStyle w:val="aa"/>
        <w:rPr>
          <w:b/>
        </w:rPr>
      </w:pPr>
      <w:r w:rsidRPr="00B37BC3">
        <w:t>Главными источниками загрязнения атмосферного воздуха на территории поселения являются автотранспорт и индивидуальные отопительные установки жилого сектора.</w:t>
      </w:r>
    </w:p>
    <w:p w:rsidR="009725C8" w:rsidRPr="00B37BC3" w:rsidRDefault="009725C8" w:rsidP="009725C8">
      <w:pPr>
        <w:pStyle w:val="aa"/>
        <w:spacing w:after="60"/>
      </w:pPr>
      <w:r w:rsidRPr="00B37BC3">
        <w:t xml:space="preserve">В качестве топлива для сжигания в индивидуальных отопительных установках преимущественно используется природный газ. </w:t>
      </w:r>
    </w:p>
    <w:p w:rsidR="009725C8" w:rsidRPr="00B37BC3" w:rsidRDefault="009725C8" w:rsidP="00972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PSMT" w:cs="TimesNewRomanPSMT"/>
          <w:color w:val="auto"/>
          <w:sz w:val="24"/>
          <w:szCs w:val="24"/>
        </w:rPr>
      </w:pPr>
      <w:r w:rsidRPr="00B37BC3">
        <w:rPr>
          <w:sz w:val="24"/>
          <w:szCs w:val="24"/>
        </w:rPr>
        <w:t xml:space="preserve">В результате, от перечисленных источников воздействия в атмосферный воздух поступают такие загрязняющие компоненты как сажа, тяжелые металлы, оксиды углерода, углеводороды, оксид серы, оксиды азота, свинец. Более высокий уровень загрязнения атмосферы может создаваться в летнее время, вследствие уменьшения количества осадков, снижения скоростей ветра и естественной запыленности, </w:t>
      </w:r>
      <w:r w:rsidRPr="00B37BC3">
        <w:rPr>
          <w:rFonts w:eastAsia="TimesNewRomanPSMT" w:cs="TimesNewRomanPSMT"/>
          <w:color w:val="auto"/>
          <w:sz w:val="24"/>
          <w:szCs w:val="24"/>
        </w:rPr>
        <w:t xml:space="preserve">лесных пожаров на территории ряда соседних областей, возгорания твердых бытовых отходов на свалках. </w:t>
      </w:r>
    </w:p>
    <w:p w:rsidR="009725C8" w:rsidRPr="00B37BC3" w:rsidRDefault="009725C8" w:rsidP="009725C8">
      <w:pPr>
        <w:pStyle w:val="aa"/>
        <w:spacing w:after="60"/>
      </w:pPr>
      <w:r w:rsidRPr="00846E27">
        <w:t xml:space="preserve">По данным территориального отдела Управления Федеральной службы по надзору в сфере защиты прав потребителей и благополучия человека по Орловской области в результате исследований, проведенных в </w:t>
      </w:r>
      <w:r>
        <w:t>Покров</w:t>
      </w:r>
      <w:r w:rsidRPr="00846E27">
        <w:t xml:space="preserve">ском районе, в том числе </w:t>
      </w:r>
      <w:proofErr w:type="spellStart"/>
      <w:r>
        <w:t>Дросковс</w:t>
      </w:r>
      <w:r w:rsidRPr="00846E27">
        <w:t>ком</w:t>
      </w:r>
      <w:proofErr w:type="spellEnd"/>
      <w:r w:rsidRPr="00846E27">
        <w:t xml:space="preserve"> сельс</w:t>
      </w:r>
      <w:r>
        <w:t>ком поселении, в 2010 и 2011</w:t>
      </w:r>
      <w:r w:rsidRPr="00846E27">
        <w:t xml:space="preserve"> годах</w:t>
      </w:r>
      <w:r w:rsidR="00531CD0">
        <w:t>,</w:t>
      </w:r>
      <w:r w:rsidRPr="00846E27">
        <w:t xml:space="preserve"> не отвечающих установленным нормам проб атмосферного воздуха</w:t>
      </w:r>
      <w:r w:rsidR="00531CD0">
        <w:t>,</w:t>
      </w:r>
      <w:r w:rsidRPr="00846E27">
        <w:t xml:space="preserve"> не выявлено.</w:t>
      </w:r>
    </w:p>
    <w:p w:rsidR="009725C8" w:rsidRPr="00862866" w:rsidRDefault="009725C8" w:rsidP="009725C8">
      <w:pPr>
        <w:pStyle w:val="15"/>
      </w:pPr>
      <w:r w:rsidRPr="00862866">
        <w:t>Анализ состояния водных ресурсов</w:t>
      </w:r>
    </w:p>
    <w:p w:rsidR="009725C8" w:rsidRPr="00B37BC3" w:rsidRDefault="009725C8" w:rsidP="009725C8">
      <w:pPr>
        <w:pStyle w:val="aa"/>
        <w:spacing w:before="240" w:after="60"/>
      </w:pPr>
      <w:r w:rsidRPr="00B37BC3">
        <w:lastRenderedPageBreak/>
        <w:t>Поверхностные воды на территории сельск</w:t>
      </w:r>
      <w:r>
        <w:t>о</w:t>
      </w:r>
      <w:r w:rsidR="00531CD0">
        <w:t xml:space="preserve">го поселения представлены рекой </w:t>
      </w:r>
      <w:proofErr w:type="spellStart"/>
      <w:r w:rsidR="00531CD0">
        <w:t>Фошня</w:t>
      </w:r>
      <w:proofErr w:type="spellEnd"/>
      <w:r>
        <w:t xml:space="preserve"> </w:t>
      </w:r>
      <w:r w:rsidR="00531CD0">
        <w:t xml:space="preserve">и </w:t>
      </w:r>
      <w:r>
        <w:t>ручьями, прудами.</w:t>
      </w:r>
      <w:r w:rsidRPr="00B37BC3">
        <w:t xml:space="preserve"> Водоемы являются приемниками сточных вод от хозяйственно </w:t>
      </w:r>
      <w:r>
        <w:t xml:space="preserve">- </w:t>
      </w:r>
      <w:r w:rsidRPr="00B37BC3">
        <w:t xml:space="preserve">бытовых объектов.  </w:t>
      </w:r>
    </w:p>
    <w:p w:rsidR="009725C8" w:rsidRDefault="009725C8" w:rsidP="009725C8">
      <w:pPr>
        <w:pStyle w:val="aa"/>
        <w:spacing w:before="240" w:after="60"/>
      </w:pPr>
      <w:r>
        <w:t>Канализационных сетей и сооружений нет. В результате этого неочищенные бытовые сточные воды, попадая в окружающую среду, загрязняют водоемы, грунтовые воды и почву.</w:t>
      </w:r>
    </w:p>
    <w:p w:rsidR="009725C8" w:rsidRDefault="009725C8" w:rsidP="009725C8">
      <w:pPr>
        <w:pStyle w:val="aa"/>
        <w:spacing w:before="240" w:after="60"/>
      </w:pPr>
      <w:r w:rsidRPr="00B37BC3">
        <w:t xml:space="preserve">Неочищенные или недостаточно очищенные сточные воды содержат значительные количества минеральных и органических веществ, различных микроорганизмов, грибков, бактерий, в том числе и болезнетворных (возбудители брюшного тифа, паратифа, дизентерии и т.д.). </w:t>
      </w:r>
    </w:p>
    <w:p w:rsidR="009725C8" w:rsidRPr="00B37BC3" w:rsidRDefault="009725C8" w:rsidP="009725C8">
      <w:pPr>
        <w:pStyle w:val="aa"/>
        <w:spacing w:before="240" w:after="60"/>
      </w:pPr>
      <w:r w:rsidRPr="00B37BC3">
        <w:t xml:space="preserve">Попадая в водоём, они нарушают его естественный режим: поглощают растворённый в воде кислород, ухудшают качество воды, способствуют образованию отложений (осадка) на дне. Кроме того, при загрязнении водоёмов сточными водами ухудшается их </w:t>
      </w:r>
      <w:proofErr w:type="gramStart"/>
      <w:r w:rsidRPr="00B37BC3">
        <w:t>эстетический вид</w:t>
      </w:r>
      <w:proofErr w:type="gramEnd"/>
      <w:r w:rsidRPr="00B37BC3">
        <w:t xml:space="preserve"> и ограничивается возможность их использования для купания.</w:t>
      </w:r>
    </w:p>
    <w:p w:rsidR="009725C8" w:rsidRPr="00B37BC3" w:rsidRDefault="009725C8" w:rsidP="009725C8">
      <w:pPr>
        <w:pStyle w:val="aa"/>
        <w:spacing w:before="240" w:after="60"/>
      </w:pPr>
      <w:r w:rsidRPr="00B37BC3">
        <w:t xml:space="preserve">Водоснабжение в сельском поселении осуществляется из подземных источников. Извлечение подземных вод из недр осуществляется одиночными скважинами, шахтными колодцами. Подземные воды в большей степени используются на хозяйственно-питьевые нужды. </w:t>
      </w:r>
    </w:p>
    <w:p w:rsidR="009725C8" w:rsidRPr="00B37BC3" w:rsidRDefault="009725C8" w:rsidP="009725C8">
      <w:pPr>
        <w:pStyle w:val="aa"/>
        <w:spacing w:before="240" w:after="60"/>
      </w:pPr>
      <w:r w:rsidRPr="00B37BC3">
        <w:t>Причинами низкого качества питьевой воды по микробиологическим, санитарно-химическим, показателям – неудовлетворительное санитарно-техническое состояние, загрязнённость грунтовых вод. Для защиты мест водозаборов от случайного и умышленного загрязнения и повреждений устанавливаются  Зоны санитарной охраны (ЗСО). ЗСО организуются в составе трех поясов.</w:t>
      </w:r>
      <w:r>
        <w:t xml:space="preserve"> </w:t>
      </w:r>
      <w:r w:rsidRPr="00B37BC3">
        <w:t>Данные об установлении зон санитарной охраны водозаборов отсутствуют.</w:t>
      </w:r>
    </w:p>
    <w:p w:rsidR="009725C8" w:rsidRPr="00862866" w:rsidRDefault="009725C8" w:rsidP="009725C8">
      <w:pPr>
        <w:pStyle w:val="15"/>
      </w:pPr>
      <w:r w:rsidRPr="00862866">
        <w:t>Анализ состояния почвенного покрова</w:t>
      </w:r>
    </w:p>
    <w:p w:rsidR="009725C8" w:rsidRPr="00B37BC3" w:rsidRDefault="009725C8" w:rsidP="009725C8">
      <w:pPr>
        <w:pStyle w:val="aa"/>
        <w:spacing w:before="240" w:after="60"/>
      </w:pPr>
      <w:r w:rsidRPr="00B37BC3">
        <w:t xml:space="preserve">Наиболее подвержены антропогенному воздействию земли сельскохозяйственного назначения. </w:t>
      </w:r>
    </w:p>
    <w:p w:rsidR="009725C8" w:rsidRDefault="009725C8" w:rsidP="009725C8">
      <w:pPr>
        <w:autoSpaceDE w:val="0"/>
        <w:autoSpaceDN w:val="0"/>
        <w:adjustRightInd w:val="0"/>
        <w:spacing w:before="240" w:after="60" w:line="360" w:lineRule="auto"/>
        <w:ind w:firstLine="709"/>
        <w:jc w:val="both"/>
        <w:rPr>
          <w:sz w:val="24"/>
          <w:szCs w:val="24"/>
        </w:rPr>
      </w:pPr>
      <w:r w:rsidRPr="00B37BC3">
        <w:rPr>
          <w:sz w:val="24"/>
          <w:szCs w:val="24"/>
        </w:rPr>
        <w:t>Экологические проблемы сельского хозяйства связаны со  снижением содержания гумуса и биогенных элементов в плодородном слое</w:t>
      </w:r>
      <w:r w:rsidRPr="00B37BC3">
        <w:rPr>
          <w:rFonts w:cs="Times New Roman"/>
          <w:sz w:val="24"/>
          <w:szCs w:val="24"/>
        </w:rPr>
        <w:t>, деградацией почв, нерациональным использованием удобрений и пестицидов, загрязнением почв вредными химическими соединениями и тяжелыми металлами.</w:t>
      </w:r>
      <w:r w:rsidRPr="00B37BC3">
        <w:rPr>
          <w:sz w:val="24"/>
          <w:szCs w:val="24"/>
        </w:rPr>
        <w:t xml:space="preserve"> </w:t>
      </w:r>
    </w:p>
    <w:p w:rsidR="009725C8" w:rsidRDefault="009725C8" w:rsidP="009725C8">
      <w:pPr>
        <w:autoSpaceDE w:val="0"/>
        <w:autoSpaceDN w:val="0"/>
        <w:adjustRightInd w:val="0"/>
        <w:spacing w:before="240" w:after="60" w:line="360" w:lineRule="auto"/>
        <w:ind w:firstLine="709"/>
        <w:jc w:val="both"/>
        <w:rPr>
          <w:sz w:val="24"/>
          <w:szCs w:val="24"/>
        </w:rPr>
      </w:pPr>
      <w:r w:rsidRPr="00B37BC3">
        <w:rPr>
          <w:sz w:val="24"/>
          <w:szCs w:val="24"/>
        </w:rPr>
        <w:t>Все это становится результатом механического воздействия, плоскостной и линейной эрозии, нерационального использования удобрений и пестицидов, сброса неочищенных или плохо очищенных стоков</w:t>
      </w:r>
      <w:r w:rsidRPr="00B37BC3">
        <w:rPr>
          <w:rFonts w:cs="Times New Roman"/>
          <w:sz w:val="24"/>
          <w:szCs w:val="24"/>
        </w:rPr>
        <w:t xml:space="preserve">. </w:t>
      </w:r>
      <w:r w:rsidRPr="00B37BC3">
        <w:rPr>
          <w:sz w:val="24"/>
          <w:szCs w:val="24"/>
        </w:rPr>
        <w:t xml:space="preserve">Кроме того, применяемые пестициды и другие химикаты могут не только </w:t>
      </w:r>
      <w:r w:rsidRPr="00B37BC3">
        <w:rPr>
          <w:sz w:val="24"/>
          <w:szCs w:val="24"/>
        </w:rPr>
        <w:lastRenderedPageBreak/>
        <w:t xml:space="preserve">накапливаться в почвенном покрове, но и   остаются в выращиваемых растениях и наносят серьезный вред  здоровью человека при их употреблении в пищу. </w:t>
      </w:r>
    </w:p>
    <w:p w:rsidR="009725C8" w:rsidRPr="00B37BC3" w:rsidRDefault="009725C8" w:rsidP="009725C8">
      <w:pPr>
        <w:autoSpaceDE w:val="0"/>
        <w:autoSpaceDN w:val="0"/>
        <w:adjustRightInd w:val="0"/>
        <w:spacing w:before="240" w:after="60" w:line="360" w:lineRule="auto"/>
        <w:ind w:firstLine="709"/>
        <w:jc w:val="both"/>
        <w:rPr>
          <w:sz w:val="24"/>
          <w:szCs w:val="24"/>
        </w:rPr>
      </w:pPr>
      <w:r w:rsidRPr="00B37BC3">
        <w:rPr>
          <w:rFonts w:eastAsia="TimesNewRomanPSMT" w:cs="TimesNewRomanPSMT"/>
          <w:color w:val="auto"/>
          <w:sz w:val="24"/>
          <w:szCs w:val="24"/>
        </w:rPr>
        <w:t xml:space="preserve">Являясь начальным звеном для всех трофических цепей, загрязненная почва может стать источником вторичного загрязнения атмосферного воздуха, водоемов, подземных вод, продуктов питания растительного происхождения, кормов животных и тем самым влияет на эколого-гигиеническую обстановку в целом. </w:t>
      </w:r>
      <w:r w:rsidRPr="00B37BC3">
        <w:rPr>
          <w:sz w:val="24"/>
          <w:szCs w:val="24"/>
        </w:rPr>
        <w:t>Так же немаловажным фактором, влияющим на состояние почвенного покрова, является эффективность системы санитарной очистки территории.</w:t>
      </w:r>
    </w:p>
    <w:p w:rsidR="009725C8" w:rsidRPr="00862866" w:rsidRDefault="009725C8" w:rsidP="009725C8">
      <w:pPr>
        <w:pStyle w:val="15"/>
      </w:pPr>
      <w:r w:rsidRPr="00862866">
        <w:t>Анализ санитарной очистки территории</w:t>
      </w:r>
    </w:p>
    <w:p w:rsidR="009725C8" w:rsidRDefault="009725C8" w:rsidP="009725C8">
      <w:pPr>
        <w:pStyle w:val="aa"/>
        <w:spacing w:before="240" w:after="60"/>
      </w:pPr>
      <w:r w:rsidRPr="00B37BC3">
        <w:t xml:space="preserve">Обеспечение безопасного обращения с отходами производства и потребления, в первую очередь их хранения и захоронения, на сегодняшний день остается одной из важнейших  экологических. </w:t>
      </w:r>
    </w:p>
    <w:p w:rsidR="009725C8" w:rsidRPr="00B70616" w:rsidRDefault="009725C8" w:rsidP="009725C8">
      <w:pPr>
        <w:pStyle w:val="aa"/>
        <w:spacing w:before="240" w:after="60"/>
        <w:rPr>
          <w:rFonts w:eastAsia="TimesNewRomanPSMT" w:cs="TimesNewRomanPSMT"/>
          <w:color w:val="auto"/>
        </w:rPr>
      </w:pPr>
      <w:r w:rsidRPr="00A122F8">
        <w:rPr>
          <w:rFonts w:eastAsia="TimesNewRomanPSMT" w:cs="TimesNewRomanPSMT"/>
          <w:color w:val="auto"/>
        </w:rPr>
        <w:t>Не решен вопрос полного охвата территории поселения системой планово</w:t>
      </w:r>
      <w:r>
        <w:rPr>
          <w:rFonts w:eastAsia="TimesNewRomanPSMT" w:cs="TimesNewRomanPSMT"/>
          <w:color w:val="auto"/>
        </w:rPr>
        <w:t xml:space="preserve"> </w:t>
      </w:r>
      <w:r w:rsidRPr="00A122F8">
        <w:rPr>
          <w:rFonts w:eastAsia="TimesNewRomanPSMT" w:cs="TimesNewRomanPSMT"/>
          <w:color w:val="auto"/>
        </w:rPr>
        <w:t>-</w:t>
      </w:r>
      <w:r>
        <w:rPr>
          <w:rFonts w:eastAsia="TimesNewRomanPSMT" w:cs="TimesNewRomanPSMT"/>
          <w:color w:val="auto"/>
        </w:rPr>
        <w:t xml:space="preserve"> </w:t>
      </w:r>
      <w:r w:rsidRPr="00A122F8">
        <w:rPr>
          <w:rFonts w:eastAsia="TimesNewRomanPSMT" w:cs="TimesNewRomanPSMT"/>
          <w:color w:val="auto"/>
        </w:rPr>
        <w:t>регулярной очистки.</w:t>
      </w:r>
      <w:r>
        <w:rPr>
          <w:rFonts w:eastAsia="TimesNewRomanPSMT" w:cs="TimesNewRomanPSMT"/>
          <w:color w:val="auto"/>
        </w:rPr>
        <w:t xml:space="preserve"> Возле населенных пунктов сформировались самовольные свалки.</w:t>
      </w:r>
    </w:p>
    <w:p w:rsidR="009725C8" w:rsidRPr="00B37BC3" w:rsidRDefault="009725C8" w:rsidP="009725C8">
      <w:pPr>
        <w:pStyle w:val="aa"/>
        <w:spacing w:before="240" w:after="60"/>
      </w:pPr>
      <w:r>
        <w:t>Самовольные с</w:t>
      </w:r>
      <w:r w:rsidRPr="00B37BC3">
        <w:t xml:space="preserve">валки ТБО оказывают влияние на все компоненты окружающей среды: воздух, поверхностные и подземные воды, почвенный покров. В атмосферный воздух от свалок поступают такие вещества как оксид углерода, оксид азота, метан, оксид серы. Основным источником неблагоприятного воздействия на поверхностные и  подземные воды являются фильтрат, образующийся из складируемых отходов, и поверхностный сток с участка складирования. Так же свалка - место </w:t>
      </w:r>
      <w:r w:rsidRPr="004E5760">
        <w:t xml:space="preserve">обитания </w:t>
      </w:r>
      <w:hyperlink r:id="rId14" w:tooltip="Крыса" w:history="1">
        <w:r w:rsidRPr="004E5760">
          <w:rPr>
            <w:rStyle w:val="afa"/>
            <w:color w:val="auto"/>
          </w:rPr>
          <w:t>крыс</w:t>
        </w:r>
      </w:hyperlink>
      <w:r w:rsidRPr="004E5760">
        <w:t>,</w:t>
      </w:r>
      <w:r w:rsidRPr="00B37BC3">
        <w:t xml:space="preserve"> насекомых и других животных, которые могут стать причиной возникновения эпидемий.</w:t>
      </w:r>
    </w:p>
    <w:p w:rsidR="009277BC" w:rsidRDefault="009725C8" w:rsidP="005D63AB">
      <w:pPr>
        <w:pStyle w:val="aa"/>
        <w:spacing w:before="240" w:after="60"/>
      </w:pPr>
      <w:r w:rsidRPr="00E76545">
        <w:t xml:space="preserve">Мест хранения ядохимикатов, пестицидов нет. </w:t>
      </w:r>
    </w:p>
    <w:p w:rsidR="009725C8" w:rsidRPr="00862866" w:rsidRDefault="009725C8" w:rsidP="009725C8">
      <w:pPr>
        <w:pStyle w:val="15"/>
      </w:pPr>
      <w:r w:rsidRPr="00862866">
        <w:t>Радиационное загрязнение территории</w:t>
      </w:r>
    </w:p>
    <w:p w:rsidR="009725C8" w:rsidRDefault="009725C8" w:rsidP="009725C8">
      <w:pPr>
        <w:pStyle w:val="aa"/>
        <w:spacing w:before="240" w:after="60"/>
      </w:pPr>
      <w:r w:rsidRPr="00B37BC3">
        <w:t xml:space="preserve">По данным территориального отдела Управления Федеральной службы по надзору в сфере защиты прав потребителей и благополучия человека по </w:t>
      </w:r>
      <w:r>
        <w:t>Покров</w:t>
      </w:r>
      <w:r w:rsidRPr="00B37BC3">
        <w:t xml:space="preserve">ской области радиационная обстановка на территории </w:t>
      </w:r>
      <w:proofErr w:type="spellStart"/>
      <w:r>
        <w:t>Дросковс</w:t>
      </w:r>
      <w:r w:rsidRPr="00B37BC3">
        <w:t>кого</w:t>
      </w:r>
      <w:proofErr w:type="spellEnd"/>
      <w:r w:rsidRPr="00B37BC3">
        <w:t xml:space="preserve"> сельского поселения характеризуется как стабильная. Радиационная обстановка на территории поселения в настоящее время в большей степени определяется естественными источниками ионизирующего излучения и не требует какого-либо вмешательства.</w:t>
      </w:r>
    </w:p>
    <w:p w:rsidR="009725C8" w:rsidRPr="0093765B" w:rsidRDefault="009725C8" w:rsidP="009725C8">
      <w:pPr>
        <w:pStyle w:val="aa"/>
        <w:rPr>
          <w:rFonts w:eastAsia="TimesNewRomanPSMT"/>
          <w:szCs w:val="20"/>
        </w:rPr>
      </w:pPr>
      <w:r w:rsidRPr="00FA4FBD">
        <w:rPr>
          <w:rFonts w:eastAsia="TimesNewRomanPSMT"/>
          <w:szCs w:val="20"/>
        </w:rPr>
        <w:t xml:space="preserve">В 2011 году Управлением </w:t>
      </w:r>
      <w:proofErr w:type="spellStart"/>
      <w:r w:rsidRPr="00FA4FBD">
        <w:rPr>
          <w:rFonts w:eastAsia="TimesNewRomanPSMT"/>
          <w:szCs w:val="20"/>
        </w:rPr>
        <w:t>Роспотребнадзора</w:t>
      </w:r>
      <w:proofErr w:type="spellEnd"/>
      <w:r w:rsidRPr="00FA4FBD">
        <w:rPr>
          <w:rFonts w:eastAsia="TimesNewRomanPSMT"/>
          <w:szCs w:val="20"/>
        </w:rPr>
        <w:t xml:space="preserve"> по Орловской области исследовались пробы наиболее </w:t>
      </w:r>
      <w:proofErr w:type="spellStart"/>
      <w:r w:rsidRPr="00FA4FBD">
        <w:rPr>
          <w:rFonts w:eastAsia="TimesNewRomanPSMT"/>
          <w:szCs w:val="20"/>
        </w:rPr>
        <w:t>дозообразующих</w:t>
      </w:r>
      <w:proofErr w:type="spellEnd"/>
      <w:r w:rsidRPr="00FA4FBD">
        <w:rPr>
          <w:rFonts w:eastAsia="TimesNewRomanPSMT"/>
          <w:szCs w:val="20"/>
        </w:rPr>
        <w:t xml:space="preserve"> пищевых продуктов </w:t>
      </w:r>
      <w:proofErr w:type="spellStart"/>
      <w:r w:rsidRPr="00FA4FBD">
        <w:rPr>
          <w:rFonts w:eastAsia="TimesNewRomanPSMT"/>
          <w:szCs w:val="20"/>
        </w:rPr>
        <w:t>впитании</w:t>
      </w:r>
      <w:proofErr w:type="spellEnd"/>
      <w:r w:rsidRPr="00FA4FBD">
        <w:rPr>
          <w:rFonts w:eastAsia="TimesNewRomanPSMT"/>
          <w:szCs w:val="20"/>
        </w:rPr>
        <w:t xml:space="preserve"> населения – молоко, мясо, рыба, хлеб и </w:t>
      </w:r>
      <w:r w:rsidRPr="00FA4FBD">
        <w:rPr>
          <w:rFonts w:eastAsia="TimesNewRomanPSMT"/>
          <w:szCs w:val="20"/>
        </w:rPr>
        <w:lastRenderedPageBreak/>
        <w:t>хлебопродукты, картофель, грибы лесные и ягоды лесные. Все исследованные пищевые продукты по содержанию радиоактивных веществ соответствовали гигиеническим нормативам.</w:t>
      </w:r>
    </w:p>
    <w:p w:rsidR="009725C8" w:rsidRPr="00804F83" w:rsidRDefault="009725C8" w:rsidP="009725C8">
      <w:pPr>
        <w:pStyle w:val="20"/>
      </w:pPr>
      <w:bookmarkStart w:id="65" w:name="_Toc297734447"/>
      <w:bookmarkStart w:id="66" w:name="_Toc363031901"/>
      <w:r>
        <w:t>3.2. Ограничения на использование территории поселения</w:t>
      </w:r>
      <w:bookmarkEnd w:id="65"/>
      <w:bookmarkEnd w:id="66"/>
    </w:p>
    <w:p w:rsidR="009725C8" w:rsidRPr="001C5CB0" w:rsidRDefault="009725C8" w:rsidP="009725C8">
      <w:pPr>
        <w:pStyle w:val="aa"/>
      </w:pPr>
      <w:r w:rsidRPr="001C5CB0">
        <w:t>К основным ограничениям градостроительной деятельности относятся зоны с особыми условиями использования территории. В соответствии с Градостроительным кодексом РФ к зонам с особыми условиями использования территории отнесены:</w:t>
      </w:r>
    </w:p>
    <w:p w:rsidR="009725C8" w:rsidRPr="001C5CB0" w:rsidRDefault="009725C8" w:rsidP="009277BC">
      <w:pPr>
        <w:pStyle w:val="aa"/>
        <w:numPr>
          <w:ilvl w:val="0"/>
          <w:numId w:val="4"/>
        </w:numPr>
        <w:spacing w:before="120" w:after="120" w:line="276" w:lineRule="auto"/>
      </w:pPr>
      <w:proofErr w:type="spellStart"/>
      <w:r w:rsidRPr="001C5CB0">
        <w:t>водоохранные</w:t>
      </w:r>
      <w:proofErr w:type="spellEnd"/>
      <w:r w:rsidRPr="001C5CB0">
        <w:t xml:space="preserve"> зоны и прибрежные полосы водных объектов; </w:t>
      </w:r>
    </w:p>
    <w:p w:rsidR="009725C8" w:rsidRPr="001C5CB0" w:rsidRDefault="009725C8" w:rsidP="009277BC">
      <w:pPr>
        <w:pStyle w:val="aa"/>
        <w:numPr>
          <w:ilvl w:val="0"/>
          <w:numId w:val="4"/>
        </w:numPr>
        <w:spacing w:before="120" w:after="120" w:line="276" w:lineRule="auto"/>
      </w:pPr>
      <w:r w:rsidRPr="001C5CB0">
        <w:t>зоны охраны источников питьевого водоснабжения;</w:t>
      </w:r>
    </w:p>
    <w:p w:rsidR="009725C8" w:rsidRPr="001C5CB0" w:rsidRDefault="009725C8" w:rsidP="009277BC">
      <w:pPr>
        <w:pStyle w:val="aa"/>
        <w:numPr>
          <w:ilvl w:val="0"/>
          <w:numId w:val="4"/>
        </w:numPr>
        <w:spacing w:before="120" w:after="120" w:line="276" w:lineRule="auto"/>
      </w:pPr>
      <w:r w:rsidRPr="001C5CB0">
        <w:t>охранные зоны объектов инженерной и транспортной инфраструктуры;</w:t>
      </w:r>
    </w:p>
    <w:p w:rsidR="009725C8" w:rsidRPr="001C5CB0" w:rsidRDefault="009725C8" w:rsidP="009277BC">
      <w:pPr>
        <w:pStyle w:val="aa"/>
        <w:numPr>
          <w:ilvl w:val="0"/>
          <w:numId w:val="4"/>
        </w:numPr>
        <w:spacing w:before="120" w:after="120" w:line="276" w:lineRule="auto"/>
        <w:rPr>
          <w:b/>
        </w:rPr>
      </w:pPr>
      <w:r w:rsidRPr="001C5CB0">
        <w:t>санитарно-защитные зоны;</w:t>
      </w:r>
      <w:r w:rsidRPr="001C5CB0">
        <w:rPr>
          <w:b/>
        </w:rPr>
        <w:t xml:space="preserve"> </w:t>
      </w:r>
    </w:p>
    <w:p w:rsidR="009725C8" w:rsidRPr="001C5CB0" w:rsidRDefault="009725C8" w:rsidP="009277BC">
      <w:pPr>
        <w:pStyle w:val="aa"/>
        <w:numPr>
          <w:ilvl w:val="0"/>
          <w:numId w:val="4"/>
        </w:numPr>
        <w:spacing w:before="120" w:after="120" w:line="276" w:lineRule="auto"/>
      </w:pPr>
      <w:r w:rsidRPr="001C5CB0">
        <w:t>рекреационные</w:t>
      </w:r>
      <w:r w:rsidRPr="001C5CB0">
        <w:rPr>
          <w:b/>
        </w:rPr>
        <w:t xml:space="preserve"> </w:t>
      </w:r>
      <w:r w:rsidRPr="001C5CB0">
        <w:t>зоны;</w:t>
      </w:r>
    </w:p>
    <w:p w:rsidR="009725C8" w:rsidRPr="001C5CB0" w:rsidRDefault="009725C8" w:rsidP="009277BC">
      <w:pPr>
        <w:pStyle w:val="aa"/>
        <w:numPr>
          <w:ilvl w:val="0"/>
          <w:numId w:val="4"/>
        </w:numPr>
        <w:spacing w:before="120" w:after="120" w:line="276" w:lineRule="auto"/>
      </w:pPr>
      <w:r>
        <w:t>зоны объектов</w:t>
      </w:r>
      <w:r w:rsidRPr="001C5CB0">
        <w:t xml:space="preserve"> культурного наследия;</w:t>
      </w:r>
    </w:p>
    <w:p w:rsidR="009725C8" w:rsidRPr="001C5CB0" w:rsidRDefault="009725C8" w:rsidP="009277BC">
      <w:pPr>
        <w:pStyle w:val="aa"/>
        <w:numPr>
          <w:ilvl w:val="0"/>
          <w:numId w:val="4"/>
        </w:numPr>
        <w:spacing w:before="120" w:after="120" w:line="276" w:lineRule="auto"/>
      </w:pPr>
      <w:r>
        <w:t>зоны особо охраняемых природных объектов</w:t>
      </w:r>
      <w:r w:rsidRPr="001C5CB0">
        <w:t>;</w:t>
      </w:r>
    </w:p>
    <w:p w:rsidR="009725C8" w:rsidRPr="005270DD" w:rsidRDefault="009725C8" w:rsidP="009725C8">
      <w:pPr>
        <w:pStyle w:val="aa"/>
        <w:numPr>
          <w:ilvl w:val="0"/>
          <w:numId w:val="4"/>
        </w:numPr>
        <w:spacing w:before="120" w:after="120"/>
      </w:pPr>
      <w:r>
        <w:t>зоны добычи и залежей полезных ископаемых</w:t>
      </w:r>
      <w:r w:rsidRPr="001C5CB0">
        <w:t>.</w:t>
      </w:r>
    </w:p>
    <w:p w:rsidR="009725C8" w:rsidRPr="005270DD" w:rsidRDefault="009725C8" w:rsidP="009725C8">
      <w:pPr>
        <w:pStyle w:val="3"/>
      </w:pPr>
      <w:bookmarkStart w:id="67" w:name="_Toc277170237"/>
      <w:bookmarkStart w:id="68" w:name="_Toc363031902"/>
      <w:r>
        <w:t>3.2</w:t>
      </w:r>
      <w:r w:rsidRPr="005270DD">
        <w:t xml:space="preserve">.1. </w:t>
      </w:r>
      <w:proofErr w:type="spellStart"/>
      <w:r w:rsidRPr="005270DD">
        <w:t>Водоохранные</w:t>
      </w:r>
      <w:proofErr w:type="spellEnd"/>
      <w:r w:rsidRPr="005270DD">
        <w:t xml:space="preserve"> зоны водных объектов</w:t>
      </w:r>
      <w:bookmarkEnd w:id="67"/>
      <w:bookmarkEnd w:id="68"/>
    </w:p>
    <w:p w:rsidR="009725C8" w:rsidRDefault="009725C8" w:rsidP="009725C8">
      <w:pPr>
        <w:pStyle w:val="aa"/>
      </w:pPr>
      <w:proofErr w:type="spellStart"/>
      <w:r w:rsidRPr="001C5CB0">
        <w:t>Водоохранной</w:t>
      </w:r>
      <w:proofErr w:type="spellEnd"/>
      <w:r w:rsidRPr="001C5CB0">
        <w:t xml:space="preserve"> зоной является территория, примыкающая к акваториям водного объекта, на которой устанавливается специальный режим хозяйственной и иных видов деятельности с целью предотвращения загрязнения, засорения, заиления и истощения водных объектов. </w:t>
      </w:r>
    </w:p>
    <w:p w:rsidR="009725C8" w:rsidRDefault="009725C8" w:rsidP="009725C8">
      <w:pPr>
        <w:pStyle w:val="aa"/>
      </w:pPr>
      <w:r w:rsidRPr="001C5CB0">
        <w:t xml:space="preserve">Соблюдение особого режима использования территории </w:t>
      </w:r>
      <w:proofErr w:type="spellStart"/>
      <w:r w:rsidRPr="001C5CB0">
        <w:t>водоохранных</w:t>
      </w:r>
      <w:proofErr w:type="spellEnd"/>
      <w:r w:rsidRPr="001C5CB0">
        <w:t xml:space="preserve"> зон является составной частью комплекса природоохранных мер по улучшению гидрологического, гидрохимического, санитарного и экологического состояния водных объектов и благоустройству их прибрежных территорий. </w:t>
      </w:r>
    </w:p>
    <w:p w:rsidR="009725C8" w:rsidRPr="00095CB9" w:rsidRDefault="009725C8" w:rsidP="009725C8">
      <w:pPr>
        <w:pStyle w:val="aa"/>
      </w:pPr>
      <w:r w:rsidRPr="00095CB9">
        <w:t xml:space="preserve">Размеры </w:t>
      </w:r>
      <w:proofErr w:type="spellStart"/>
      <w:r w:rsidRPr="00095CB9">
        <w:t>водоохранных</w:t>
      </w:r>
      <w:proofErr w:type="spellEnd"/>
      <w:r w:rsidRPr="00095CB9">
        <w:t xml:space="preserve"> зон и прибрежных защитных полос, а так же режимы их использования устанавливаются ст. 65 Водного  кодекса РФ </w:t>
      </w:r>
    </w:p>
    <w:p w:rsidR="009725C8" w:rsidRPr="00095CB9" w:rsidRDefault="009725C8" w:rsidP="009725C8">
      <w:pPr>
        <w:pStyle w:val="aa"/>
      </w:pPr>
      <w:r w:rsidRPr="00095CB9">
        <w:t xml:space="preserve">Ширина прибрежной защитной полосы озера, водохранилища, имеющих особо ценное </w:t>
      </w:r>
      <w:proofErr w:type="spellStart"/>
      <w:r w:rsidRPr="00095CB9">
        <w:t>рыбохозяйственное</w:t>
      </w:r>
      <w:proofErr w:type="spellEnd"/>
      <w:r w:rsidRPr="00095CB9">
        <w:t xml:space="preserve"> значение (места нереста, нагула, зимовальные ямы) устанавливаются в размере </w:t>
      </w:r>
      <w:smartTag w:uri="urn:schemas-microsoft-com:office:smarttags" w:element="metricconverter">
        <w:smartTagPr>
          <w:attr w:name="ProductID" w:val="200 м"/>
        </w:smartTagPr>
        <w:r w:rsidRPr="00095CB9">
          <w:t>200 м</w:t>
        </w:r>
      </w:smartTag>
      <w:r w:rsidRPr="00095CB9">
        <w:t xml:space="preserve"> независимо от уклона прилегающих земель.</w:t>
      </w:r>
    </w:p>
    <w:p w:rsidR="009725C8" w:rsidRDefault="009725C8" w:rsidP="009725C8">
      <w:pPr>
        <w:pStyle w:val="aa"/>
      </w:pPr>
      <w:r>
        <w:t>Р</w:t>
      </w:r>
      <w:r w:rsidRPr="00095CB9">
        <w:t xml:space="preserve">азмеры </w:t>
      </w:r>
      <w:proofErr w:type="spellStart"/>
      <w:r w:rsidRPr="00095CB9">
        <w:t>водоохранных</w:t>
      </w:r>
      <w:proofErr w:type="spellEnd"/>
      <w:r w:rsidRPr="00095CB9">
        <w:t xml:space="preserve"> зон и прибрежных защитных полос представлены в таблицах. </w:t>
      </w:r>
    </w:p>
    <w:p w:rsidR="005D63AB" w:rsidRDefault="005D63AB" w:rsidP="009725C8">
      <w:pPr>
        <w:pStyle w:val="15"/>
      </w:pPr>
    </w:p>
    <w:p w:rsidR="005D63AB" w:rsidRDefault="005D63AB" w:rsidP="009725C8">
      <w:pPr>
        <w:pStyle w:val="15"/>
      </w:pPr>
    </w:p>
    <w:p w:rsidR="005D63AB" w:rsidRDefault="005D63AB" w:rsidP="009725C8">
      <w:pPr>
        <w:pStyle w:val="15"/>
      </w:pPr>
    </w:p>
    <w:p w:rsidR="009725C8" w:rsidRPr="004E7940" w:rsidRDefault="009725C8" w:rsidP="009725C8">
      <w:pPr>
        <w:pStyle w:val="15"/>
      </w:pPr>
      <w:r w:rsidRPr="004E7940">
        <w:lastRenderedPageBreak/>
        <w:t xml:space="preserve">Размеры </w:t>
      </w:r>
      <w:proofErr w:type="spellStart"/>
      <w:r w:rsidRPr="004E7940">
        <w:t>водоохранных</w:t>
      </w:r>
      <w:proofErr w:type="spellEnd"/>
      <w:r w:rsidRPr="004E7940">
        <w:t xml:space="preserve"> зон водных объектов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4678"/>
      </w:tblGrid>
      <w:tr w:rsidR="009725C8" w:rsidRPr="00833682" w:rsidTr="00014C5B">
        <w:trPr>
          <w:jc w:val="center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725C8" w:rsidRPr="00833682" w:rsidRDefault="009725C8" w:rsidP="00014C5B">
            <w:pPr>
              <w:pStyle w:val="a8"/>
            </w:pPr>
            <w:r w:rsidRPr="00833682">
              <w:t>Протяженность рек и ручьев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725C8" w:rsidRPr="00833682" w:rsidRDefault="009725C8" w:rsidP="00014C5B">
            <w:pPr>
              <w:pStyle w:val="a8"/>
            </w:pPr>
            <w:r w:rsidRPr="00833682">
              <w:t xml:space="preserve">Ширина </w:t>
            </w:r>
            <w:proofErr w:type="spellStart"/>
            <w:r w:rsidRPr="00833682">
              <w:t>водоохранной</w:t>
            </w:r>
            <w:proofErr w:type="spellEnd"/>
            <w:r w:rsidRPr="00833682">
              <w:t xml:space="preserve"> зоны, </w:t>
            </w:r>
            <w:proofErr w:type="gramStart"/>
            <w:r w:rsidRPr="00833682">
              <w:t>м</w:t>
            </w:r>
            <w:proofErr w:type="gramEnd"/>
          </w:p>
        </w:tc>
      </w:tr>
      <w:tr w:rsidR="009725C8" w:rsidRPr="00833682" w:rsidTr="00014C5B">
        <w:trPr>
          <w:jc w:val="center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833682" w:rsidRDefault="009725C8" w:rsidP="00014C5B">
            <w:pPr>
              <w:pStyle w:val="a8"/>
            </w:pPr>
            <w:r w:rsidRPr="00833682">
              <w:t>до 10 км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833682" w:rsidRDefault="009725C8" w:rsidP="00014C5B">
            <w:pPr>
              <w:pStyle w:val="a8"/>
            </w:pPr>
            <w:r w:rsidRPr="00833682">
              <w:t>50</w:t>
            </w:r>
          </w:p>
        </w:tc>
      </w:tr>
      <w:tr w:rsidR="009725C8" w:rsidRPr="00833682" w:rsidTr="00014C5B">
        <w:trPr>
          <w:jc w:val="center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833682" w:rsidRDefault="009725C8" w:rsidP="00014C5B">
            <w:pPr>
              <w:pStyle w:val="a8"/>
            </w:pPr>
            <w:r w:rsidRPr="00833682">
              <w:t>10</w:t>
            </w:r>
            <w:r>
              <w:t xml:space="preserve"> </w:t>
            </w:r>
            <w:r w:rsidRPr="00833682">
              <w:t>-</w:t>
            </w:r>
            <w:r>
              <w:t xml:space="preserve"> </w:t>
            </w:r>
            <w:r w:rsidRPr="00833682">
              <w:t>50 км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833682" w:rsidRDefault="009725C8" w:rsidP="00014C5B">
            <w:pPr>
              <w:pStyle w:val="a8"/>
            </w:pPr>
            <w:r w:rsidRPr="00833682">
              <w:t>100</w:t>
            </w:r>
          </w:p>
        </w:tc>
      </w:tr>
      <w:tr w:rsidR="009725C8" w:rsidRPr="00833682" w:rsidTr="00014C5B">
        <w:trPr>
          <w:jc w:val="center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833682" w:rsidRDefault="009725C8" w:rsidP="00014C5B">
            <w:pPr>
              <w:pStyle w:val="a8"/>
            </w:pPr>
            <w:r w:rsidRPr="00833682">
              <w:t xml:space="preserve">50 и более </w:t>
            </w:r>
            <w:proofErr w:type="gramStart"/>
            <w:r w:rsidRPr="00833682">
              <w:t>км</w:t>
            </w:r>
            <w:proofErr w:type="gramEnd"/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833682" w:rsidRDefault="009725C8" w:rsidP="00014C5B">
            <w:pPr>
              <w:pStyle w:val="a8"/>
            </w:pPr>
            <w:r w:rsidRPr="00833682">
              <w:t>200</w:t>
            </w:r>
          </w:p>
        </w:tc>
      </w:tr>
      <w:tr w:rsidR="009725C8" w:rsidRPr="00833682" w:rsidTr="00014C5B">
        <w:trPr>
          <w:jc w:val="center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833682" w:rsidRDefault="009725C8" w:rsidP="00014C5B">
            <w:pPr>
              <w:pStyle w:val="a8"/>
            </w:pPr>
            <w:r w:rsidRPr="00833682">
              <w:t>озера, водохранилища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833682" w:rsidRDefault="009725C8" w:rsidP="00014C5B">
            <w:pPr>
              <w:pStyle w:val="a8"/>
            </w:pPr>
            <w:r w:rsidRPr="00833682">
              <w:t>50</w:t>
            </w:r>
          </w:p>
        </w:tc>
      </w:tr>
    </w:tbl>
    <w:p w:rsidR="009725C8" w:rsidRPr="004E7940" w:rsidRDefault="009725C8" w:rsidP="009725C8">
      <w:pPr>
        <w:pStyle w:val="15"/>
      </w:pPr>
      <w:r w:rsidRPr="004E7940">
        <w:t>Размер прибрежных защитных полос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6"/>
        <w:gridCol w:w="4540"/>
      </w:tblGrid>
      <w:tr w:rsidR="009725C8" w:rsidRPr="00005E97" w:rsidTr="00014C5B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725C8" w:rsidRPr="00005E97" w:rsidRDefault="009725C8" w:rsidP="00014C5B">
            <w:pPr>
              <w:pStyle w:val="a8"/>
            </w:pPr>
            <w:r w:rsidRPr="00005E97">
              <w:t>Уклон берега водного объекта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725C8" w:rsidRPr="00005E97" w:rsidRDefault="009725C8" w:rsidP="00014C5B">
            <w:pPr>
              <w:pStyle w:val="a8"/>
            </w:pPr>
            <w:r w:rsidRPr="00005E97">
              <w:t>Ширина прибрежной защитной полосы</w:t>
            </w:r>
          </w:p>
        </w:tc>
      </w:tr>
      <w:tr w:rsidR="009725C8" w:rsidRPr="00005E97" w:rsidTr="00014C5B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005E97" w:rsidRDefault="009725C8" w:rsidP="00014C5B">
            <w:pPr>
              <w:pStyle w:val="a8"/>
            </w:pPr>
            <w:r w:rsidRPr="00005E97">
              <w:t>обратный и нулевой уклон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005E97" w:rsidRDefault="009725C8" w:rsidP="00014C5B">
            <w:pPr>
              <w:pStyle w:val="a8"/>
            </w:pPr>
            <w:r w:rsidRPr="00005E97">
              <w:t>30</w:t>
            </w:r>
          </w:p>
        </w:tc>
      </w:tr>
      <w:tr w:rsidR="009725C8" w:rsidRPr="00005E97" w:rsidTr="00014C5B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005E97" w:rsidRDefault="009725C8" w:rsidP="00014C5B">
            <w:pPr>
              <w:pStyle w:val="a8"/>
              <w:rPr>
                <w:vertAlign w:val="superscript"/>
              </w:rPr>
            </w:pPr>
            <w:r>
              <w:t>д</w:t>
            </w:r>
            <w:r w:rsidRPr="00005E97">
              <w:t>о 3</w:t>
            </w:r>
            <w:r w:rsidRPr="00005E97">
              <w:rPr>
                <w:vertAlign w:val="superscript"/>
              </w:rPr>
              <w:t>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005E97" w:rsidRDefault="009725C8" w:rsidP="00014C5B">
            <w:pPr>
              <w:pStyle w:val="a8"/>
            </w:pPr>
            <w:r w:rsidRPr="00005E97">
              <w:t>40</w:t>
            </w:r>
          </w:p>
        </w:tc>
      </w:tr>
      <w:tr w:rsidR="009725C8" w:rsidRPr="00005E97" w:rsidTr="00014C5B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005E97" w:rsidRDefault="009725C8" w:rsidP="00014C5B">
            <w:pPr>
              <w:pStyle w:val="a8"/>
            </w:pPr>
            <w:r w:rsidRPr="00005E97">
              <w:t>3</w:t>
            </w:r>
            <w:r w:rsidRPr="00005E97">
              <w:rPr>
                <w:vertAlign w:val="superscript"/>
              </w:rPr>
              <w:t>0</w:t>
            </w:r>
            <w:r w:rsidRPr="00005E97">
              <w:t xml:space="preserve"> и более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C8" w:rsidRPr="00005E97" w:rsidRDefault="009725C8" w:rsidP="00014C5B">
            <w:pPr>
              <w:pStyle w:val="a8"/>
            </w:pPr>
            <w:r w:rsidRPr="00005E97">
              <w:t>50</w:t>
            </w:r>
          </w:p>
        </w:tc>
      </w:tr>
    </w:tbl>
    <w:p w:rsidR="009725C8" w:rsidRPr="00095CB9" w:rsidRDefault="009725C8" w:rsidP="009725C8">
      <w:pPr>
        <w:pStyle w:val="aa"/>
      </w:pPr>
      <w:r w:rsidRPr="00095CB9">
        <w:t xml:space="preserve">Ширина прибрежной защитной полосы озера, водохранилища, имеющих особо ценное </w:t>
      </w:r>
      <w:proofErr w:type="spellStart"/>
      <w:r w:rsidRPr="00095CB9">
        <w:t>рыбохозяйственное</w:t>
      </w:r>
      <w:proofErr w:type="spellEnd"/>
      <w:r w:rsidRPr="00095CB9">
        <w:t xml:space="preserve"> значение (места нереста, нагула, зимовальные ямы) устанавливаются в размере 200 м независимо от уклона прилегающих земель.</w:t>
      </w:r>
    </w:p>
    <w:p w:rsidR="009725C8" w:rsidRPr="00095CB9" w:rsidRDefault="009725C8" w:rsidP="009725C8">
      <w:pPr>
        <w:pStyle w:val="aa"/>
      </w:pPr>
      <w:r w:rsidRPr="00095CB9">
        <w:t>На территории поселений при наличии ливневой канализации и набережных границы прибрежных защитных полос совмещают с парапетом набережных.</w:t>
      </w:r>
    </w:p>
    <w:p w:rsidR="009725C8" w:rsidRPr="00095CB9" w:rsidRDefault="009725C8" w:rsidP="009725C8">
      <w:pPr>
        <w:pStyle w:val="aa"/>
      </w:pPr>
      <w:r w:rsidRPr="00095CB9">
        <w:t xml:space="preserve">В границах </w:t>
      </w:r>
      <w:proofErr w:type="spellStart"/>
      <w:r w:rsidRPr="00095CB9">
        <w:t>водоохранных</w:t>
      </w:r>
      <w:proofErr w:type="spellEnd"/>
      <w:r w:rsidRPr="00095CB9">
        <w:t xml:space="preserve"> зонах запрещаются использование сточных вод для удобрения почв, 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 и др., в прибрежных защитных полосах еще более жесткие ограничения хозяйственной деятельности. </w:t>
      </w:r>
    </w:p>
    <w:p w:rsidR="009725C8" w:rsidRPr="00095CB9" w:rsidRDefault="009725C8" w:rsidP="009725C8">
      <w:pPr>
        <w:pStyle w:val="aa"/>
        <w:rPr>
          <w:b/>
        </w:rPr>
      </w:pPr>
      <w:r w:rsidRPr="00095CB9">
        <w:t xml:space="preserve">В границах </w:t>
      </w:r>
      <w:proofErr w:type="spellStart"/>
      <w:r w:rsidRPr="00095CB9">
        <w:t>водоохранных</w:t>
      </w:r>
      <w:proofErr w:type="spellEnd"/>
      <w:r w:rsidRPr="00095CB9">
        <w:t xml:space="preserve">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истощения; движение транспортных средств по дорогам и  стоянка на дорогах и в специально оборудованных местах, имеющих твердое покрытие.</w:t>
      </w:r>
    </w:p>
    <w:p w:rsidR="009725C8" w:rsidRDefault="009725C8" w:rsidP="009725C8">
      <w:pPr>
        <w:pStyle w:val="aa"/>
      </w:pPr>
      <w:proofErr w:type="gramStart"/>
      <w:r w:rsidRPr="00095CB9">
        <w:t xml:space="preserve">Согласно ст.6 Водного кодекса РФ, вдоль береговой линии водных объектов общего пользования  устанавливается полоса земли (береговая полоса), предназначенная для общего пользования, шириной </w:t>
      </w:r>
      <w:smartTag w:uri="urn:schemas-microsoft-com:office:smarttags" w:element="metricconverter">
        <w:smartTagPr>
          <w:attr w:name="ProductID" w:val="20 м"/>
        </w:smartTagPr>
        <w:r w:rsidRPr="00095CB9">
          <w:t>20 м</w:t>
        </w:r>
      </w:smartTag>
      <w:r w:rsidRPr="00095CB9">
        <w:t xml:space="preserve">, а для рек, ручьев и каналов, протяженностью не более </w:t>
      </w:r>
      <w:smartTag w:uri="urn:schemas-microsoft-com:office:smarttags" w:element="metricconverter">
        <w:smartTagPr>
          <w:attr w:name="ProductID" w:val="10 км"/>
        </w:smartTagPr>
        <w:r w:rsidRPr="00095CB9">
          <w:t>10 км</w:t>
        </w:r>
      </w:smartTag>
      <w:r w:rsidRPr="00095CB9">
        <w:t xml:space="preserve"> - шириной 5м.. Каждый гражданин вправе пользоваться береговой полосой водных объектов общего пользования для передвижения и пребывания около них, в том числе для осуществления любительского</w:t>
      </w:r>
      <w:proofErr w:type="gramEnd"/>
      <w:r w:rsidRPr="00095CB9">
        <w:t xml:space="preserve"> и спортивного рыболовства и причаливания плавательных средств.</w:t>
      </w:r>
    </w:p>
    <w:p w:rsidR="009725C8" w:rsidRPr="004E7940" w:rsidRDefault="009725C8" w:rsidP="009725C8">
      <w:pPr>
        <w:pStyle w:val="15"/>
      </w:pPr>
      <w:r w:rsidRPr="004E7940">
        <w:lastRenderedPageBreak/>
        <w:t xml:space="preserve">Регламенты использования </w:t>
      </w:r>
      <w:proofErr w:type="spellStart"/>
      <w:r w:rsidRPr="004E7940">
        <w:t>территорииводоохранных</w:t>
      </w:r>
      <w:proofErr w:type="spellEnd"/>
      <w:r w:rsidRPr="004E7940">
        <w:t xml:space="preserve"> зон и прибрежных защитных полос</w:t>
      </w:r>
    </w:p>
    <w:p w:rsidR="009725C8" w:rsidRDefault="009725C8" w:rsidP="009725C8">
      <w:pPr>
        <w:tabs>
          <w:tab w:val="left" w:pos="709"/>
          <w:tab w:val="left" w:pos="3402"/>
        </w:tabs>
        <w:rPr>
          <w:szCs w:val="20"/>
        </w:rPr>
      </w:pPr>
      <w:r w:rsidRPr="00833682">
        <w:rPr>
          <w:b/>
          <w:szCs w:val="20"/>
        </w:rPr>
        <w:t xml:space="preserve"> </w:t>
      </w:r>
      <w:proofErr w:type="gramStart"/>
      <w:r w:rsidRPr="00833682">
        <w:rPr>
          <w:szCs w:val="20"/>
        </w:rPr>
        <w:t xml:space="preserve">("Положение  о  </w:t>
      </w:r>
      <w:proofErr w:type="spellStart"/>
      <w:r w:rsidRPr="00833682">
        <w:rPr>
          <w:szCs w:val="20"/>
        </w:rPr>
        <w:t>водоохранных</w:t>
      </w:r>
      <w:proofErr w:type="spellEnd"/>
      <w:r w:rsidRPr="00833682">
        <w:rPr>
          <w:szCs w:val="20"/>
        </w:rPr>
        <w:t xml:space="preserve">  зонах  водных  объектов  и  их  прибрежных  защитных  полосах"</w:t>
      </w:r>
      <w:proofErr w:type="gramEnd"/>
    </w:p>
    <w:p w:rsidR="009725C8" w:rsidRPr="00833682" w:rsidRDefault="009725C8" w:rsidP="009725C8">
      <w:pPr>
        <w:tabs>
          <w:tab w:val="left" w:pos="709"/>
          <w:tab w:val="left" w:pos="3402"/>
        </w:tabs>
        <w:spacing w:after="120"/>
        <w:rPr>
          <w:szCs w:val="20"/>
        </w:rPr>
      </w:pPr>
      <w:r w:rsidRPr="00833682">
        <w:rPr>
          <w:szCs w:val="20"/>
        </w:rPr>
        <w:t xml:space="preserve">  </w:t>
      </w:r>
      <w:proofErr w:type="gramStart"/>
      <w:r w:rsidRPr="00833682">
        <w:rPr>
          <w:szCs w:val="20"/>
        </w:rPr>
        <w:t>№1404  от  23  ноября  1996  г.)</w:t>
      </w:r>
      <w:proofErr w:type="gramEnd"/>
    </w:p>
    <w:tbl>
      <w:tblPr>
        <w:tblW w:w="93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1526"/>
        <w:gridCol w:w="4252"/>
        <w:gridCol w:w="3544"/>
      </w:tblGrid>
      <w:tr w:rsidR="009725C8" w:rsidRPr="00833682" w:rsidTr="00014C5B"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725C8" w:rsidRPr="00005E97" w:rsidRDefault="009725C8" w:rsidP="00014C5B">
            <w:pPr>
              <w:pStyle w:val="a8"/>
            </w:pPr>
            <w:r w:rsidRPr="00005E97">
              <w:t>Наименование  зон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725C8" w:rsidRPr="00005E97" w:rsidRDefault="009725C8" w:rsidP="00014C5B">
            <w:pPr>
              <w:pStyle w:val="a8"/>
            </w:pPr>
            <w:r w:rsidRPr="00005E97">
              <w:t>Запрещается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725C8" w:rsidRPr="00005E97" w:rsidRDefault="009725C8" w:rsidP="00014C5B">
            <w:pPr>
              <w:pStyle w:val="a8"/>
            </w:pPr>
            <w:r w:rsidRPr="00005E97">
              <w:t>Допускается</w:t>
            </w:r>
          </w:p>
        </w:tc>
      </w:tr>
      <w:tr w:rsidR="009725C8" w:rsidRPr="00833682" w:rsidTr="00014C5B"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8" w:rsidRPr="00833682" w:rsidRDefault="009725C8" w:rsidP="00014C5B">
            <w:pPr>
              <w:pStyle w:val="a8"/>
            </w:pPr>
            <w:r w:rsidRPr="00833682">
              <w:t>Прибрежная  защитная  полоса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8" w:rsidRPr="00833682" w:rsidRDefault="009725C8" w:rsidP="00014C5B">
            <w:pPr>
              <w:pStyle w:val="a8"/>
            </w:pPr>
            <w:r w:rsidRPr="00833682">
              <w:t>- Использование сточных вод для удобрения почв;</w:t>
            </w:r>
          </w:p>
          <w:p w:rsidR="009725C8" w:rsidRPr="00833682" w:rsidRDefault="009725C8" w:rsidP="00014C5B">
            <w:pPr>
              <w:pStyle w:val="a8"/>
            </w:pPr>
            <w:r w:rsidRPr="00833682">
              <w:t>- 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      </w:r>
          </w:p>
          <w:p w:rsidR="009725C8" w:rsidRPr="00833682" w:rsidRDefault="009725C8" w:rsidP="00014C5B">
            <w:pPr>
              <w:pStyle w:val="a8"/>
            </w:pPr>
            <w:r w:rsidRPr="00833682">
              <w:t>- Осуществление авиационных мер по борьбе с  вредителями и болезнями растений;</w:t>
            </w:r>
          </w:p>
          <w:p w:rsidR="009725C8" w:rsidRPr="00833682" w:rsidRDefault="009725C8" w:rsidP="00014C5B">
            <w:pPr>
              <w:pStyle w:val="a8"/>
            </w:pPr>
            <w:r w:rsidRPr="00833682">
              <w:t>- Движение и стоянка транспортных средств (кроме специальных транспортных средств),</w:t>
            </w:r>
          </w:p>
          <w:p w:rsidR="009725C8" w:rsidRPr="00833682" w:rsidRDefault="009725C8" w:rsidP="00014C5B">
            <w:pPr>
              <w:pStyle w:val="a8"/>
            </w:pPr>
            <w:r w:rsidRPr="00833682">
              <w:t>- Распашка земель;</w:t>
            </w:r>
          </w:p>
          <w:p w:rsidR="009725C8" w:rsidRPr="00833682" w:rsidRDefault="009725C8" w:rsidP="00014C5B">
            <w:pPr>
              <w:pStyle w:val="a8"/>
            </w:pPr>
            <w:r w:rsidRPr="00833682">
              <w:t>- Размещение отвалов размываемых грунтов;</w:t>
            </w:r>
          </w:p>
          <w:p w:rsidR="009725C8" w:rsidRPr="00833682" w:rsidRDefault="009725C8" w:rsidP="00014C5B">
            <w:pPr>
              <w:pStyle w:val="a8"/>
            </w:pPr>
            <w:r w:rsidRPr="00833682">
              <w:t>- Выпас сельскохозяйственных животных и организация для них летних лагерей, ванн.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8" w:rsidRPr="00833682" w:rsidRDefault="009725C8" w:rsidP="00014C5B">
            <w:pPr>
              <w:pStyle w:val="a8"/>
            </w:pPr>
          </w:p>
        </w:tc>
      </w:tr>
      <w:tr w:rsidR="009725C8" w:rsidRPr="00833682" w:rsidTr="00014C5B"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8" w:rsidRPr="00833682" w:rsidRDefault="009725C8" w:rsidP="00014C5B">
            <w:pPr>
              <w:pStyle w:val="a8"/>
            </w:pPr>
            <w:proofErr w:type="spellStart"/>
            <w:r w:rsidRPr="00833682">
              <w:t>Водоохранная</w:t>
            </w:r>
            <w:proofErr w:type="spellEnd"/>
            <w:r w:rsidRPr="00833682">
              <w:t xml:space="preserve">  зона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8" w:rsidRPr="00833682" w:rsidRDefault="009725C8" w:rsidP="00014C5B">
            <w:pPr>
              <w:pStyle w:val="a8"/>
            </w:pPr>
            <w:r w:rsidRPr="00833682">
              <w:t>-  Использование сточных вод для удобрения почв;</w:t>
            </w:r>
          </w:p>
          <w:p w:rsidR="009725C8" w:rsidRPr="00833682" w:rsidRDefault="009725C8" w:rsidP="00014C5B">
            <w:pPr>
              <w:pStyle w:val="a8"/>
            </w:pPr>
            <w:r w:rsidRPr="00833682">
              <w:t>- 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      </w:r>
          </w:p>
          <w:p w:rsidR="009725C8" w:rsidRPr="00833682" w:rsidRDefault="009725C8" w:rsidP="00014C5B">
            <w:pPr>
              <w:pStyle w:val="a8"/>
            </w:pPr>
            <w:r w:rsidRPr="00833682">
              <w:t>- Осуществление авиационных мер по борьбе с  вредителями и болезнями растений;</w:t>
            </w:r>
          </w:p>
          <w:p w:rsidR="009725C8" w:rsidRPr="00833682" w:rsidRDefault="009725C8" w:rsidP="00014C5B">
            <w:pPr>
              <w:pStyle w:val="a8"/>
            </w:pPr>
            <w:r w:rsidRPr="00833682">
              <w:t>- Движение и стоянка транспортных средств (кроме специальных транспортных средств),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8" w:rsidRPr="00833682" w:rsidRDefault="009725C8" w:rsidP="00014C5B">
            <w:pPr>
              <w:pStyle w:val="a8"/>
            </w:pPr>
            <w:r w:rsidRPr="00833682">
              <w:t>-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истощения;</w:t>
            </w:r>
          </w:p>
          <w:p w:rsidR="009725C8" w:rsidRPr="00833682" w:rsidRDefault="009725C8" w:rsidP="00014C5B">
            <w:pPr>
              <w:pStyle w:val="a8"/>
            </w:pPr>
            <w:r w:rsidRPr="00833682">
              <w:t>- Движение транспортных средств по дорогам и  стоянка на дорогах и в специально оборудованных местах, имеющих твердое покрытие.</w:t>
            </w:r>
          </w:p>
        </w:tc>
      </w:tr>
    </w:tbl>
    <w:p w:rsidR="009725C8" w:rsidRPr="00731A62" w:rsidRDefault="009725C8" w:rsidP="009725C8">
      <w:pPr>
        <w:pStyle w:val="3"/>
      </w:pPr>
      <w:bookmarkStart w:id="69" w:name="_Toc277170238"/>
      <w:bookmarkStart w:id="70" w:name="_Toc363031903"/>
      <w:r w:rsidRPr="00731A62">
        <w:t>3.</w:t>
      </w:r>
      <w:r>
        <w:t>2</w:t>
      </w:r>
      <w:r w:rsidRPr="00731A62">
        <w:t>.2. Зоны санитарной охраны источников водоснабжения</w:t>
      </w:r>
      <w:bookmarkEnd w:id="69"/>
      <w:bookmarkEnd w:id="70"/>
    </w:p>
    <w:p w:rsidR="009725C8" w:rsidRPr="001C5CB0" w:rsidRDefault="009725C8" w:rsidP="009725C8">
      <w:pPr>
        <w:pStyle w:val="aa"/>
        <w:rPr>
          <w:color w:val="C00000"/>
        </w:rPr>
      </w:pPr>
      <w:r w:rsidRPr="001C5CB0">
        <w:t>Зоны санитарной охраны (ЗСО) – территории, прилегающие к водопроводам хозяйственно-питьевого назначения, включая источник водоснабжения, водозаборные, водопроводные сооружения и водоводы в целях их санитарно-эпидемиологической надежности. Основной целью создания и обеспечения в ЗСО является санитарная охрана от загрязнения источников водоснабжения и водопроводных сооружений, а также территорий, где они расположены.</w:t>
      </w:r>
      <w:r w:rsidRPr="001C5CB0">
        <w:rPr>
          <w:color w:val="C00000"/>
        </w:rPr>
        <w:t xml:space="preserve"> </w:t>
      </w:r>
    </w:p>
    <w:p w:rsidR="009725C8" w:rsidRPr="001C5CB0" w:rsidRDefault="009725C8" w:rsidP="009725C8">
      <w:pPr>
        <w:pStyle w:val="aa"/>
      </w:pPr>
      <w:r w:rsidRPr="001C5CB0">
        <w:t>Зоны санитарной охраны организуются в составе трех поясов. Назначение первого пояса – защита места водозабора от загрязнения и повреждения. Второй и третий пояса включают территорию, предназначенную для предупреждения загрязнения источников водоснабжения. Санитарная охрана водоводов обеспечивается санитарно</w:t>
      </w:r>
      <w:r>
        <w:t xml:space="preserve"> </w:t>
      </w:r>
      <w:r w:rsidRPr="001C5CB0">
        <w:t>-</w:t>
      </w:r>
      <w:r>
        <w:t xml:space="preserve"> </w:t>
      </w:r>
      <w:r w:rsidRPr="001C5CB0">
        <w:t>защитной полосой.</w:t>
      </w:r>
    </w:p>
    <w:p w:rsidR="009725C8" w:rsidRPr="000033AD" w:rsidRDefault="009725C8" w:rsidP="009725C8">
      <w:pPr>
        <w:pStyle w:val="aa"/>
      </w:pPr>
      <w:r w:rsidRPr="001C5CB0">
        <w:t xml:space="preserve">Размеры зон санитарной охраны определены нормами </w:t>
      </w:r>
      <w:proofErr w:type="spellStart"/>
      <w:r w:rsidRPr="001C5CB0">
        <w:t>СанПиН</w:t>
      </w:r>
      <w:proofErr w:type="spellEnd"/>
      <w:r w:rsidRPr="001C5CB0">
        <w:t xml:space="preserve"> 2.1.4.1110-02 «Зоны санитарной охраны источников водоснабжения и водопроводов питьевого назначения»</w:t>
      </w:r>
      <w:proofErr w:type="gramStart"/>
      <w:r w:rsidRPr="001C5CB0">
        <w:t>.П</w:t>
      </w:r>
      <w:proofErr w:type="gramEnd"/>
      <w:r w:rsidRPr="001C5CB0">
        <w:t>о условиям защищённости подземных вод от поступления загрязнения с поверхности террит</w:t>
      </w:r>
      <w:r>
        <w:t>ория поселения</w:t>
      </w:r>
      <w:r w:rsidRPr="001C5CB0">
        <w:t xml:space="preserve"> может быть отнесена к недостаточно защищённой.</w:t>
      </w:r>
    </w:p>
    <w:p w:rsidR="009725C8" w:rsidRPr="004E7940" w:rsidRDefault="009725C8" w:rsidP="009725C8">
      <w:pPr>
        <w:pStyle w:val="15"/>
        <w:spacing w:before="0" w:after="0"/>
      </w:pPr>
      <w:r w:rsidRPr="004E7940">
        <w:lastRenderedPageBreak/>
        <w:t>Регламенты  использования  территории  зон  санитарной  охраны</w:t>
      </w:r>
    </w:p>
    <w:p w:rsidR="009725C8" w:rsidRPr="004E7940" w:rsidRDefault="009725C8" w:rsidP="009725C8">
      <w:pPr>
        <w:pStyle w:val="15"/>
        <w:spacing w:before="0" w:after="0"/>
      </w:pPr>
      <w:r w:rsidRPr="004E7940">
        <w:t>подземных источников  водоснабжения</w:t>
      </w: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975"/>
        <w:gridCol w:w="4191"/>
        <w:gridCol w:w="4190"/>
      </w:tblGrid>
      <w:tr w:rsidR="009725C8" w:rsidRPr="003908A0" w:rsidTr="009277BC">
        <w:trPr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725C8" w:rsidRPr="003908A0" w:rsidRDefault="009725C8" w:rsidP="00014C5B">
            <w:pPr>
              <w:pStyle w:val="16"/>
            </w:pPr>
            <w:proofErr w:type="spellStart"/>
            <w:proofErr w:type="gramStart"/>
            <w:r w:rsidRPr="003908A0">
              <w:t>Наимено</w:t>
            </w:r>
            <w:r>
              <w:t>-</w:t>
            </w:r>
            <w:r w:rsidRPr="003908A0">
              <w:t>вание</w:t>
            </w:r>
            <w:proofErr w:type="spellEnd"/>
            <w:proofErr w:type="gramEnd"/>
            <w:r w:rsidRPr="003908A0">
              <w:t xml:space="preserve"> зон  и  поясов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725C8" w:rsidRPr="003908A0" w:rsidRDefault="009725C8" w:rsidP="00014C5B">
            <w:pPr>
              <w:pStyle w:val="16"/>
            </w:pPr>
            <w:r w:rsidRPr="003908A0">
              <w:t>Запрещается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725C8" w:rsidRPr="003908A0" w:rsidRDefault="009725C8" w:rsidP="00014C5B">
            <w:pPr>
              <w:pStyle w:val="16"/>
            </w:pPr>
            <w:r w:rsidRPr="003908A0">
              <w:t>Допускается</w:t>
            </w:r>
          </w:p>
        </w:tc>
      </w:tr>
      <w:tr w:rsidR="009725C8" w:rsidRPr="003908A0" w:rsidTr="009277BC">
        <w:trPr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8" w:rsidRPr="003908A0" w:rsidRDefault="009725C8" w:rsidP="00014C5B">
            <w:pPr>
              <w:pStyle w:val="16"/>
            </w:pPr>
            <w:r w:rsidRPr="003908A0">
              <w:rPr>
                <w:lang w:val="en-US"/>
              </w:rPr>
              <w:t>I</w:t>
            </w:r>
            <w:r w:rsidRPr="003908A0">
              <w:t xml:space="preserve">  пояс  ЗСО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8" w:rsidRPr="003908A0" w:rsidRDefault="009725C8" w:rsidP="00014C5B">
            <w:pPr>
              <w:pStyle w:val="16"/>
            </w:pPr>
            <w:r w:rsidRPr="003908A0">
              <w:t xml:space="preserve">- Все  виды  строительства; </w:t>
            </w:r>
          </w:p>
          <w:p w:rsidR="009725C8" w:rsidRPr="003908A0" w:rsidRDefault="009725C8" w:rsidP="00014C5B">
            <w:pPr>
              <w:pStyle w:val="16"/>
            </w:pPr>
            <w:r w:rsidRPr="003908A0">
              <w:t xml:space="preserve">- Выпуск  любых  стоков; </w:t>
            </w:r>
          </w:p>
          <w:p w:rsidR="009725C8" w:rsidRPr="003908A0" w:rsidRDefault="009725C8" w:rsidP="00014C5B">
            <w:pPr>
              <w:pStyle w:val="16"/>
            </w:pPr>
            <w:r w:rsidRPr="003908A0">
              <w:t xml:space="preserve">- Размещение  жилых  и  </w:t>
            </w:r>
            <w:proofErr w:type="spellStart"/>
            <w:r w:rsidRPr="003908A0">
              <w:t>хоз</w:t>
            </w:r>
            <w:proofErr w:type="gramStart"/>
            <w:r w:rsidRPr="003908A0">
              <w:t>.-</w:t>
            </w:r>
            <w:proofErr w:type="gramEnd"/>
            <w:r w:rsidRPr="003908A0">
              <w:t>бытовых</w:t>
            </w:r>
            <w:proofErr w:type="spellEnd"/>
            <w:r w:rsidRPr="003908A0">
              <w:t xml:space="preserve">  зданий;</w:t>
            </w:r>
          </w:p>
          <w:p w:rsidR="009725C8" w:rsidRPr="003908A0" w:rsidRDefault="009725C8" w:rsidP="00014C5B">
            <w:pPr>
              <w:pStyle w:val="16"/>
            </w:pPr>
            <w:r w:rsidRPr="003908A0">
              <w:t xml:space="preserve"> - Проживание  людей; </w:t>
            </w:r>
          </w:p>
          <w:p w:rsidR="009725C8" w:rsidRPr="003908A0" w:rsidRDefault="009725C8" w:rsidP="00014C5B">
            <w:pPr>
              <w:pStyle w:val="16"/>
            </w:pPr>
            <w:r w:rsidRPr="003908A0">
              <w:t xml:space="preserve">- Посадка  высокоствольных  деревьев; </w:t>
            </w:r>
          </w:p>
          <w:p w:rsidR="009725C8" w:rsidRPr="003908A0" w:rsidRDefault="009725C8" w:rsidP="00014C5B">
            <w:pPr>
              <w:pStyle w:val="16"/>
            </w:pPr>
            <w:r w:rsidRPr="003908A0">
              <w:t>- Применение  ядохимикатов  и  удобрений;</w:t>
            </w:r>
          </w:p>
          <w:p w:rsidR="009725C8" w:rsidRPr="003908A0" w:rsidRDefault="009725C8" w:rsidP="00014C5B">
            <w:pPr>
              <w:pStyle w:val="16"/>
            </w:pPr>
            <w:r w:rsidRPr="003908A0">
              <w:t xml:space="preserve">- Загрязнение питьевой воды через оголовки и устья скважин, люки и переливные трубы резервуаров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8" w:rsidRPr="003908A0" w:rsidRDefault="009725C8" w:rsidP="00014C5B">
            <w:pPr>
              <w:pStyle w:val="16"/>
            </w:pPr>
            <w:r w:rsidRPr="003908A0">
              <w:t xml:space="preserve">- Ограждение  и  охрана; - Озеленение; - Отвод  поверхностного  стока  на  очистные  сооружения. - Твердое покрытие на дорожках - Оборудование зданий канализацией  с отводом сточных вод </w:t>
            </w:r>
            <w:proofErr w:type="gramStart"/>
            <w:r w:rsidRPr="003908A0">
              <w:t>на</w:t>
            </w:r>
            <w:proofErr w:type="gramEnd"/>
            <w:r w:rsidRPr="003908A0">
              <w:t xml:space="preserve"> </w:t>
            </w:r>
            <w:proofErr w:type="gramStart"/>
            <w:r w:rsidRPr="003908A0">
              <w:t>КОС</w:t>
            </w:r>
            <w:proofErr w:type="gramEnd"/>
            <w:r w:rsidRPr="003908A0">
              <w:t xml:space="preserve"> - Оборудование водопроводных сооружений  с учетом предотвращения загрязнения питьевой воды через оголовки и устья скважин и т.д. - Оборудование водозаборов аппаратурой для контроля дебита</w:t>
            </w:r>
          </w:p>
        </w:tc>
      </w:tr>
      <w:tr w:rsidR="009725C8" w:rsidRPr="003908A0" w:rsidTr="009277BC">
        <w:trPr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8" w:rsidRPr="003908A0" w:rsidRDefault="009725C8" w:rsidP="00014C5B">
            <w:pPr>
              <w:pStyle w:val="16"/>
            </w:pPr>
            <w:r w:rsidRPr="003908A0">
              <w:rPr>
                <w:lang w:val="en-US"/>
              </w:rPr>
              <w:t>II</w:t>
            </w:r>
            <w:r w:rsidRPr="003908A0">
              <w:t xml:space="preserve">  и  </w:t>
            </w:r>
            <w:r w:rsidRPr="003908A0">
              <w:rPr>
                <w:lang w:val="en-US"/>
              </w:rPr>
              <w:t>III</w:t>
            </w:r>
            <w:r w:rsidRPr="003908A0">
              <w:t xml:space="preserve">  пояса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8" w:rsidRPr="003908A0" w:rsidRDefault="009725C8" w:rsidP="00014C5B">
            <w:pPr>
              <w:pStyle w:val="16"/>
            </w:pPr>
            <w:r w:rsidRPr="003908A0">
              <w:t xml:space="preserve">-Закачка отработанных вод в подземные горизонты, подземного складирования твердых отходов и разработки недр земли </w:t>
            </w:r>
          </w:p>
          <w:p w:rsidR="009725C8" w:rsidRPr="003908A0" w:rsidRDefault="009725C8" w:rsidP="00014C5B">
            <w:pPr>
              <w:pStyle w:val="16"/>
            </w:pPr>
            <w:r w:rsidRPr="003908A0">
              <w:t xml:space="preserve">- Размещение  складов  ГСМ,  ядохимикатов,  минеральных  удобрений,  накопителей  </w:t>
            </w:r>
            <w:proofErr w:type="spellStart"/>
            <w:r w:rsidRPr="003908A0">
              <w:t>промстоков</w:t>
            </w:r>
            <w:proofErr w:type="spellEnd"/>
            <w:r w:rsidRPr="003908A0">
              <w:t xml:space="preserve">,  </w:t>
            </w:r>
            <w:proofErr w:type="spellStart"/>
            <w:r w:rsidRPr="003908A0">
              <w:t>шламохранилищ</w:t>
            </w:r>
            <w:proofErr w:type="spellEnd"/>
            <w:r w:rsidRPr="003908A0">
              <w:t xml:space="preserve">,  </w:t>
            </w:r>
          </w:p>
          <w:p w:rsidR="009725C8" w:rsidRPr="003908A0" w:rsidRDefault="009725C8" w:rsidP="00014C5B">
            <w:pPr>
              <w:pStyle w:val="16"/>
            </w:pPr>
            <w:r w:rsidRPr="003908A0">
              <w:t xml:space="preserve"> - Размещение кладбищ,  скотомогильников,  полей  ассенизации,  полей  фильтрации,  навозохранилищ,  силосных  траншей,  животноводческих  и  птицеводческих  предприятий,  выпас  скота; </w:t>
            </w:r>
          </w:p>
          <w:p w:rsidR="009725C8" w:rsidRPr="003908A0" w:rsidRDefault="009725C8" w:rsidP="00014C5B">
            <w:pPr>
              <w:pStyle w:val="16"/>
            </w:pPr>
            <w:r w:rsidRPr="003908A0">
              <w:t xml:space="preserve">- Применение  удобрений  и  ядохимикатов, </w:t>
            </w:r>
          </w:p>
          <w:p w:rsidR="009725C8" w:rsidRPr="003908A0" w:rsidRDefault="009725C8" w:rsidP="00014C5B">
            <w:pPr>
              <w:pStyle w:val="16"/>
            </w:pPr>
            <w:r w:rsidRPr="003908A0">
              <w:t xml:space="preserve">- Рубка  леса  главного  пользования  и  реконструкции; -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8" w:rsidRPr="003908A0" w:rsidRDefault="009725C8" w:rsidP="00014C5B">
            <w:pPr>
              <w:pStyle w:val="16"/>
            </w:pPr>
            <w:r w:rsidRPr="003908A0">
              <w:t xml:space="preserve">-Выявление, тампонирование или восстановление всех старых, бездействующих или неправильно эксплуатируемых скважин, представляющих опасность в загрязнении водоносных горизонтов - Благоустройство территории населенных пунктов (оборудование канализацией, устройство водонепроницаемых выгребов, организация отвода поверхностного стока) </w:t>
            </w:r>
          </w:p>
          <w:p w:rsidR="009725C8" w:rsidRPr="003908A0" w:rsidRDefault="009725C8" w:rsidP="00014C5B">
            <w:pPr>
              <w:pStyle w:val="16"/>
            </w:pPr>
            <w:r w:rsidRPr="003908A0">
              <w:t xml:space="preserve">- В </w:t>
            </w:r>
            <w:r w:rsidRPr="003908A0">
              <w:rPr>
                <w:lang w:val="en-US"/>
              </w:rPr>
              <w:t>III</w:t>
            </w:r>
            <w:r w:rsidRPr="003908A0">
              <w:t xml:space="preserve"> поясе при использовании защищенных подземных вод, выполнении </w:t>
            </w:r>
            <w:proofErr w:type="spellStart"/>
            <w:r w:rsidRPr="003908A0">
              <w:t>спецмероприятий</w:t>
            </w:r>
            <w:proofErr w:type="spellEnd"/>
            <w:r w:rsidRPr="003908A0">
              <w:t xml:space="preserve"> по защите водоносного горизонта от загрязнения: размещение складов ГСМ, ядохимикатов, и минеральных удобрений, накопителей </w:t>
            </w:r>
            <w:proofErr w:type="spellStart"/>
            <w:r w:rsidRPr="003908A0">
              <w:t>промстоков</w:t>
            </w:r>
            <w:proofErr w:type="spellEnd"/>
            <w:r w:rsidRPr="003908A0">
              <w:t xml:space="preserve">, </w:t>
            </w:r>
            <w:proofErr w:type="spellStart"/>
            <w:r w:rsidRPr="003908A0">
              <w:t>шламохранилищ</w:t>
            </w:r>
            <w:proofErr w:type="spellEnd"/>
            <w:r w:rsidRPr="003908A0">
              <w:t xml:space="preserve"> и др. </w:t>
            </w:r>
          </w:p>
          <w:p w:rsidR="009725C8" w:rsidRPr="003908A0" w:rsidRDefault="009725C8" w:rsidP="00014C5B">
            <w:pPr>
              <w:pStyle w:val="16"/>
            </w:pPr>
            <w:r w:rsidRPr="003908A0">
              <w:t>– Рубки ухода и санитарные рубки леса</w:t>
            </w:r>
          </w:p>
        </w:tc>
      </w:tr>
    </w:tbl>
    <w:p w:rsidR="009725C8" w:rsidRPr="00731A62" w:rsidRDefault="009725C8" w:rsidP="009725C8">
      <w:pPr>
        <w:pStyle w:val="3"/>
      </w:pPr>
      <w:bookmarkStart w:id="71" w:name="_Toc363031904"/>
      <w:r>
        <w:t>3.2</w:t>
      </w:r>
      <w:r w:rsidRPr="00731A62">
        <w:t>.3. Охранные зоны объектов инженерной и транспортной инфраструктуры</w:t>
      </w:r>
      <w:bookmarkEnd w:id="71"/>
    </w:p>
    <w:p w:rsidR="009725C8" w:rsidRPr="00CC1821" w:rsidRDefault="009725C8" w:rsidP="009725C8">
      <w:pPr>
        <w:pStyle w:val="aa"/>
      </w:pPr>
      <w:r w:rsidRPr="001C5CB0">
        <w:t>Охранная зона – территория с особыми условиями использования, которая устанавливается в порядке, определенном Правительством Российской Федерации, вокруг объектов инженерной, транспортной и иных инфраструктур в целях обеспечения охраны окружающей природной среды, нормальных условий эксплуатации таких объектов и исключения возможности их повреждения.</w:t>
      </w:r>
    </w:p>
    <w:p w:rsidR="009725C8" w:rsidRPr="00731A62" w:rsidRDefault="009725C8" w:rsidP="009725C8">
      <w:pPr>
        <w:pStyle w:val="3"/>
      </w:pPr>
      <w:bookmarkStart w:id="72" w:name="_Toc277170239"/>
      <w:bookmarkStart w:id="73" w:name="_Toc363031905"/>
      <w:r>
        <w:t>3.2</w:t>
      </w:r>
      <w:r w:rsidRPr="00731A62">
        <w:t>.4. Охранные зоны электрических сетей</w:t>
      </w:r>
      <w:bookmarkEnd w:id="72"/>
      <w:bookmarkEnd w:id="73"/>
    </w:p>
    <w:p w:rsidR="009725C8" w:rsidRPr="001C5CB0" w:rsidRDefault="009725C8" w:rsidP="009725C8">
      <w:pPr>
        <w:pStyle w:val="aa"/>
        <w:rPr>
          <w:b/>
        </w:rPr>
      </w:pPr>
      <w:r w:rsidRPr="001C5CB0">
        <w:t xml:space="preserve">Под электрическими сетями понимаются подстанции, распределительные устройства, воздушные линии электропередач, подземные и подводные кабельные линии электропередачи. </w:t>
      </w:r>
    </w:p>
    <w:p w:rsidR="009725C8" w:rsidRPr="001C5CB0" w:rsidRDefault="009725C8" w:rsidP="009725C8">
      <w:pPr>
        <w:pStyle w:val="aa"/>
      </w:pPr>
      <w:r w:rsidRPr="001C5CB0">
        <w:t xml:space="preserve">В соответствии с «Правилами охраны электрических сетей напряжением свыше 1000 вольт» и п. 3.3. </w:t>
      </w:r>
      <w:proofErr w:type="spellStart"/>
      <w:r w:rsidRPr="001C5CB0">
        <w:t>СанПиН</w:t>
      </w:r>
      <w:proofErr w:type="spellEnd"/>
      <w:r w:rsidRPr="001C5CB0">
        <w:t xml:space="preserve"> 2.2.1/2.1.1.1200-03 в целях защиты населения от воздействия электрического поля, создаваемого электрическими сетями, устанавливаются охранные зоны (санитарные разрывы). Это земельные участки вдоль воздушных линий электропередач, ограниченные линиями, отстоящими от крайних проводов в направлении, перпендикулярном </w:t>
      </w:r>
      <w:proofErr w:type="gramStart"/>
      <w:r w:rsidRPr="001C5CB0">
        <w:t>ВЛ</w:t>
      </w:r>
      <w:proofErr w:type="gramEnd"/>
      <w:r w:rsidRPr="001C5CB0">
        <w:t xml:space="preserve"> на расстоянии: </w:t>
      </w:r>
    </w:p>
    <w:p w:rsidR="009725C8" w:rsidRPr="001C5CB0" w:rsidRDefault="009725C8" w:rsidP="009277BC">
      <w:pPr>
        <w:pStyle w:val="aa"/>
        <w:numPr>
          <w:ilvl w:val="0"/>
          <w:numId w:val="6"/>
        </w:numPr>
        <w:spacing w:line="276" w:lineRule="auto"/>
      </w:pPr>
      <w:r w:rsidRPr="001C5CB0">
        <w:t xml:space="preserve">20 м – для </w:t>
      </w:r>
      <w:proofErr w:type="gramStart"/>
      <w:r w:rsidRPr="001C5CB0">
        <w:t>ВЛ</w:t>
      </w:r>
      <w:proofErr w:type="gramEnd"/>
      <w:r w:rsidRPr="001C5CB0">
        <w:t xml:space="preserve"> напряжением 330 кВ;</w:t>
      </w:r>
    </w:p>
    <w:p w:rsidR="009725C8" w:rsidRPr="001C5CB0" w:rsidRDefault="009725C8" w:rsidP="009277BC">
      <w:pPr>
        <w:pStyle w:val="aa"/>
        <w:numPr>
          <w:ilvl w:val="0"/>
          <w:numId w:val="6"/>
        </w:numPr>
        <w:spacing w:line="276" w:lineRule="auto"/>
      </w:pPr>
      <w:r w:rsidRPr="001C5CB0">
        <w:lastRenderedPageBreak/>
        <w:t xml:space="preserve">30 м – для </w:t>
      </w:r>
      <w:proofErr w:type="gramStart"/>
      <w:r w:rsidRPr="001C5CB0">
        <w:t>ВЛ</w:t>
      </w:r>
      <w:proofErr w:type="gramEnd"/>
      <w:r w:rsidRPr="001C5CB0">
        <w:t xml:space="preserve"> напряжением 500 кВ;</w:t>
      </w:r>
    </w:p>
    <w:p w:rsidR="009725C8" w:rsidRPr="001C5CB0" w:rsidRDefault="009725C8" w:rsidP="009277BC">
      <w:pPr>
        <w:pStyle w:val="aa"/>
        <w:numPr>
          <w:ilvl w:val="0"/>
          <w:numId w:val="6"/>
        </w:numPr>
        <w:spacing w:line="276" w:lineRule="auto"/>
      </w:pPr>
      <w:r w:rsidRPr="001C5CB0">
        <w:t xml:space="preserve">40 м – для </w:t>
      </w:r>
      <w:proofErr w:type="gramStart"/>
      <w:r w:rsidRPr="001C5CB0">
        <w:t>ВЛ</w:t>
      </w:r>
      <w:proofErr w:type="gramEnd"/>
      <w:r w:rsidRPr="001C5CB0">
        <w:t xml:space="preserve"> напряжением 750 кВ;</w:t>
      </w:r>
    </w:p>
    <w:p w:rsidR="009725C8" w:rsidRPr="001C5CB0" w:rsidRDefault="009725C8" w:rsidP="009725C8">
      <w:pPr>
        <w:pStyle w:val="aa"/>
        <w:numPr>
          <w:ilvl w:val="0"/>
          <w:numId w:val="6"/>
        </w:numPr>
        <w:rPr>
          <w:i/>
        </w:rPr>
      </w:pPr>
      <w:r w:rsidRPr="001C5CB0">
        <w:t xml:space="preserve">55 м – для </w:t>
      </w:r>
      <w:proofErr w:type="gramStart"/>
      <w:r w:rsidRPr="001C5CB0">
        <w:t>ВЛ</w:t>
      </w:r>
      <w:proofErr w:type="gramEnd"/>
      <w:r w:rsidRPr="001C5CB0">
        <w:t xml:space="preserve"> напряжением 1150 кВ.</w:t>
      </w:r>
    </w:p>
    <w:p w:rsidR="009725C8" w:rsidRPr="00731A62" w:rsidRDefault="009725C8" w:rsidP="009725C8">
      <w:pPr>
        <w:pStyle w:val="3"/>
      </w:pPr>
      <w:bookmarkStart w:id="74" w:name="_Toc277170240"/>
      <w:bookmarkStart w:id="75" w:name="_Toc363031906"/>
      <w:r w:rsidRPr="00731A62">
        <w:t>3.</w:t>
      </w:r>
      <w:r>
        <w:t>2</w:t>
      </w:r>
      <w:r w:rsidRPr="00731A62">
        <w:t>.5. Охранные зоны линий и сооружений связи</w:t>
      </w:r>
      <w:bookmarkEnd w:id="74"/>
      <w:bookmarkEnd w:id="75"/>
    </w:p>
    <w:p w:rsidR="009725C8" w:rsidRPr="00CC1821" w:rsidRDefault="009725C8" w:rsidP="009725C8">
      <w:pPr>
        <w:pStyle w:val="aa"/>
      </w:pPr>
      <w:r w:rsidRPr="001C5CB0">
        <w:t xml:space="preserve">Охранные зоны линий и сооружений связи устанавливаются для обеспечения сохранности действующих кабельных, радиорелейных и воздушных линий связи и линий радиофикации, а также сооружений связи Российской Федерации. Размеры охранных зон устанавливаются согласно «Правилам охраны линий и сооружений связи Российской Федерации», утвержденных постановлением Правительства Российской Федерации от 09.06.95. № 578. Охранные зоны выделяются в виде участка земли, ограниченных линиями на расстоянии 2,0 м (3,0 м). </w:t>
      </w:r>
    </w:p>
    <w:p w:rsidR="009725C8" w:rsidRPr="00A655DD" w:rsidRDefault="009725C8" w:rsidP="009725C8">
      <w:pPr>
        <w:pStyle w:val="3"/>
      </w:pPr>
      <w:bookmarkStart w:id="76" w:name="_Toc277170241"/>
      <w:bookmarkStart w:id="77" w:name="_Toc363031907"/>
      <w:r w:rsidRPr="00A655DD">
        <w:t>3</w:t>
      </w:r>
      <w:r w:rsidRPr="008909DB">
        <w:t>.2.6. Охранные зоны систем газоснабжения</w:t>
      </w:r>
      <w:bookmarkEnd w:id="76"/>
      <w:bookmarkEnd w:id="77"/>
    </w:p>
    <w:p w:rsidR="009725C8" w:rsidRDefault="009725C8" w:rsidP="009725C8">
      <w:pPr>
        <w:pStyle w:val="aa"/>
      </w:pPr>
      <w:r w:rsidRPr="001C5CB0">
        <w:t>Для обеспечения сохранности, создания нормальных условий эксплуатации систем газоснабжения устанавливаются охранные зоны (минимальные санитарные разрывы).</w:t>
      </w:r>
    </w:p>
    <w:p w:rsidR="009725C8" w:rsidRPr="00F32B7B" w:rsidRDefault="009725C8" w:rsidP="009725C8">
      <w:pPr>
        <w:pStyle w:val="aa"/>
      </w:pPr>
      <w:r w:rsidRPr="001C5CB0">
        <w:t xml:space="preserve"> Минимальные санитарные разрывы от наземных магистральных газопроводов и трубопроводов принимаются в соответствии с Приложениями №№ 2,3,4 к </w:t>
      </w:r>
      <w:proofErr w:type="spellStart"/>
      <w:r w:rsidRPr="001C5CB0">
        <w:t>СанПиН</w:t>
      </w:r>
      <w:proofErr w:type="spellEnd"/>
      <w:r w:rsidRPr="001C5CB0">
        <w:t xml:space="preserve"> 2.2.1/2.1.1.1200-03. Минимальные расстояния учитывают степень </w:t>
      </w:r>
      <w:proofErr w:type="spellStart"/>
      <w:r w:rsidRPr="001C5CB0">
        <w:t>взрыв</w:t>
      </w:r>
      <w:proofErr w:type="gramStart"/>
      <w:r w:rsidRPr="001C5CB0">
        <w:t>о</w:t>
      </w:r>
      <w:proofErr w:type="spellEnd"/>
      <w:r w:rsidRPr="001C5CB0">
        <w:t>-</w:t>
      </w:r>
      <w:proofErr w:type="gramEnd"/>
      <w:r w:rsidRPr="001C5CB0">
        <w:t xml:space="preserve"> и </w:t>
      </w:r>
      <w:proofErr w:type="spellStart"/>
      <w:r w:rsidRPr="001C5CB0">
        <w:t>пожароопасности</w:t>
      </w:r>
      <w:proofErr w:type="spellEnd"/>
      <w:r w:rsidRPr="001C5CB0">
        <w:t xml:space="preserve"> при аварийных ситуациях и дифференцированы в зависимости от вида поселений, типа зданий, назначения объектов с учетом диаметра трубопроводов.</w:t>
      </w:r>
    </w:p>
    <w:p w:rsidR="009725C8" w:rsidRPr="00CC1821" w:rsidRDefault="009725C8" w:rsidP="009725C8">
      <w:pPr>
        <w:pStyle w:val="3"/>
      </w:pPr>
      <w:bookmarkStart w:id="78" w:name="_Toc277170242"/>
      <w:bookmarkStart w:id="79" w:name="_Toc363031908"/>
      <w:r>
        <w:t xml:space="preserve">3.2.7. </w:t>
      </w:r>
      <w:r w:rsidRPr="00CC1821">
        <w:t>Охранные зоны транспорта</w:t>
      </w:r>
      <w:bookmarkEnd w:id="78"/>
      <w:bookmarkEnd w:id="79"/>
    </w:p>
    <w:p w:rsidR="009725C8" w:rsidRPr="001C5CB0" w:rsidRDefault="009725C8" w:rsidP="009725C8">
      <w:pPr>
        <w:pStyle w:val="aa"/>
      </w:pPr>
      <w:r w:rsidRPr="001C5CB0">
        <w:t xml:space="preserve">К охранным зонам транспорта относятся земельные участки, необходимые для обеспечения нормального функционирования транспорта, сохранности, прочности и устойчивости сооружений, устройств и других объектов транспорта, а также прилегающие к землям транспорта земельные участки, подверженные оползням, обвалам, размывам, селям и другим опасным воздействиям. В охранных зонах транспорта вводятся особые условия землепользования.  Порядок установления охранных зон, их размеров и режима определяется для каждого вида транспорта в соответствии с действующим законодательством. </w:t>
      </w:r>
    </w:p>
    <w:p w:rsidR="009725C8" w:rsidRPr="001C5CB0" w:rsidRDefault="009725C8" w:rsidP="009725C8">
      <w:pPr>
        <w:pStyle w:val="aa"/>
      </w:pPr>
      <w:r w:rsidRPr="001C5CB0">
        <w:t xml:space="preserve">От автомобильных дорог общего пользования с каждой стороны придорожной полосы не менее </w:t>
      </w:r>
      <w:smartTag w:uri="urn:schemas-microsoft-com:office:smarttags" w:element="metricconverter">
        <w:smartTagPr>
          <w:attr w:name="ProductID" w:val="50 м"/>
        </w:smartTagPr>
        <w:r w:rsidRPr="001C5CB0">
          <w:t>50 м</w:t>
        </w:r>
      </w:smartTag>
      <w:r w:rsidRPr="001C5CB0">
        <w:t xml:space="preserve"> считая от границы полосы отвода.</w:t>
      </w:r>
    </w:p>
    <w:p w:rsidR="009725C8" w:rsidRPr="001C5CB0" w:rsidRDefault="009725C8" w:rsidP="009725C8">
      <w:pPr>
        <w:pStyle w:val="aa"/>
      </w:pPr>
      <w:r w:rsidRPr="001C5CB0">
        <w:t>В границах охранных зон в целях обеспечения безопасности движения и эксплуатации железнодорожного и автомобильного транспорта могут быть установлены запреты или ограничения на осуществление следующих видов деятельности:</w:t>
      </w:r>
    </w:p>
    <w:p w:rsidR="009725C8" w:rsidRPr="001C5CB0" w:rsidRDefault="009725C8" w:rsidP="009725C8">
      <w:pPr>
        <w:pStyle w:val="aa"/>
        <w:numPr>
          <w:ilvl w:val="0"/>
          <w:numId w:val="7"/>
        </w:numPr>
        <w:tabs>
          <w:tab w:val="left" w:pos="993"/>
        </w:tabs>
        <w:ind w:left="0" w:firstLine="709"/>
      </w:pPr>
      <w:proofErr w:type="gramStart"/>
      <w:r w:rsidRPr="001C5CB0">
        <w:lastRenderedPageBreak/>
        <w:t>строительство капитальных зданий и сооружений, устройство временных дорог, вырубка древесной и кустарниковой растительности, удаление дернового покрова, проведение земляных работ, за исключением случаев, когда осуществление указанной деятельности необходимо для обеспечения устойчивой, бесперебойной и безопасной работы железнодорожного транспорта, повышения качества обслуживания пользователей услугами железнодорожного транспорта, а также в связи с устройством, обслуживанием и ремонтом линейных сооружений;</w:t>
      </w:r>
      <w:proofErr w:type="gramEnd"/>
    </w:p>
    <w:p w:rsidR="009725C8" w:rsidRPr="001C5CB0" w:rsidRDefault="009725C8" w:rsidP="009725C8">
      <w:pPr>
        <w:pStyle w:val="aa"/>
        <w:numPr>
          <w:ilvl w:val="0"/>
          <w:numId w:val="7"/>
        </w:numPr>
        <w:tabs>
          <w:tab w:val="left" w:pos="993"/>
        </w:tabs>
        <w:ind w:left="0" w:firstLine="709"/>
      </w:pPr>
      <w:r w:rsidRPr="001C5CB0">
        <w:t>распашка земель;</w:t>
      </w:r>
    </w:p>
    <w:p w:rsidR="009725C8" w:rsidRPr="001C5CB0" w:rsidRDefault="009725C8" w:rsidP="009725C8">
      <w:pPr>
        <w:pStyle w:val="aa"/>
        <w:numPr>
          <w:ilvl w:val="0"/>
          <w:numId w:val="7"/>
        </w:numPr>
        <w:tabs>
          <w:tab w:val="left" w:pos="993"/>
        </w:tabs>
        <w:ind w:left="0" w:firstLine="709"/>
      </w:pPr>
      <w:r w:rsidRPr="001C5CB0">
        <w:t>выпас скота;</w:t>
      </w:r>
    </w:p>
    <w:p w:rsidR="009725C8" w:rsidRPr="001C5CB0" w:rsidRDefault="009725C8" w:rsidP="009725C8">
      <w:pPr>
        <w:pStyle w:val="aa"/>
        <w:numPr>
          <w:ilvl w:val="0"/>
          <w:numId w:val="7"/>
        </w:numPr>
        <w:tabs>
          <w:tab w:val="left" w:pos="993"/>
        </w:tabs>
        <w:ind w:left="0" w:firstLine="709"/>
      </w:pPr>
      <w:r w:rsidRPr="001C5CB0">
        <w:t>выпуск поверхностных и хозяйственно</w:t>
      </w:r>
      <w:r>
        <w:t xml:space="preserve"> </w:t>
      </w:r>
      <w:r w:rsidRPr="001C5CB0">
        <w:t>-</w:t>
      </w:r>
      <w:r>
        <w:t xml:space="preserve"> </w:t>
      </w:r>
      <w:r w:rsidRPr="001C5CB0">
        <w:t>бытовых вод.</w:t>
      </w:r>
    </w:p>
    <w:p w:rsidR="009725C8" w:rsidRPr="009147B0" w:rsidRDefault="009725C8" w:rsidP="009725C8">
      <w:pPr>
        <w:pStyle w:val="aa"/>
        <w:rPr>
          <w:rFonts w:eastAsia="Arial Unicode MS"/>
        </w:rPr>
      </w:pPr>
      <w:r w:rsidRPr="009147B0">
        <w:rPr>
          <w:rFonts w:eastAsia="Arial Unicode MS"/>
        </w:rPr>
        <w:t>Решение об установлении границ охранных зон автомобильных дорог, или об изменении границ таких зон принимаются органами исполнительной власти или органами местного самоуправления (их компетенция предусмотрена в статье 26 Федерального закона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9725C8" w:rsidRPr="00CC1821" w:rsidRDefault="009725C8" w:rsidP="009725C8">
      <w:pPr>
        <w:pStyle w:val="3"/>
      </w:pPr>
      <w:bookmarkStart w:id="80" w:name="_Toc277170243"/>
      <w:bookmarkStart w:id="81" w:name="_Toc363031909"/>
      <w:r>
        <w:t xml:space="preserve">3.2.8. </w:t>
      </w:r>
      <w:r w:rsidRPr="00CC1821">
        <w:t>Санитарно</w:t>
      </w:r>
      <w:r>
        <w:t xml:space="preserve"> </w:t>
      </w:r>
      <w:r w:rsidRPr="00CC1821">
        <w:t>-</w:t>
      </w:r>
      <w:r>
        <w:t xml:space="preserve"> </w:t>
      </w:r>
      <w:r w:rsidRPr="00CC1821">
        <w:t>защитные зоны</w:t>
      </w:r>
      <w:bookmarkEnd w:id="80"/>
      <w:bookmarkEnd w:id="81"/>
    </w:p>
    <w:p w:rsidR="009725C8" w:rsidRPr="001C5CB0" w:rsidRDefault="009725C8" w:rsidP="009725C8">
      <w:pPr>
        <w:pStyle w:val="aa"/>
      </w:pPr>
      <w:r w:rsidRPr="001C5CB0">
        <w:t xml:space="preserve">Санитарно-защитные зоны промышленных, коммунальных, радиотехнических и других объектов, устанавливаются в пределах населенных пунктов с целью отделения объектов, являющихся источниками выбросов, загрязняющих веществ, повышенных уровней шума, вибрации, ультразвука, электромагнитных волн, ионизирующих излучений от жилой застройки. </w:t>
      </w:r>
    </w:p>
    <w:p w:rsidR="009725C8" w:rsidRPr="001C5CB0" w:rsidRDefault="009725C8" w:rsidP="009725C8">
      <w:pPr>
        <w:pStyle w:val="aa"/>
      </w:pPr>
      <w:r w:rsidRPr="001C5CB0">
        <w:t xml:space="preserve">Санитарно-защитные зоны являются основными ограничениями при разработке генеральных планов муниципальных образований и должны учитываться на соответствующих стадиях проектирования. Размеры СЗЗ устанавливаются в соответствии с </w:t>
      </w:r>
      <w:proofErr w:type="spellStart"/>
      <w:r w:rsidRPr="001C5CB0">
        <w:t>СанПиН</w:t>
      </w:r>
      <w:proofErr w:type="spellEnd"/>
      <w:r w:rsidRPr="001C5CB0">
        <w:t xml:space="preserve"> 2.2.1/2.1.1.1200-03.</w:t>
      </w:r>
    </w:p>
    <w:p w:rsidR="009725C8" w:rsidRPr="00CC1821" w:rsidRDefault="009725C8" w:rsidP="009725C8">
      <w:pPr>
        <w:pStyle w:val="aa"/>
      </w:pPr>
      <w:r w:rsidRPr="001C5CB0">
        <w:t>Размеры СЗЗ значительно меньше величины точности ото</w:t>
      </w:r>
      <w:r>
        <w:t>бражения объектов в масштабе 1:1</w:t>
      </w:r>
      <w:r w:rsidRPr="001C5CB0">
        <w:t>0 000, в котором выполняется</w:t>
      </w:r>
      <w:r>
        <w:t xml:space="preserve"> генплан поселения</w:t>
      </w:r>
      <w:r w:rsidRPr="001C5CB0">
        <w:t>, в связи с чем, СЗЗ не всех объектов могут быть отображены площадными объектами.</w:t>
      </w:r>
    </w:p>
    <w:p w:rsidR="009725C8" w:rsidRPr="00CC1821" w:rsidRDefault="009725C8" w:rsidP="009725C8">
      <w:pPr>
        <w:pStyle w:val="3"/>
      </w:pPr>
      <w:bookmarkStart w:id="82" w:name="_Toc277170244"/>
      <w:bookmarkStart w:id="83" w:name="_Toc363031910"/>
      <w:r>
        <w:t>3.2.9</w:t>
      </w:r>
      <w:r w:rsidRPr="00CC1821">
        <w:t>. Зоны рекреационного назначения</w:t>
      </w:r>
      <w:bookmarkEnd w:id="82"/>
      <w:bookmarkEnd w:id="83"/>
    </w:p>
    <w:p w:rsidR="009725C8" w:rsidRPr="001C5CB0" w:rsidRDefault="009725C8" w:rsidP="009725C8">
      <w:pPr>
        <w:pStyle w:val="aa"/>
      </w:pPr>
      <w:r w:rsidRPr="001C5CB0">
        <w:t>Зоны рекреационного назначения включают:</w:t>
      </w:r>
    </w:p>
    <w:p w:rsidR="009725C8" w:rsidRPr="001C5CB0" w:rsidRDefault="009725C8" w:rsidP="009725C8">
      <w:pPr>
        <w:pStyle w:val="aa"/>
        <w:numPr>
          <w:ilvl w:val="0"/>
          <w:numId w:val="5"/>
        </w:numPr>
        <w:tabs>
          <w:tab w:val="left" w:pos="993"/>
        </w:tabs>
        <w:spacing w:before="120" w:after="120"/>
        <w:ind w:left="0" w:firstLine="709"/>
      </w:pPr>
      <w:r w:rsidRPr="001C5CB0">
        <w:t xml:space="preserve">зоны отдыха, формирующиеся на базе существующих зон длительного отдыха – </w:t>
      </w:r>
      <w:proofErr w:type="spellStart"/>
      <w:r w:rsidRPr="001C5CB0">
        <w:t>водоохранные</w:t>
      </w:r>
      <w:proofErr w:type="spellEnd"/>
      <w:r w:rsidRPr="001C5CB0">
        <w:t xml:space="preserve"> зоны и при</w:t>
      </w:r>
      <w:r>
        <w:t>брежные полосы водных объектов.</w:t>
      </w:r>
    </w:p>
    <w:p w:rsidR="009725C8" w:rsidRPr="003908A0" w:rsidRDefault="009725C8" w:rsidP="009725C8">
      <w:pPr>
        <w:pStyle w:val="3"/>
      </w:pPr>
      <w:bookmarkStart w:id="84" w:name="_Toc277170245"/>
      <w:bookmarkStart w:id="85" w:name="_Toc363031911"/>
      <w:r>
        <w:lastRenderedPageBreak/>
        <w:t>3.2.10</w:t>
      </w:r>
      <w:r w:rsidRPr="003908A0">
        <w:t>. Природоохранные ограничения</w:t>
      </w:r>
      <w:bookmarkStart w:id="86" w:name="_Toc179545512"/>
      <w:bookmarkStart w:id="87" w:name="_Toc200694961"/>
      <w:bookmarkStart w:id="88" w:name="_Toc215153467"/>
      <w:bookmarkEnd w:id="84"/>
      <w:bookmarkEnd w:id="85"/>
    </w:p>
    <w:p w:rsidR="009725C8" w:rsidRPr="00FD341D" w:rsidRDefault="009725C8" w:rsidP="009725C8">
      <w:pPr>
        <w:pStyle w:val="4"/>
      </w:pPr>
      <w:bookmarkStart w:id="89" w:name="_Toc215154555"/>
      <w:bookmarkStart w:id="90" w:name="_Toc217065494"/>
      <w:bookmarkStart w:id="91" w:name="_Toc277170246"/>
      <w:r>
        <w:t>3.2.10.</w:t>
      </w:r>
      <w:r w:rsidRPr="009C03C9">
        <w:t>1</w:t>
      </w:r>
      <w:r>
        <w:t>.</w:t>
      </w:r>
      <w:r w:rsidRPr="009C03C9">
        <w:t xml:space="preserve"> Особо</w:t>
      </w:r>
      <w:r>
        <w:t xml:space="preserve"> </w:t>
      </w:r>
      <w:r w:rsidRPr="009C03C9">
        <w:t>охраняемые природные территории</w:t>
      </w:r>
      <w:bookmarkEnd w:id="86"/>
      <w:bookmarkEnd w:id="87"/>
      <w:bookmarkEnd w:id="88"/>
      <w:bookmarkEnd w:id="89"/>
      <w:bookmarkEnd w:id="90"/>
      <w:bookmarkEnd w:id="91"/>
    </w:p>
    <w:p w:rsidR="009725C8" w:rsidRPr="00FD341D" w:rsidRDefault="009725C8" w:rsidP="009725C8">
      <w:pPr>
        <w:pStyle w:val="aa"/>
      </w:pPr>
      <w:r w:rsidRPr="00FD341D">
        <w:t xml:space="preserve">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садов, а также земли лечебно-оздоровительных местностей и курортов.</w:t>
      </w:r>
    </w:p>
    <w:p w:rsidR="009725C8" w:rsidRPr="00BA2AF2" w:rsidRDefault="009725C8" w:rsidP="009725C8">
      <w:pPr>
        <w:pStyle w:val="aa"/>
      </w:pPr>
      <w:r w:rsidRPr="00E71EDF">
        <w:t xml:space="preserve">На территории </w:t>
      </w:r>
      <w:proofErr w:type="spellStart"/>
      <w:r>
        <w:t>Дросковс</w:t>
      </w:r>
      <w:r w:rsidRPr="00E71EDF">
        <w:t>кого</w:t>
      </w:r>
      <w:proofErr w:type="spellEnd"/>
      <w:r w:rsidRPr="00E71EDF">
        <w:t xml:space="preserve"> сельского поселения особо охраняемых природных территорий нет.</w:t>
      </w:r>
    </w:p>
    <w:p w:rsidR="009725C8" w:rsidRPr="00172C0F" w:rsidRDefault="009725C8" w:rsidP="009725C8">
      <w:pPr>
        <w:pStyle w:val="3"/>
      </w:pPr>
      <w:bookmarkStart w:id="92" w:name="_Toc179545515"/>
      <w:bookmarkStart w:id="93" w:name="_Toc200694964"/>
      <w:bookmarkStart w:id="94" w:name="_Toc215153470"/>
      <w:bookmarkStart w:id="95" w:name="_Toc215154559"/>
      <w:bookmarkStart w:id="96" w:name="_Toc217065498"/>
      <w:bookmarkStart w:id="97" w:name="_Toc277170248"/>
      <w:bookmarkStart w:id="98" w:name="_Toc363031912"/>
      <w:r>
        <w:t>3.2.11</w:t>
      </w:r>
      <w:r w:rsidRPr="00172C0F">
        <w:t>. Инженерно</w:t>
      </w:r>
      <w:r>
        <w:t xml:space="preserve"> </w:t>
      </w:r>
      <w:r w:rsidRPr="00172C0F">
        <w:t>-</w:t>
      </w:r>
      <w:r>
        <w:t xml:space="preserve"> </w:t>
      </w:r>
      <w:r w:rsidRPr="00172C0F">
        <w:t>геологические ограничения</w:t>
      </w:r>
      <w:bookmarkEnd w:id="92"/>
      <w:bookmarkEnd w:id="93"/>
      <w:bookmarkEnd w:id="94"/>
      <w:bookmarkEnd w:id="95"/>
      <w:bookmarkEnd w:id="96"/>
      <w:bookmarkEnd w:id="97"/>
      <w:bookmarkEnd w:id="98"/>
    </w:p>
    <w:p w:rsidR="009725C8" w:rsidRPr="00095CB9" w:rsidRDefault="009725C8" w:rsidP="009725C8">
      <w:pPr>
        <w:pStyle w:val="aa"/>
      </w:pPr>
      <w:r w:rsidRPr="00095CB9">
        <w:t>Инженерно-геологические условия территории определяются:</w:t>
      </w:r>
    </w:p>
    <w:p w:rsidR="009725C8" w:rsidRPr="00095CB9" w:rsidRDefault="009725C8" w:rsidP="009725C8">
      <w:pPr>
        <w:pStyle w:val="aa"/>
        <w:numPr>
          <w:ilvl w:val="0"/>
          <w:numId w:val="8"/>
        </w:numPr>
        <w:ind w:left="993" w:hanging="284"/>
      </w:pPr>
      <w:r w:rsidRPr="00095CB9">
        <w:t>структурно-геоморфологическими особенностями;</w:t>
      </w:r>
    </w:p>
    <w:p w:rsidR="009725C8" w:rsidRPr="00095CB9" w:rsidRDefault="009725C8" w:rsidP="009725C8">
      <w:pPr>
        <w:pStyle w:val="aa"/>
        <w:numPr>
          <w:ilvl w:val="0"/>
          <w:numId w:val="8"/>
        </w:numPr>
        <w:ind w:left="993" w:hanging="284"/>
      </w:pPr>
      <w:r w:rsidRPr="00095CB9">
        <w:t>составом горных пород, слагающих местность до глубины местного эрозионного вреза;</w:t>
      </w:r>
    </w:p>
    <w:p w:rsidR="009725C8" w:rsidRPr="00095CB9" w:rsidRDefault="009725C8" w:rsidP="009725C8">
      <w:pPr>
        <w:pStyle w:val="aa"/>
        <w:numPr>
          <w:ilvl w:val="0"/>
          <w:numId w:val="8"/>
        </w:numPr>
        <w:ind w:left="993" w:hanging="284"/>
      </w:pPr>
      <w:r w:rsidRPr="00095CB9">
        <w:t>гидрогеологическими условиями;</w:t>
      </w:r>
    </w:p>
    <w:p w:rsidR="009725C8" w:rsidRDefault="009725C8" w:rsidP="009725C8">
      <w:pPr>
        <w:pStyle w:val="aa"/>
        <w:numPr>
          <w:ilvl w:val="0"/>
          <w:numId w:val="8"/>
        </w:numPr>
        <w:ind w:left="993" w:hanging="284"/>
      </w:pPr>
      <w:r w:rsidRPr="00095CB9">
        <w:t>современными геологическими процессами.</w:t>
      </w:r>
    </w:p>
    <w:p w:rsidR="009725C8" w:rsidRPr="004E7940" w:rsidRDefault="009725C8" w:rsidP="009725C8">
      <w:pPr>
        <w:pStyle w:val="15"/>
      </w:pPr>
      <w:r w:rsidRPr="004E7940">
        <w:t>Опасные геологические процессы</w:t>
      </w:r>
    </w:p>
    <w:p w:rsidR="009725C8" w:rsidRPr="009F4ED8" w:rsidRDefault="009725C8" w:rsidP="009725C8">
      <w:pPr>
        <w:pStyle w:val="aa"/>
        <w:rPr>
          <w:lang w:eastAsia="ar-SA"/>
        </w:rPr>
      </w:pPr>
      <w:r w:rsidRPr="009F4ED8">
        <w:rPr>
          <w:lang w:eastAsia="ar-SA"/>
        </w:rPr>
        <w:t xml:space="preserve">Экзогенные геологические процессы создают реальную угрозу безопасности жизнедеятельности человека, зачастую наносят значительный материальный ущерб. </w:t>
      </w:r>
    </w:p>
    <w:p w:rsidR="009725C8" w:rsidRPr="009F4ED8" w:rsidRDefault="009725C8" w:rsidP="009725C8">
      <w:pPr>
        <w:pStyle w:val="aa"/>
        <w:rPr>
          <w:lang w:eastAsia="ar-SA"/>
        </w:rPr>
      </w:pPr>
      <w:r w:rsidRPr="009F4ED8">
        <w:rPr>
          <w:lang w:eastAsia="ar-SA"/>
        </w:rPr>
        <w:t xml:space="preserve">На территории сельского поселения наибольшую опасность представляют такие явления как карст, </w:t>
      </w:r>
      <w:proofErr w:type="spellStart"/>
      <w:r w:rsidRPr="009F4ED8">
        <w:rPr>
          <w:lang w:eastAsia="ar-SA"/>
        </w:rPr>
        <w:t>оползнеообразование</w:t>
      </w:r>
      <w:proofErr w:type="spellEnd"/>
      <w:r w:rsidRPr="009F4ED8">
        <w:rPr>
          <w:lang w:eastAsia="ar-SA"/>
        </w:rPr>
        <w:t xml:space="preserve"> и эрозия – процессы, в своей основе связанные с активностью земной коры и проявляющиеся под влиянием техногенной деятельности человека.</w:t>
      </w:r>
    </w:p>
    <w:p w:rsidR="009725C8" w:rsidRPr="009F4ED8" w:rsidRDefault="009725C8" w:rsidP="009725C8">
      <w:pPr>
        <w:pStyle w:val="aa"/>
        <w:rPr>
          <w:lang w:eastAsia="ar-SA"/>
        </w:rPr>
      </w:pPr>
      <w:r w:rsidRPr="009F4ED8">
        <w:rPr>
          <w:lang w:eastAsia="ar-SA"/>
        </w:rPr>
        <w:t xml:space="preserve">Образование </w:t>
      </w:r>
      <w:r w:rsidRPr="009F4ED8">
        <w:rPr>
          <w:b/>
          <w:lang w:eastAsia="ar-SA"/>
        </w:rPr>
        <w:t>карста</w:t>
      </w:r>
      <w:r w:rsidRPr="009F4ED8">
        <w:rPr>
          <w:lang w:eastAsia="ar-SA"/>
        </w:rPr>
        <w:t xml:space="preserve"> приурочено  обычно к днищам и стенкам мелких форм - ручьевым долинам, балкам, реже встречаются на водоразделах. </w:t>
      </w:r>
      <w:r>
        <w:rPr>
          <w:lang w:eastAsia="ar-SA"/>
        </w:rPr>
        <w:t>Н</w:t>
      </w:r>
      <w:r w:rsidRPr="009F4ED8">
        <w:rPr>
          <w:lang w:eastAsia="ar-SA"/>
        </w:rPr>
        <w:t>аблюдаются как поверхностные формы карста, так и погребенные.</w:t>
      </w:r>
    </w:p>
    <w:p w:rsidR="009725C8" w:rsidRPr="009F4ED8" w:rsidRDefault="009725C8" w:rsidP="009725C8">
      <w:pPr>
        <w:pStyle w:val="aa"/>
        <w:rPr>
          <w:lang w:eastAsia="ar-SA"/>
        </w:rPr>
      </w:pPr>
      <w:r w:rsidRPr="009F4ED8">
        <w:rPr>
          <w:lang w:eastAsia="ar-SA"/>
        </w:rPr>
        <w:t xml:space="preserve">Одним из наиболее широко распространенных видов опасных геологических процессов, наносящих максимальный экономический ущерб, являются </w:t>
      </w:r>
      <w:r w:rsidRPr="009F4ED8">
        <w:rPr>
          <w:b/>
          <w:lang w:eastAsia="ar-SA"/>
        </w:rPr>
        <w:t>оползни</w:t>
      </w:r>
      <w:r w:rsidRPr="009F4ED8">
        <w:rPr>
          <w:lang w:eastAsia="ar-SA"/>
        </w:rPr>
        <w:t>, приуроченные к овражно-балочной и речной сети. Преобладающие высоты оползневых склонов 5</w:t>
      </w:r>
      <w:r>
        <w:rPr>
          <w:lang w:eastAsia="ar-SA"/>
        </w:rPr>
        <w:t xml:space="preserve"> </w:t>
      </w:r>
      <w:r w:rsidRPr="009F4ED8">
        <w:rPr>
          <w:lang w:eastAsia="ar-SA"/>
        </w:rPr>
        <w:t>-</w:t>
      </w:r>
      <w:r>
        <w:rPr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 w:rsidRPr="009F4ED8">
          <w:rPr>
            <w:lang w:eastAsia="ar-SA"/>
          </w:rPr>
          <w:t>20 м</w:t>
        </w:r>
      </w:smartTag>
      <w:r w:rsidRPr="009F4ED8">
        <w:rPr>
          <w:lang w:eastAsia="ar-SA"/>
        </w:rPr>
        <w:t xml:space="preserve">, </w:t>
      </w:r>
    </w:p>
    <w:p w:rsidR="009725C8" w:rsidRPr="009F4ED8" w:rsidRDefault="009725C8" w:rsidP="009725C8">
      <w:pPr>
        <w:pStyle w:val="aa"/>
        <w:rPr>
          <w:lang w:eastAsia="ar-SA"/>
        </w:rPr>
      </w:pPr>
      <w:r w:rsidRPr="009F4ED8">
        <w:rPr>
          <w:lang w:eastAsia="ar-SA"/>
        </w:rPr>
        <w:t xml:space="preserve">Боковой и донный размывы как результат </w:t>
      </w:r>
      <w:r>
        <w:rPr>
          <w:lang w:eastAsia="ar-SA"/>
        </w:rPr>
        <w:t>донной и боковой эрозии наблюдаю</w:t>
      </w:r>
      <w:r w:rsidRPr="009F4ED8">
        <w:rPr>
          <w:lang w:eastAsia="ar-SA"/>
        </w:rPr>
        <w:t xml:space="preserve">тся преимущественно в небольших ручьевых долинах и балках. Боковому подмыву с образованием крупных береговых обрывов подвержены чаще пойменные отложения. </w:t>
      </w:r>
    </w:p>
    <w:p w:rsidR="009725C8" w:rsidRPr="009F4ED8" w:rsidRDefault="009725C8" w:rsidP="009725C8">
      <w:pPr>
        <w:pStyle w:val="aa"/>
        <w:rPr>
          <w:lang w:eastAsia="ar-SA"/>
        </w:rPr>
      </w:pPr>
      <w:r w:rsidRPr="009F4ED8">
        <w:rPr>
          <w:lang w:eastAsia="ar-SA"/>
        </w:rPr>
        <w:lastRenderedPageBreak/>
        <w:t xml:space="preserve">Наиболее широко проявляется в </w:t>
      </w:r>
      <w:r>
        <w:rPr>
          <w:lang w:eastAsia="ar-SA"/>
        </w:rPr>
        <w:t xml:space="preserve">поселении </w:t>
      </w:r>
      <w:r w:rsidRPr="009F4ED8">
        <w:rPr>
          <w:b/>
          <w:lang w:eastAsia="ar-SA"/>
        </w:rPr>
        <w:t>эрозия земель</w:t>
      </w:r>
      <w:r w:rsidRPr="009F4ED8">
        <w:rPr>
          <w:lang w:eastAsia="ar-SA"/>
        </w:rPr>
        <w:t xml:space="preserve">, сопровождаемая </w:t>
      </w:r>
      <w:proofErr w:type="spellStart"/>
      <w:r w:rsidRPr="009F4ED8">
        <w:rPr>
          <w:lang w:eastAsia="ar-SA"/>
        </w:rPr>
        <w:t>оврагообразованиями</w:t>
      </w:r>
      <w:proofErr w:type="spellEnd"/>
      <w:r w:rsidRPr="009F4ED8">
        <w:rPr>
          <w:lang w:eastAsia="ar-SA"/>
        </w:rPr>
        <w:t xml:space="preserve"> и смывом почв.</w:t>
      </w:r>
    </w:p>
    <w:p w:rsidR="009725C8" w:rsidRPr="009F4ED8" w:rsidRDefault="009725C8" w:rsidP="009725C8">
      <w:pPr>
        <w:pStyle w:val="aa"/>
        <w:rPr>
          <w:lang w:eastAsia="ar-SA"/>
        </w:rPr>
      </w:pPr>
      <w:r w:rsidRPr="009F4ED8">
        <w:rPr>
          <w:lang w:eastAsia="ar-SA"/>
        </w:rPr>
        <w:t xml:space="preserve">Эрозионные процессы развиты на склонах оврагов и связаны с образованием промоин, отмечается также вершинный рост оврагов. Наиболее интенсивно овраги развиваются в </w:t>
      </w:r>
      <w:proofErr w:type="spellStart"/>
      <w:r w:rsidRPr="009F4ED8">
        <w:rPr>
          <w:lang w:eastAsia="ar-SA"/>
        </w:rPr>
        <w:t>легкоразмывающихся</w:t>
      </w:r>
      <w:proofErr w:type="spellEnd"/>
      <w:r w:rsidRPr="009F4ED8">
        <w:rPr>
          <w:lang w:eastAsia="ar-SA"/>
        </w:rPr>
        <w:t xml:space="preserve"> суглинистых и глинистых породах, на </w:t>
      </w:r>
      <w:proofErr w:type="spellStart"/>
      <w:r w:rsidRPr="009F4ED8">
        <w:rPr>
          <w:lang w:eastAsia="ar-SA"/>
        </w:rPr>
        <w:t>слабозадернованных</w:t>
      </w:r>
      <w:proofErr w:type="spellEnd"/>
      <w:r w:rsidRPr="009F4ED8">
        <w:rPr>
          <w:lang w:eastAsia="ar-SA"/>
        </w:rPr>
        <w:t xml:space="preserve"> склонах. Большое влияние на </w:t>
      </w:r>
      <w:proofErr w:type="spellStart"/>
      <w:r w:rsidRPr="009F4ED8">
        <w:rPr>
          <w:lang w:eastAsia="ar-SA"/>
        </w:rPr>
        <w:t>оврагообразование</w:t>
      </w:r>
      <w:proofErr w:type="spellEnd"/>
      <w:r w:rsidRPr="009F4ED8">
        <w:rPr>
          <w:lang w:eastAsia="ar-SA"/>
        </w:rPr>
        <w:t xml:space="preserve"> оказывает хозяйственная деятельность человека: нарушение растительного покрова, утечки техногенных вод и т.д.</w:t>
      </w:r>
    </w:p>
    <w:p w:rsidR="009725C8" w:rsidRPr="00387F8F" w:rsidRDefault="009725C8" w:rsidP="009725C8">
      <w:pPr>
        <w:pStyle w:val="aa"/>
        <w:rPr>
          <w:lang w:eastAsia="ar-SA"/>
        </w:rPr>
      </w:pPr>
      <w:r w:rsidRPr="009F4ED8">
        <w:rPr>
          <w:lang w:eastAsia="ar-SA"/>
        </w:rPr>
        <w:t xml:space="preserve">Плоскостной смыв почвы проявляется на территории достаточно активно. Разрушение почвенного слоя с перемещением </w:t>
      </w:r>
      <w:r>
        <w:rPr>
          <w:lang w:eastAsia="ar-SA"/>
        </w:rPr>
        <w:t xml:space="preserve">его </w:t>
      </w:r>
      <w:r w:rsidRPr="009F4ED8">
        <w:rPr>
          <w:lang w:eastAsia="ar-SA"/>
        </w:rPr>
        <w:t>в ближайшие балки происходит плоскостным стоком в основном ранней весной, когда почва оттаивает, разжижается, а подстилающие суглинки подпочвы остаются еще мерзлыми водонепроницаемыми. Процесс это явно молодой, активизирующийся вследствие распахивания поверхности</w:t>
      </w:r>
      <w:r>
        <w:rPr>
          <w:lang w:eastAsia="ar-SA"/>
        </w:rPr>
        <w:t>.</w:t>
      </w:r>
      <w:r w:rsidRPr="009F4ED8">
        <w:rPr>
          <w:lang w:eastAsia="ar-SA"/>
        </w:rPr>
        <w:t xml:space="preserve"> Следствием этого является накопление в оврагах и балках более мощного (до 2</w:t>
      </w:r>
      <w:r w:rsidR="00642493">
        <w:rPr>
          <w:lang w:eastAsia="ar-SA"/>
        </w:rPr>
        <w:t xml:space="preserve"> </w:t>
      </w:r>
      <w:r w:rsidRPr="009F4ED8">
        <w:rPr>
          <w:lang w:eastAsia="ar-SA"/>
        </w:rPr>
        <w:t>-</w:t>
      </w:r>
      <w:r w:rsidR="00642493">
        <w:rPr>
          <w:lang w:eastAsia="ar-SA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9F4ED8">
          <w:rPr>
            <w:lang w:eastAsia="ar-SA"/>
          </w:rPr>
          <w:t>3 м</w:t>
        </w:r>
      </w:smartTag>
      <w:r w:rsidRPr="009F4ED8">
        <w:rPr>
          <w:lang w:eastAsia="ar-SA"/>
        </w:rPr>
        <w:t xml:space="preserve">) слоя «черноземовидных суглинков» овражного аллювия. </w:t>
      </w:r>
    </w:p>
    <w:p w:rsidR="009725C8" w:rsidRPr="00172C0F" w:rsidRDefault="009725C8" w:rsidP="009725C8">
      <w:pPr>
        <w:pStyle w:val="3"/>
      </w:pPr>
      <w:bookmarkStart w:id="99" w:name="_Toc179545516"/>
      <w:bookmarkStart w:id="100" w:name="_Toc200694965"/>
      <w:bookmarkStart w:id="101" w:name="_Toc215153471"/>
      <w:bookmarkStart w:id="102" w:name="_Toc215154560"/>
      <w:bookmarkStart w:id="103" w:name="_Toc217065499"/>
      <w:bookmarkStart w:id="104" w:name="_Toc277170249"/>
      <w:bookmarkStart w:id="105" w:name="_Toc363031913"/>
      <w:r>
        <w:t>3.2.12</w:t>
      </w:r>
      <w:r w:rsidRPr="00172C0F">
        <w:t>. Гидрогеологические</w:t>
      </w:r>
      <w:r>
        <w:t xml:space="preserve"> </w:t>
      </w:r>
      <w:r w:rsidRPr="00172C0F">
        <w:t>-</w:t>
      </w:r>
      <w:r>
        <w:t xml:space="preserve"> </w:t>
      </w:r>
      <w:r w:rsidRPr="00172C0F">
        <w:t>геологические ограничения</w:t>
      </w:r>
      <w:bookmarkEnd w:id="99"/>
      <w:bookmarkEnd w:id="100"/>
      <w:bookmarkEnd w:id="101"/>
      <w:bookmarkEnd w:id="102"/>
      <w:bookmarkEnd w:id="103"/>
      <w:bookmarkEnd w:id="104"/>
      <w:bookmarkEnd w:id="105"/>
    </w:p>
    <w:p w:rsidR="009725C8" w:rsidRDefault="009725C8" w:rsidP="009725C8">
      <w:pPr>
        <w:pStyle w:val="aa"/>
      </w:pPr>
      <w:r w:rsidRPr="00095CB9">
        <w:t xml:space="preserve">Гидрогеологические ограничения влияют на оценку территории по степени благоприятности для строительства. </w:t>
      </w:r>
    </w:p>
    <w:p w:rsidR="009725C8" w:rsidRPr="00095CB9" w:rsidRDefault="009725C8" w:rsidP="009725C8">
      <w:pPr>
        <w:pStyle w:val="aa"/>
      </w:pPr>
      <w:r w:rsidRPr="00095CB9">
        <w:t xml:space="preserve">К </w:t>
      </w:r>
      <w:proofErr w:type="gramStart"/>
      <w:r w:rsidRPr="00095CB9">
        <w:t>благоприятным</w:t>
      </w:r>
      <w:proofErr w:type="gramEnd"/>
      <w:r w:rsidRPr="00095CB9">
        <w:t xml:space="preserve"> относятся территории, допускающие строительство без проведения работ по понижению уровня грунтовых вод. По требованиям промышленного и гражданского строительства такими будут территории, на которых глубина залегания грунтовых вод составл</w:t>
      </w:r>
      <w:r>
        <w:t>яет более 3 метров от</w:t>
      </w:r>
      <w:r w:rsidRPr="00095CB9">
        <w:t xml:space="preserve"> поверхности земли.</w:t>
      </w:r>
    </w:p>
    <w:p w:rsidR="009725C8" w:rsidRDefault="009725C8" w:rsidP="009725C8">
      <w:pPr>
        <w:pStyle w:val="aa"/>
      </w:pPr>
      <w:r w:rsidRPr="00095CB9">
        <w:t>Ограниченно благоприятными являются территории</w:t>
      </w:r>
      <w:r>
        <w:t>,</w:t>
      </w:r>
      <w:r w:rsidRPr="00095CB9">
        <w:t xml:space="preserve"> на которых глубина залегания уровня грунтовых вод составляет 1</w:t>
      </w:r>
      <w:r>
        <w:t xml:space="preserve"> </w:t>
      </w:r>
      <w:r w:rsidRPr="00095CB9">
        <w:t>-</w:t>
      </w:r>
      <w:r>
        <w:t xml:space="preserve"> </w:t>
      </w:r>
      <w:r w:rsidRPr="00095CB9">
        <w:t>3 м от поверхности земли.</w:t>
      </w:r>
    </w:p>
    <w:p w:rsidR="009725C8" w:rsidRDefault="009725C8" w:rsidP="009725C8">
      <w:pPr>
        <w:pStyle w:val="15"/>
      </w:pPr>
      <w:r>
        <w:t>3.2.13. М</w:t>
      </w:r>
      <w:r w:rsidRPr="00605726">
        <w:t xml:space="preserve">униципальная правовая база в сфере градостроительной деятельности </w:t>
      </w:r>
    </w:p>
    <w:p w:rsidR="009725C8" w:rsidRDefault="009725C8" w:rsidP="009725C8">
      <w:pPr>
        <w:pStyle w:val="15"/>
      </w:pPr>
      <w:r w:rsidRPr="00605726">
        <w:t>и зе</w:t>
      </w:r>
      <w:r>
        <w:t>мельно-имущественных отношений</w:t>
      </w:r>
    </w:p>
    <w:p w:rsidR="009725C8" w:rsidRPr="005D1D80" w:rsidRDefault="009725C8" w:rsidP="009725C8">
      <w:pPr>
        <w:pStyle w:val="aa"/>
      </w:pPr>
      <w:r w:rsidRPr="00957CED">
        <w:t xml:space="preserve">Согласно </w:t>
      </w:r>
      <w:r w:rsidR="007F4ACA">
        <w:t>Уставу</w:t>
      </w:r>
      <w:r w:rsidRPr="00957CED">
        <w:t xml:space="preserve"> </w:t>
      </w:r>
      <w:proofErr w:type="spellStart"/>
      <w:r>
        <w:t>Дросковс</w:t>
      </w:r>
      <w:r w:rsidRPr="00957CED">
        <w:t>кого</w:t>
      </w:r>
      <w:proofErr w:type="spellEnd"/>
      <w:r w:rsidRPr="00957CED">
        <w:t xml:space="preserve"> сельского поселения к вопросам местного значения сельского поселения в сфере градостроительной деятельности и </w:t>
      </w:r>
      <w:proofErr w:type="spellStart"/>
      <w:r w:rsidRPr="00957CED">
        <w:t>земельно</w:t>
      </w:r>
      <w:proofErr w:type="spellEnd"/>
      <w:r w:rsidRPr="00957CED">
        <w:t xml:space="preserve"> – имущественных отношений относятся:</w:t>
      </w:r>
    </w:p>
    <w:p w:rsidR="009725C8" w:rsidRDefault="009725C8" w:rsidP="009725C8">
      <w:pPr>
        <w:pStyle w:val="aa"/>
      </w:pPr>
      <w:bookmarkStart w:id="106" w:name="p313"/>
      <w:bookmarkStart w:id="107" w:name="p315"/>
      <w:bookmarkEnd w:id="106"/>
      <w:bookmarkEnd w:id="107"/>
      <w:proofErr w:type="gramStart"/>
      <w:r w:rsidRPr="005D1D80"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</w:t>
      </w:r>
      <w:r w:rsidRPr="005D1D80">
        <w:lastRenderedPageBreak/>
        <w:t>нормативов градостроительного проектирования поселений, резервирование земель и изъятие, в том числе путем выкупа, земельных участков в</w:t>
      </w:r>
      <w:proofErr w:type="gramEnd"/>
      <w:r w:rsidRPr="005D1D80">
        <w:t xml:space="preserve"> </w:t>
      </w:r>
      <w:proofErr w:type="gramStart"/>
      <w:r w:rsidRPr="005D1D80">
        <w:t>границах</w:t>
      </w:r>
      <w:proofErr w:type="gramEnd"/>
      <w:r w:rsidRPr="005D1D80">
        <w:t xml:space="preserve"> поселения для муниципальных нужд, осуществление земельного контроля за использованием земель поселения;</w:t>
      </w:r>
    </w:p>
    <w:p w:rsidR="009725C8" w:rsidRDefault="009725C8" w:rsidP="009725C8">
      <w:pPr>
        <w:pStyle w:val="12"/>
      </w:pPr>
      <w:bookmarkStart w:id="108" w:name="_Toc297734449"/>
      <w:bookmarkStart w:id="109" w:name="_Toc363031914"/>
      <w:r w:rsidRPr="009650B3">
        <w:t xml:space="preserve">ГЛАВА 4. </w:t>
      </w:r>
      <w:r w:rsidRPr="00A05C5F">
        <w:t xml:space="preserve">ПРОГНОЗ РАЗВИТИЯ </w:t>
      </w:r>
      <w:r>
        <w:t>ДРОСКОВС</w:t>
      </w:r>
      <w:r w:rsidRPr="00343B28">
        <w:t xml:space="preserve">КОГО </w:t>
      </w:r>
      <w:r w:rsidRPr="00A05C5F">
        <w:t>СЕЛЬСКОГО ПОСЕЛЕНИЯ</w:t>
      </w:r>
      <w:bookmarkEnd w:id="109"/>
    </w:p>
    <w:p w:rsidR="009725C8" w:rsidRPr="00BC1B63" w:rsidRDefault="009725C8" w:rsidP="009725C8">
      <w:pPr>
        <w:pStyle w:val="aa"/>
        <w:rPr>
          <w:lang w:eastAsia="ru-RU"/>
        </w:rPr>
      </w:pPr>
      <w:r>
        <w:rPr>
          <w:lang w:eastAsia="ru-RU"/>
        </w:rPr>
        <w:t>Генеральный план сельского поселения</w:t>
      </w:r>
      <w:r w:rsidR="007F4ACA">
        <w:rPr>
          <w:lang w:eastAsia="ru-RU"/>
        </w:rPr>
        <w:t xml:space="preserve"> разрабатывается на срок до 2033</w:t>
      </w:r>
      <w:r>
        <w:rPr>
          <w:lang w:eastAsia="ru-RU"/>
        </w:rPr>
        <w:t xml:space="preserve"> года. Поэтому в нем отражены те мероприятия, которые должны помочь руководству поселения добиться устойчивого функционирования экономической и социальной жизни на этот период и далее.</w:t>
      </w:r>
    </w:p>
    <w:p w:rsidR="009725C8" w:rsidRPr="00131164" w:rsidRDefault="009725C8" w:rsidP="009725C8">
      <w:pPr>
        <w:pStyle w:val="aa"/>
      </w:pPr>
      <w:r>
        <w:t>Правительство Российской Ф</w:t>
      </w:r>
      <w:r w:rsidRPr="00131164">
        <w:t>едерации</w:t>
      </w:r>
      <w:r>
        <w:t xml:space="preserve"> приняло </w:t>
      </w:r>
      <w:r w:rsidRPr="00131164">
        <w:t>Постановление</w:t>
      </w:r>
      <w:r>
        <w:t xml:space="preserve"> от 14 июля 2013 года №717«</w:t>
      </w:r>
      <w:r w:rsidRPr="00131164">
        <w:t xml:space="preserve">О Государственной программе развития сельского хозяйства и регулирования рынков сельскохозяйственной продукции, сырья и продовольствия на 2013 - </w:t>
      </w:r>
      <w:r>
        <w:t>2023</w:t>
      </w:r>
      <w:r w:rsidRPr="00131164">
        <w:t xml:space="preserve"> годы</w:t>
      </w:r>
      <w:r>
        <w:t>».</w:t>
      </w:r>
    </w:p>
    <w:p w:rsidR="009725C8" w:rsidRPr="00131164" w:rsidRDefault="009725C8" w:rsidP="009725C8">
      <w:pPr>
        <w:pStyle w:val="aa"/>
      </w:pPr>
      <w:r w:rsidRPr="00131164">
        <w:t>В Государственную программу входят следующие программы:</w:t>
      </w:r>
    </w:p>
    <w:p w:rsidR="009725C8" w:rsidRPr="00131164" w:rsidRDefault="009725C8" w:rsidP="009725C8">
      <w:pPr>
        <w:pStyle w:val="aa"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709"/>
      </w:pPr>
      <w:r w:rsidRPr="00131164">
        <w:t xml:space="preserve">федеральная целевая программа "Социальное развитие села до 2013 года"; </w:t>
      </w:r>
    </w:p>
    <w:p w:rsidR="009725C8" w:rsidRPr="00131164" w:rsidRDefault="009725C8" w:rsidP="009725C8">
      <w:pPr>
        <w:pStyle w:val="aa"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709"/>
      </w:pPr>
      <w:r w:rsidRPr="00131164">
        <w:t xml:space="preserve">федеральная целевая программа "Сохранение и восстановление плодородия почв земель сельскохозяйственного назначения и </w:t>
      </w:r>
      <w:proofErr w:type="spellStart"/>
      <w:r w:rsidRPr="00131164">
        <w:t>агроландшафтов</w:t>
      </w:r>
      <w:proofErr w:type="spellEnd"/>
      <w:r w:rsidRPr="00131164">
        <w:t xml:space="preserve"> как национального достояния России на 2006 - 2010 годы и на период до 2013 года";</w:t>
      </w:r>
    </w:p>
    <w:p w:rsidR="009725C8" w:rsidRPr="00131164" w:rsidRDefault="009725C8" w:rsidP="009725C8">
      <w:pPr>
        <w:pStyle w:val="aa"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709"/>
      </w:pPr>
      <w:r w:rsidRPr="00131164">
        <w:t xml:space="preserve">федеральная целевая программа "Устойчивое развитие сельских </w:t>
      </w:r>
      <w:r w:rsidRPr="00131164">
        <w:rPr>
          <w:spacing w:val="-4"/>
          <w:szCs w:val="28"/>
        </w:rPr>
        <w:t xml:space="preserve">территорий на 2014 - 2017 годы и на период до </w:t>
      </w:r>
      <w:r>
        <w:rPr>
          <w:spacing w:val="-4"/>
          <w:szCs w:val="28"/>
        </w:rPr>
        <w:t>2023</w:t>
      </w:r>
      <w:r w:rsidRPr="00131164">
        <w:rPr>
          <w:spacing w:val="-4"/>
          <w:szCs w:val="28"/>
        </w:rPr>
        <w:t> года" (проект),</w:t>
      </w:r>
      <w:r w:rsidRPr="00131164">
        <w:t xml:space="preserve"> объемы финансирования которой будут скорректированы после утверждения Правительством Российской Федерации;</w:t>
      </w:r>
    </w:p>
    <w:p w:rsidR="009725C8" w:rsidRPr="00131164" w:rsidRDefault="009725C8" w:rsidP="009725C8">
      <w:pPr>
        <w:pStyle w:val="aa"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709"/>
      </w:pPr>
      <w:r w:rsidRPr="00131164">
        <w:t>федеральная целевая программа "Развитие мелиорации земель сельскохозяйственного назначения России на 2014 - </w:t>
      </w:r>
      <w:r>
        <w:t>2023</w:t>
      </w:r>
      <w:r w:rsidRPr="00131164">
        <w:t> годы" (проект), объемы финансирования которой будут скорректированы после утверждения Правительством Российской Федерации.</w:t>
      </w:r>
    </w:p>
    <w:p w:rsidR="009725C8" w:rsidRPr="00131164" w:rsidRDefault="009725C8" w:rsidP="009725C8">
      <w:pPr>
        <w:pStyle w:val="aa"/>
      </w:pPr>
      <w:r w:rsidRPr="00131164">
        <w:t xml:space="preserve">В рамках реализации федеральной целевой программы "Устойчивое развитие сельских территорий на 2014 - 2017 годы и на период до </w:t>
      </w:r>
      <w:r>
        <w:t>2023</w:t>
      </w:r>
      <w:r w:rsidRPr="00131164">
        <w:t> года" (проект) предусматривается осуществление следующих основных мероприятий:</w:t>
      </w:r>
    </w:p>
    <w:p w:rsidR="009725C8" w:rsidRPr="00131164" w:rsidRDefault="009725C8" w:rsidP="009725C8">
      <w:pPr>
        <w:pStyle w:val="aa"/>
        <w:numPr>
          <w:ilvl w:val="0"/>
          <w:numId w:val="69"/>
        </w:numPr>
        <w:autoSpaceDE/>
        <w:autoSpaceDN/>
        <w:adjustRightInd/>
        <w:ind w:left="993" w:hanging="284"/>
      </w:pPr>
      <w:r w:rsidRPr="00131164">
        <w:rPr>
          <w:iCs/>
        </w:rPr>
        <w:t>улучшение жилищных условий граждан, проживающих в сельской местности, в том числе молодых семей и молодых специалистов</w:t>
      </w:r>
      <w:r w:rsidRPr="00131164">
        <w:t>;</w:t>
      </w:r>
    </w:p>
    <w:p w:rsidR="009725C8" w:rsidRPr="00131164" w:rsidRDefault="009725C8" w:rsidP="009725C8">
      <w:pPr>
        <w:pStyle w:val="aa"/>
        <w:numPr>
          <w:ilvl w:val="0"/>
          <w:numId w:val="69"/>
        </w:numPr>
        <w:autoSpaceDE/>
        <w:autoSpaceDN/>
        <w:adjustRightInd/>
        <w:ind w:left="993" w:hanging="284"/>
      </w:pPr>
      <w:r w:rsidRPr="00131164">
        <w:t>развитие социальной и инженерной инфраструктуры в сельской местности;</w:t>
      </w:r>
    </w:p>
    <w:p w:rsidR="009725C8" w:rsidRPr="00131164" w:rsidRDefault="009725C8" w:rsidP="009725C8">
      <w:pPr>
        <w:pStyle w:val="aa"/>
        <w:numPr>
          <w:ilvl w:val="0"/>
          <w:numId w:val="69"/>
        </w:numPr>
        <w:autoSpaceDE/>
        <w:autoSpaceDN/>
        <w:adjustRightInd/>
        <w:ind w:left="993" w:hanging="284"/>
      </w:pPr>
      <w:r w:rsidRPr="00131164">
        <w:t>поддержка комплексной компактной застройки сельских поселений;</w:t>
      </w:r>
    </w:p>
    <w:p w:rsidR="009725C8" w:rsidRPr="00131164" w:rsidRDefault="009725C8" w:rsidP="009725C8">
      <w:pPr>
        <w:pStyle w:val="aa"/>
        <w:numPr>
          <w:ilvl w:val="0"/>
          <w:numId w:val="69"/>
        </w:numPr>
        <w:autoSpaceDE/>
        <w:autoSpaceDN/>
        <w:adjustRightInd/>
        <w:ind w:left="993" w:hanging="284"/>
      </w:pPr>
      <w:proofErr w:type="spellStart"/>
      <w:r w:rsidRPr="00131164">
        <w:rPr>
          <w:iCs/>
        </w:rPr>
        <w:t>грантовая</w:t>
      </w:r>
      <w:proofErr w:type="spellEnd"/>
      <w:r w:rsidRPr="00131164">
        <w:rPr>
          <w:iCs/>
        </w:rPr>
        <w:t xml:space="preserve"> поддержка инициатив сельских сообществ по улучшению условий жизнедеятельности</w:t>
      </w:r>
      <w:r w:rsidRPr="00131164">
        <w:t>;</w:t>
      </w:r>
    </w:p>
    <w:p w:rsidR="009725C8" w:rsidRPr="00131164" w:rsidRDefault="009725C8" w:rsidP="009725C8">
      <w:pPr>
        <w:pStyle w:val="aa"/>
        <w:numPr>
          <w:ilvl w:val="0"/>
          <w:numId w:val="69"/>
        </w:numPr>
        <w:autoSpaceDE/>
        <w:autoSpaceDN/>
        <w:adjustRightInd/>
        <w:ind w:left="993" w:hanging="284"/>
      </w:pPr>
      <w:r w:rsidRPr="00131164">
        <w:lastRenderedPageBreak/>
        <w:t>поощрение и популяризация достижений в сфере сельского развития;</w:t>
      </w:r>
    </w:p>
    <w:p w:rsidR="009725C8" w:rsidRPr="00131164" w:rsidRDefault="009725C8" w:rsidP="009725C8">
      <w:pPr>
        <w:pStyle w:val="aa"/>
        <w:numPr>
          <w:ilvl w:val="0"/>
          <w:numId w:val="69"/>
        </w:numPr>
        <w:autoSpaceDE/>
        <w:autoSpaceDN/>
        <w:adjustRightInd/>
        <w:ind w:left="993" w:hanging="284"/>
      </w:pPr>
      <w:r w:rsidRPr="00131164">
        <w:t xml:space="preserve">научно-методическое обеспечение реализации мероприятий. </w:t>
      </w:r>
    </w:p>
    <w:p w:rsidR="009725C8" w:rsidRPr="00131164" w:rsidRDefault="009725C8" w:rsidP="009725C8">
      <w:pPr>
        <w:pStyle w:val="aa"/>
      </w:pPr>
      <w:proofErr w:type="gramStart"/>
      <w:r w:rsidRPr="00131164">
        <w:t xml:space="preserve">Индикаторами реализации мероприятий указанной федеральной целевой программы являются ввод (приобретение) жилья для граждан, проживающих в сельской местности, в том числе для молодых семей и молодых специалистов, ввод в действие объектов социально-инженерной инфраструктуры села, количество сельских поселений, в которых реализованы проекты комплексной компактной застройки, а также количество местных инициатив сельских сообществ, получивших </w:t>
      </w:r>
      <w:proofErr w:type="spellStart"/>
      <w:r w:rsidRPr="00131164">
        <w:t>грантовую</w:t>
      </w:r>
      <w:proofErr w:type="spellEnd"/>
      <w:r w:rsidRPr="00131164">
        <w:t xml:space="preserve"> поддержку.</w:t>
      </w:r>
      <w:proofErr w:type="gramEnd"/>
    </w:p>
    <w:p w:rsidR="009725C8" w:rsidRPr="00BC1B63" w:rsidRDefault="009725C8" w:rsidP="009725C8">
      <w:pPr>
        <w:pStyle w:val="20"/>
      </w:pPr>
      <w:bookmarkStart w:id="110" w:name="_Toc363031915"/>
      <w:r>
        <w:t xml:space="preserve">4.1. Развитие </w:t>
      </w:r>
      <w:r w:rsidRPr="00A05C5F">
        <w:t>демографической ситуации</w:t>
      </w:r>
      <w:bookmarkEnd w:id="110"/>
    </w:p>
    <w:bookmarkEnd w:id="108"/>
    <w:p w:rsidR="009725C8" w:rsidRDefault="009725C8" w:rsidP="009725C8">
      <w:pPr>
        <w:pStyle w:val="aa"/>
      </w:pPr>
      <w:r w:rsidRPr="0019388F">
        <w:t xml:space="preserve">В «Концепции демографической политики Российской Федерации на период до 2025 года», утвержденной Указом Президента РФ № 1351 от 9 октября 2007 г., сформулированы задачи, решение которых позволит достичь к 2015 г. стабилизации численности населения страны. </w:t>
      </w:r>
      <w:r w:rsidRPr="00995A26">
        <w:t xml:space="preserve"> </w:t>
      </w:r>
    </w:p>
    <w:p w:rsidR="009725C8" w:rsidRDefault="009725C8" w:rsidP="009725C8">
      <w:pPr>
        <w:pStyle w:val="aa"/>
      </w:pPr>
      <w:r w:rsidRPr="0019388F">
        <w:t>Поскольку Орловская область в демографическом отношении является глубоко депрессивным регионом, дальнейшее снижение численности ее населения представляется неизбежным и, как показывает прогноз Росстата, будет более существенным, чем по стране</w:t>
      </w:r>
      <w:r>
        <w:t xml:space="preserve"> в целом или по Центральному ФО.</w:t>
      </w:r>
    </w:p>
    <w:p w:rsidR="009725C8" w:rsidRDefault="009725C8" w:rsidP="009725C8">
      <w:pPr>
        <w:pStyle w:val="aa"/>
      </w:pPr>
      <w:r>
        <w:t>Однако сокращение численности населения будет не одинаковым для различных районов области. Задача районных и поселенческих властей состоит в том, чтобы сделать территорию поселения привлекательной для жизни, отдыха и работы людей, обеспечить длительную благоприятную перспективу.</w:t>
      </w:r>
    </w:p>
    <w:p w:rsidR="009725C8" w:rsidRPr="00A2733F" w:rsidRDefault="009725C8" w:rsidP="009725C8">
      <w:pPr>
        <w:pStyle w:val="aa"/>
      </w:pPr>
      <w:r>
        <w:t xml:space="preserve">Демографический прогноз </w:t>
      </w:r>
      <w:proofErr w:type="spellStart"/>
      <w:r>
        <w:t>Дросковского</w:t>
      </w:r>
      <w:proofErr w:type="spellEnd"/>
      <w:r>
        <w:t xml:space="preserve"> поселения произведен с учетом прогнозируемой демографической ситуации, заложенной в утвержденной схеме территориального планирования Орловской области.</w:t>
      </w:r>
    </w:p>
    <w:p w:rsidR="009725C8" w:rsidRPr="0032571E" w:rsidRDefault="009725C8" w:rsidP="009725C8">
      <w:pPr>
        <w:pStyle w:val="3"/>
      </w:pPr>
      <w:bookmarkStart w:id="111" w:name="_Toc363031916"/>
      <w:r w:rsidRPr="0032571E">
        <w:t>4.1.</w:t>
      </w:r>
      <w:r>
        <w:t>1.</w:t>
      </w:r>
      <w:r w:rsidRPr="0032571E">
        <w:t xml:space="preserve"> Сдержанный (инерционный) сценарий развития</w:t>
      </w:r>
      <w:bookmarkEnd w:id="111"/>
    </w:p>
    <w:p w:rsidR="009725C8" w:rsidRPr="0032571E" w:rsidRDefault="009725C8" w:rsidP="009725C8">
      <w:pPr>
        <w:pStyle w:val="aa"/>
      </w:pPr>
      <w:r w:rsidRPr="0032571E">
        <w:t xml:space="preserve">Сценарий сдержанного (инерционного) развития предусматривает развитие территории без кардинального вмешательства. Другими словами, сельское поселение может развиваться на базе уже имеющихся производственных мощностей, социальной инфраструктуры, ресурсного потенциала и жилищных условий и возможностей. </w:t>
      </w:r>
    </w:p>
    <w:p w:rsidR="009725C8" w:rsidRPr="0032571E" w:rsidRDefault="009725C8" w:rsidP="009725C8">
      <w:pPr>
        <w:pStyle w:val="aa"/>
      </w:pPr>
      <w:r w:rsidRPr="0032571E">
        <w:t xml:space="preserve">Согласно переписям населения РФ 2002 и 2010 года население </w:t>
      </w:r>
      <w:r>
        <w:t>Покров</w:t>
      </w:r>
      <w:r w:rsidRPr="0032571E">
        <w:t>ского района за этот пром</w:t>
      </w:r>
      <w:r>
        <w:t xml:space="preserve">ежуток времени сократилось на 12,0 </w:t>
      </w:r>
      <w:r w:rsidRPr="0032571E">
        <w:t>%.</w:t>
      </w:r>
      <w:r>
        <w:t xml:space="preserve"> </w:t>
      </w:r>
      <w:r w:rsidRPr="0032571E">
        <w:t>Соответственно и в дальнейшем население района и поселения будет уменьшаться.</w:t>
      </w:r>
    </w:p>
    <w:p w:rsidR="009725C8" w:rsidRPr="0032571E" w:rsidRDefault="009725C8" w:rsidP="009725C8">
      <w:pPr>
        <w:pStyle w:val="15"/>
        <w:spacing w:before="0" w:after="0"/>
      </w:pPr>
      <w:r w:rsidRPr="0032571E">
        <w:lastRenderedPageBreak/>
        <w:t xml:space="preserve">Расчет ожидаемой численности населения  </w:t>
      </w:r>
      <w:proofErr w:type="spellStart"/>
      <w:r>
        <w:t>Дросковс</w:t>
      </w:r>
      <w:r w:rsidRPr="0032571E">
        <w:t>кого</w:t>
      </w:r>
      <w:proofErr w:type="spellEnd"/>
      <w:r w:rsidRPr="0032571E">
        <w:t xml:space="preserve"> поселения</w:t>
      </w:r>
    </w:p>
    <w:p w:rsidR="009725C8" w:rsidRPr="0032571E" w:rsidRDefault="009725C8" w:rsidP="009725C8">
      <w:pPr>
        <w:pStyle w:val="15"/>
        <w:spacing w:before="0" w:after="0"/>
      </w:pPr>
      <w:r w:rsidRPr="0032571E">
        <w:t xml:space="preserve">по сдержанному (инерционному) сценарию развития, чел. </w:t>
      </w:r>
    </w:p>
    <w:p w:rsidR="009725C8" w:rsidRPr="0032571E" w:rsidRDefault="009725C8" w:rsidP="009725C8">
      <w:pPr>
        <w:pStyle w:val="aa"/>
        <w:rPr>
          <w:lang w:eastAsia="ru-RU"/>
        </w:rPr>
      </w:pPr>
      <w:r w:rsidRPr="0032571E">
        <w:rPr>
          <w:lang w:eastAsia="ru-RU"/>
        </w:rPr>
        <w:t>Если сохранится современный</w:t>
      </w:r>
      <w:r>
        <w:rPr>
          <w:lang w:eastAsia="ru-RU"/>
        </w:rPr>
        <w:t xml:space="preserve"> темп убыли населения, то к 2033</w:t>
      </w:r>
      <w:r w:rsidRPr="0032571E">
        <w:rPr>
          <w:lang w:eastAsia="ru-RU"/>
        </w:rPr>
        <w:t xml:space="preserve"> году население поселения</w:t>
      </w:r>
      <w:r>
        <w:rPr>
          <w:lang w:eastAsia="ru-RU"/>
        </w:rPr>
        <w:t xml:space="preserve"> может сократиться на 30 </w:t>
      </w:r>
      <w:r w:rsidRPr="0032571E">
        <w:rPr>
          <w:lang w:eastAsia="ru-RU"/>
        </w:rPr>
        <w:t>% от современной численности населения.</w:t>
      </w:r>
    </w:p>
    <w:p w:rsidR="009725C8" w:rsidRPr="00AC6BE2" w:rsidRDefault="009725C8" w:rsidP="009725C8">
      <w:pPr>
        <w:pStyle w:val="aa"/>
        <w:numPr>
          <w:ilvl w:val="0"/>
          <w:numId w:val="61"/>
        </w:numPr>
        <w:spacing w:line="276" w:lineRule="auto"/>
        <w:rPr>
          <w:lang w:eastAsia="ru-RU"/>
        </w:rPr>
      </w:pPr>
      <w:r w:rsidRPr="00AC6BE2">
        <w:rPr>
          <w:lang w:eastAsia="ru-RU"/>
        </w:rPr>
        <w:t>современн</w:t>
      </w:r>
      <w:r w:rsidR="00642493">
        <w:rPr>
          <w:lang w:eastAsia="ru-RU"/>
        </w:rPr>
        <w:t xml:space="preserve">ая численность населения – </w:t>
      </w:r>
      <w:r w:rsidR="00CC06DB">
        <w:rPr>
          <w:lang w:eastAsia="ru-RU"/>
        </w:rPr>
        <w:t xml:space="preserve">1 924 </w:t>
      </w:r>
      <w:r w:rsidRPr="00AC6BE2">
        <w:rPr>
          <w:lang w:eastAsia="ru-RU"/>
        </w:rPr>
        <w:t>человек</w:t>
      </w:r>
      <w:r w:rsidR="00CC06DB">
        <w:rPr>
          <w:lang w:eastAsia="ru-RU"/>
        </w:rPr>
        <w:t>а</w:t>
      </w:r>
      <w:r w:rsidRPr="00AC6BE2">
        <w:rPr>
          <w:lang w:eastAsia="ru-RU"/>
        </w:rPr>
        <w:t>;</w:t>
      </w:r>
    </w:p>
    <w:p w:rsidR="009725C8" w:rsidRPr="00AC6BE2" w:rsidRDefault="00CC06DB" w:rsidP="009725C8">
      <w:pPr>
        <w:pStyle w:val="aa"/>
        <w:numPr>
          <w:ilvl w:val="0"/>
          <w:numId w:val="61"/>
        </w:numPr>
        <w:spacing w:line="276" w:lineRule="auto"/>
        <w:rPr>
          <w:lang w:eastAsia="ru-RU"/>
        </w:rPr>
      </w:pPr>
      <w:r>
        <w:rPr>
          <w:lang w:eastAsia="ru-RU"/>
        </w:rPr>
        <w:t>возможная убыль населения – 577 человек</w:t>
      </w:r>
      <w:r w:rsidR="009725C8" w:rsidRPr="00AC6BE2">
        <w:rPr>
          <w:lang w:eastAsia="ru-RU"/>
        </w:rPr>
        <w:t>;</w:t>
      </w:r>
    </w:p>
    <w:p w:rsidR="009725C8" w:rsidRPr="00AC6BE2" w:rsidRDefault="009725C8" w:rsidP="009725C8">
      <w:pPr>
        <w:pStyle w:val="aa"/>
        <w:numPr>
          <w:ilvl w:val="0"/>
          <w:numId w:val="61"/>
        </w:numPr>
        <w:spacing w:line="276" w:lineRule="auto"/>
        <w:rPr>
          <w:lang w:eastAsia="ru-RU"/>
        </w:rPr>
      </w:pPr>
      <w:r w:rsidRPr="00AC6BE2">
        <w:rPr>
          <w:lang w:eastAsia="ru-RU"/>
        </w:rPr>
        <w:t>расчетная численн</w:t>
      </w:r>
      <w:r w:rsidR="00CC06DB">
        <w:rPr>
          <w:lang w:eastAsia="ru-RU"/>
        </w:rPr>
        <w:t>ость населения в 2033 году – 1 347</w:t>
      </w:r>
      <w:r>
        <w:rPr>
          <w:lang w:eastAsia="ru-RU"/>
        </w:rPr>
        <w:t xml:space="preserve"> </w:t>
      </w:r>
      <w:r w:rsidRPr="00AC6BE2">
        <w:rPr>
          <w:lang w:eastAsia="ru-RU"/>
        </w:rPr>
        <w:t>человек.</w:t>
      </w:r>
    </w:p>
    <w:p w:rsidR="009725C8" w:rsidRDefault="009725C8" w:rsidP="009725C8">
      <w:pPr>
        <w:pStyle w:val="aa"/>
      </w:pPr>
      <w:r w:rsidRPr="00EC457A">
        <w:t xml:space="preserve">По сдержанному сценарию развития территории </w:t>
      </w:r>
      <w:proofErr w:type="spellStart"/>
      <w:r>
        <w:t>Дросковс</w:t>
      </w:r>
      <w:r w:rsidRPr="00EC457A">
        <w:t>кого</w:t>
      </w:r>
      <w:proofErr w:type="spellEnd"/>
      <w:r w:rsidRPr="00EC457A">
        <w:t xml:space="preserve"> поселения не планируется кардинальное расширение имеющихся производств и социальной сферы. Вся затратная часть бюджета </w:t>
      </w:r>
      <w:proofErr w:type="spellStart"/>
      <w:r>
        <w:t>Дросковс</w:t>
      </w:r>
      <w:r w:rsidRPr="00EC457A">
        <w:t>кого</w:t>
      </w:r>
      <w:proofErr w:type="spellEnd"/>
      <w:r w:rsidRPr="00EC457A">
        <w:t xml:space="preserve"> сельского поселения будет расходоваться на поддержание в надлежащем состоянии имеющейся инфраструктуры. </w:t>
      </w:r>
    </w:p>
    <w:p w:rsidR="009725C8" w:rsidRDefault="009725C8" w:rsidP="009725C8">
      <w:pPr>
        <w:pStyle w:val="aa"/>
      </w:pPr>
      <w:r>
        <w:t xml:space="preserve">Без населения могут остаться </w:t>
      </w:r>
      <w:r w:rsidRPr="00B26B7D">
        <w:t>поселки</w:t>
      </w:r>
      <w:r w:rsidR="00FD014F">
        <w:t xml:space="preserve"> </w:t>
      </w:r>
      <w:proofErr w:type="spellStart"/>
      <w:r w:rsidR="00FD014F">
        <w:t>Ситкин</w:t>
      </w:r>
      <w:proofErr w:type="spellEnd"/>
      <w:r w:rsidR="00FD014F">
        <w:t>, Трусы</w:t>
      </w:r>
      <w:r>
        <w:t>, деревня</w:t>
      </w:r>
      <w:r w:rsidR="00FD014F">
        <w:t xml:space="preserve"> Малиновка</w:t>
      </w:r>
      <w:r w:rsidRPr="00B26B7D">
        <w:t>.</w:t>
      </w:r>
    </w:p>
    <w:p w:rsidR="009725C8" w:rsidRPr="007653F4" w:rsidRDefault="009725C8" w:rsidP="009725C8">
      <w:pPr>
        <w:pStyle w:val="20"/>
      </w:pPr>
      <w:bookmarkStart w:id="112" w:name="_Toc363031917"/>
      <w:r>
        <w:t xml:space="preserve">4.2. </w:t>
      </w:r>
      <w:r w:rsidRPr="007653F4">
        <w:t>Инвестиционный (инновационный) сценарий развития</w:t>
      </w:r>
      <w:bookmarkEnd w:id="112"/>
    </w:p>
    <w:p w:rsidR="009725C8" w:rsidRDefault="009725C8" w:rsidP="009725C8">
      <w:pPr>
        <w:pStyle w:val="aa"/>
      </w:pPr>
      <w:r w:rsidRPr="00BD1A67">
        <w:t>Инвестиционный (инновационный) сценарий развития</w:t>
      </w:r>
      <w:r w:rsidRPr="007653F4">
        <w:t xml:space="preserve"> </w:t>
      </w:r>
      <w:proofErr w:type="spellStart"/>
      <w:r>
        <w:t>Дросковс</w:t>
      </w:r>
      <w:r w:rsidRPr="007653F4">
        <w:t>кого</w:t>
      </w:r>
      <w:proofErr w:type="spellEnd"/>
      <w:r w:rsidRPr="007653F4">
        <w:t xml:space="preserve"> сельского поселения подразумевает вмешательство в ряд сфер жизни территории</w:t>
      </w:r>
      <w:r>
        <w:t>.</w:t>
      </w:r>
    </w:p>
    <w:p w:rsidR="009725C8" w:rsidRDefault="009725C8" w:rsidP="009725C8">
      <w:pPr>
        <w:pStyle w:val="aa"/>
      </w:pPr>
      <w:r>
        <w:t>Прежде всего, это интенсивное развитие сельского хозяйства и сопутствующих ему произво</w:t>
      </w:r>
      <w:proofErr w:type="gramStart"/>
      <w:r>
        <w:t>дств хр</w:t>
      </w:r>
      <w:proofErr w:type="gramEnd"/>
      <w:r>
        <w:t xml:space="preserve">анения и переработки сельскохозяйственной продукции. </w:t>
      </w:r>
    </w:p>
    <w:p w:rsidR="009725C8" w:rsidRDefault="009725C8" w:rsidP="009725C8">
      <w:pPr>
        <w:pStyle w:val="aa"/>
      </w:pPr>
      <w:r>
        <w:t>В схеме территориального планирования Орловской области по максимальному варианту численности населения на 2033 год, в Покровском районе она составит 91,5% от 2009 года.</w:t>
      </w:r>
    </w:p>
    <w:p w:rsidR="009725C8" w:rsidRPr="0067057B" w:rsidRDefault="009725C8" w:rsidP="009725C8">
      <w:pPr>
        <w:pStyle w:val="15"/>
      </w:pPr>
      <w:r w:rsidRPr="0067057B">
        <w:t xml:space="preserve">Расчет ожидаемой численности населения  </w:t>
      </w:r>
      <w:proofErr w:type="spellStart"/>
      <w:r>
        <w:t>Дросковс</w:t>
      </w:r>
      <w:r w:rsidRPr="0067057B">
        <w:t>кого</w:t>
      </w:r>
      <w:proofErr w:type="spellEnd"/>
      <w:r w:rsidRPr="0067057B">
        <w:t xml:space="preserve"> поселения</w:t>
      </w:r>
    </w:p>
    <w:p w:rsidR="009725C8" w:rsidRDefault="009725C8" w:rsidP="009725C8">
      <w:pPr>
        <w:pStyle w:val="15"/>
      </w:pPr>
      <w:r w:rsidRPr="0067057B">
        <w:t xml:space="preserve">по </w:t>
      </w:r>
      <w:r>
        <w:t xml:space="preserve">инновационному </w:t>
      </w:r>
      <w:r w:rsidRPr="0067057B">
        <w:t xml:space="preserve">сценарию развития, чел. </w:t>
      </w:r>
    </w:p>
    <w:p w:rsidR="009725C8" w:rsidRPr="00AC6BE2" w:rsidRDefault="009725C8" w:rsidP="009725C8">
      <w:pPr>
        <w:pStyle w:val="aa"/>
        <w:numPr>
          <w:ilvl w:val="0"/>
          <w:numId w:val="61"/>
        </w:numPr>
        <w:spacing w:line="276" w:lineRule="auto"/>
        <w:rPr>
          <w:lang w:eastAsia="ru-RU"/>
        </w:rPr>
      </w:pPr>
      <w:r w:rsidRPr="00AC6BE2">
        <w:rPr>
          <w:lang w:eastAsia="ru-RU"/>
        </w:rPr>
        <w:t>современная численность населения –</w:t>
      </w:r>
      <w:r w:rsidR="00CC06DB">
        <w:rPr>
          <w:lang w:eastAsia="ru-RU"/>
        </w:rPr>
        <w:t xml:space="preserve"> 1 924 </w:t>
      </w:r>
      <w:r w:rsidRPr="00AC6BE2">
        <w:rPr>
          <w:lang w:eastAsia="ru-RU"/>
        </w:rPr>
        <w:t>человек</w:t>
      </w:r>
      <w:r w:rsidR="00CC06DB">
        <w:rPr>
          <w:lang w:eastAsia="ru-RU"/>
        </w:rPr>
        <w:t>а</w:t>
      </w:r>
      <w:r w:rsidRPr="00AC6BE2">
        <w:rPr>
          <w:lang w:eastAsia="ru-RU"/>
        </w:rPr>
        <w:t>;</w:t>
      </w:r>
    </w:p>
    <w:p w:rsidR="009725C8" w:rsidRPr="00AC6BE2" w:rsidRDefault="009725C8" w:rsidP="009725C8">
      <w:pPr>
        <w:pStyle w:val="aa"/>
        <w:numPr>
          <w:ilvl w:val="0"/>
          <w:numId w:val="61"/>
        </w:numPr>
        <w:spacing w:line="276" w:lineRule="auto"/>
        <w:rPr>
          <w:lang w:eastAsia="ru-RU"/>
        </w:rPr>
      </w:pPr>
      <w:r w:rsidRPr="00AC6BE2">
        <w:rPr>
          <w:lang w:eastAsia="ru-RU"/>
        </w:rPr>
        <w:t>возможная у</w:t>
      </w:r>
      <w:r w:rsidR="00CC06DB">
        <w:rPr>
          <w:lang w:eastAsia="ru-RU"/>
        </w:rPr>
        <w:t xml:space="preserve">быль численности  населения – </w:t>
      </w:r>
      <w:r w:rsidR="00A63819">
        <w:rPr>
          <w:lang w:eastAsia="ru-RU"/>
        </w:rPr>
        <w:t>164</w:t>
      </w:r>
      <w:r w:rsidRPr="00AC6BE2">
        <w:rPr>
          <w:lang w:eastAsia="ru-RU"/>
        </w:rPr>
        <w:t xml:space="preserve"> человек;</w:t>
      </w:r>
    </w:p>
    <w:p w:rsidR="009725C8" w:rsidRPr="00AC6BE2" w:rsidRDefault="009725C8" w:rsidP="009725C8">
      <w:pPr>
        <w:pStyle w:val="aa"/>
        <w:numPr>
          <w:ilvl w:val="0"/>
          <w:numId w:val="61"/>
        </w:numPr>
        <w:spacing w:line="276" w:lineRule="auto"/>
        <w:rPr>
          <w:lang w:eastAsia="ru-RU"/>
        </w:rPr>
      </w:pPr>
      <w:r w:rsidRPr="00AC6BE2">
        <w:rPr>
          <w:lang w:eastAsia="ru-RU"/>
        </w:rPr>
        <w:t>расчетная численн</w:t>
      </w:r>
      <w:r w:rsidR="00CC06DB">
        <w:rPr>
          <w:lang w:eastAsia="ru-RU"/>
        </w:rPr>
        <w:t>ость населения в 2033 году – 1 760</w:t>
      </w:r>
      <w:r w:rsidRPr="00AC6BE2">
        <w:rPr>
          <w:lang w:eastAsia="ru-RU"/>
        </w:rPr>
        <w:t xml:space="preserve"> человек.</w:t>
      </w:r>
    </w:p>
    <w:p w:rsidR="009725C8" w:rsidRPr="00EF2646" w:rsidRDefault="009725C8" w:rsidP="009725C8">
      <w:pPr>
        <w:pStyle w:val="aa"/>
      </w:pPr>
      <w:r w:rsidRPr="00EF2646">
        <w:t>Эта численность населения принята за основу для расчета жилищного фонда и учреждений обслуживания.</w:t>
      </w:r>
    </w:p>
    <w:p w:rsidR="009725C8" w:rsidRDefault="009725C8" w:rsidP="009725C8">
      <w:pPr>
        <w:pStyle w:val="12"/>
      </w:pPr>
      <w:bookmarkStart w:id="113" w:name="_Toc297734451"/>
      <w:bookmarkStart w:id="114" w:name="_Toc363031918"/>
      <w:r>
        <w:t>ГЛАВА 5. ПЕРЕЧЕНЬ ОБЪЕКТОВ, ПЛАНИРУЕМЫХ К РАЗМЕЩЕНИЮ НА ТЕРРИТОРИИ СЕЛЬСКОГО ПОСЕЛЕНИЯ</w:t>
      </w:r>
      <w:bookmarkEnd w:id="113"/>
      <w:bookmarkEnd w:id="114"/>
    </w:p>
    <w:p w:rsidR="009725C8" w:rsidRDefault="009725C8" w:rsidP="009725C8">
      <w:pPr>
        <w:pStyle w:val="20"/>
      </w:pPr>
      <w:bookmarkStart w:id="115" w:name="_Toc297734452"/>
      <w:bookmarkStart w:id="116" w:name="_Toc363031919"/>
      <w:r>
        <w:t>5.1. Объекты областного значения</w:t>
      </w:r>
      <w:bookmarkEnd w:id="115"/>
      <w:bookmarkEnd w:id="116"/>
    </w:p>
    <w:p w:rsidR="00CC06DB" w:rsidRPr="00932FBA" w:rsidRDefault="00CC06DB" w:rsidP="00CC06DB">
      <w:pPr>
        <w:pStyle w:val="aa"/>
      </w:pPr>
      <w:r w:rsidRPr="00932FBA">
        <w:t xml:space="preserve">Схемой территориального планирования Орловской области предусмотрено формирование системы кольцевых и хордовых направлений на базе существующих, реконструируемых и </w:t>
      </w:r>
      <w:r w:rsidRPr="00932FBA">
        <w:lastRenderedPageBreak/>
        <w:t xml:space="preserve">проектируемых автомобильных дорог регионального значения (проектная категория – </w:t>
      </w:r>
      <w:r w:rsidRPr="00932FBA">
        <w:rPr>
          <w:lang w:val="en-US"/>
        </w:rPr>
        <w:t>III</w:t>
      </w:r>
      <w:r w:rsidRPr="00932FBA">
        <w:t xml:space="preserve">, </w:t>
      </w:r>
      <w:r w:rsidRPr="00932FBA">
        <w:rPr>
          <w:lang w:val="en-US"/>
        </w:rPr>
        <w:t>IV</w:t>
      </w:r>
      <w:r w:rsidRPr="00932FBA">
        <w:t>), объединяющей между собой опорные населенные пункты области, полюса роста регион</w:t>
      </w:r>
      <w:r>
        <w:t>ального и межрайонного значения.</w:t>
      </w:r>
    </w:p>
    <w:p w:rsidR="00CC06DB" w:rsidRDefault="00CC06DB" w:rsidP="00CC06DB">
      <w:pPr>
        <w:pStyle w:val="aa"/>
      </w:pPr>
      <w:r>
        <w:t>Схемой территориального планирования Орловской области на территории поселения намечено:</w:t>
      </w:r>
    </w:p>
    <w:p w:rsidR="00CC06DB" w:rsidRDefault="00CC06DB" w:rsidP="00CC06DB">
      <w:pPr>
        <w:pStyle w:val="aa"/>
        <w:numPr>
          <w:ilvl w:val="0"/>
          <w:numId w:val="82"/>
        </w:numPr>
        <w:ind w:left="993" w:hanging="284"/>
      </w:pPr>
      <w:r>
        <w:t>строительство транспортного обхода с. Дросково на дороге федерального значения Орел – Тамбов;</w:t>
      </w:r>
    </w:p>
    <w:p w:rsidR="00CC06DB" w:rsidRPr="00CC06DB" w:rsidRDefault="00CC06DB" w:rsidP="00D3093A">
      <w:pPr>
        <w:pStyle w:val="aa"/>
        <w:numPr>
          <w:ilvl w:val="0"/>
          <w:numId w:val="82"/>
        </w:numPr>
        <w:ind w:left="993" w:hanging="284"/>
      </w:pPr>
      <w:r>
        <w:t>строительство дороги регионального значения Дросково</w:t>
      </w:r>
      <w:r w:rsidR="009277BC">
        <w:t xml:space="preserve"> - </w:t>
      </w:r>
      <w:r>
        <w:t>Русский Брод.</w:t>
      </w:r>
    </w:p>
    <w:p w:rsidR="009725C8" w:rsidRPr="003F3AE0" w:rsidRDefault="009725C8" w:rsidP="009725C8">
      <w:pPr>
        <w:pStyle w:val="aa"/>
      </w:pPr>
      <w:r w:rsidRPr="00202C2B">
        <w:t xml:space="preserve">С целью повышения </w:t>
      </w:r>
      <w:proofErr w:type="spellStart"/>
      <w:r w:rsidRPr="00202C2B">
        <w:t>технико</w:t>
      </w:r>
      <w:proofErr w:type="spellEnd"/>
      <w:r w:rsidRPr="00202C2B">
        <w:t xml:space="preserve"> - эксплуатационного уровня существующих и проектируемых транспортных коммуникаций,  предлагается:</w:t>
      </w:r>
    </w:p>
    <w:p w:rsidR="009725C8" w:rsidRPr="0019388F" w:rsidRDefault="009725C8" w:rsidP="009725C8">
      <w:pPr>
        <w:pStyle w:val="aa"/>
        <w:numPr>
          <w:ilvl w:val="0"/>
          <w:numId w:val="28"/>
        </w:numPr>
      </w:pPr>
      <w:r w:rsidRPr="0019388F">
        <w:t>капитальный ремонт и реконструкция существующей сети региональных дорог и дор</w:t>
      </w:r>
      <w:r>
        <w:t>ожных искусственных сооружений;</w:t>
      </w:r>
    </w:p>
    <w:p w:rsidR="009725C8" w:rsidRDefault="009725C8" w:rsidP="009725C8">
      <w:pPr>
        <w:pStyle w:val="aa"/>
        <w:numPr>
          <w:ilvl w:val="0"/>
          <w:numId w:val="28"/>
        </w:numPr>
      </w:pPr>
      <w:r w:rsidRPr="0019388F">
        <w:t>строитель</w:t>
      </w:r>
      <w:r>
        <w:t>ство обходов населенных пунктов;</w:t>
      </w:r>
      <w:r w:rsidRPr="0019388F">
        <w:t xml:space="preserve"> </w:t>
      </w:r>
    </w:p>
    <w:p w:rsidR="009725C8" w:rsidRDefault="009725C8" w:rsidP="009725C8">
      <w:pPr>
        <w:pStyle w:val="aa"/>
        <w:numPr>
          <w:ilvl w:val="0"/>
          <w:numId w:val="28"/>
        </w:numPr>
      </w:pPr>
      <w:r w:rsidRPr="0019388F">
        <w:t>сооружение мостовых переходов по направлению новых автомобильных дорог</w:t>
      </w:r>
      <w:r>
        <w:t>.</w:t>
      </w:r>
      <w:r w:rsidRPr="0019388F">
        <w:t xml:space="preserve"> </w:t>
      </w:r>
    </w:p>
    <w:p w:rsidR="00CC06DB" w:rsidRDefault="009725C8" w:rsidP="00D3093A">
      <w:pPr>
        <w:pStyle w:val="20"/>
      </w:pPr>
      <w:bookmarkStart w:id="117" w:name="_Toc297734453"/>
      <w:bookmarkStart w:id="118" w:name="_Toc363031920"/>
      <w:r>
        <w:t>5.2. Объекты районного значения</w:t>
      </w:r>
      <w:bookmarkEnd w:id="117"/>
      <w:bookmarkEnd w:id="118"/>
    </w:p>
    <w:p w:rsidR="009725C8" w:rsidRDefault="009725C8" w:rsidP="009725C8">
      <w:pPr>
        <w:pStyle w:val="aa"/>
      </w:pPr>
      <w:r>
        <w:t xml:space="preserve">Схемой территориального планирования Покровского района на территории поселения предусмотрено </w:t>
      </w:r>
      <w:r w:rsidR="00CE5E66">
        <w:t xml:space="preserve">жилищное строительство </w:t>
      </w:r>
      <w:proofErr w:type="gramStart"/>
      <w:r w:rsidR="00CE5E66">
        <w:t>в</w:t>
      </w:r>
      <w:proofErr w:type="gramEnd"/>
      <w:r w:rsidR="00CE5E66">
        <w:t xml:space="preserve"> </w:t>
      </w:r>
      <w:proofErr w:type="gramStart"/>
      <w:r w:rsidR="00CE5E66">
        <w:t>с</w:t>
      </w:r>
      <w:proofErr w:type="gramEnd"/>
      <w:r w:rsidR="00CE5E66">
        <w:t xml:space="preserve">. Дросково на землях сельскохозяйственного назначения площадью </w:t>
      </w:r>
      <w:r w:rsidR="005D63AB">
        <w:t xml:space="preserve">769,31 </w:t>
      </w:r>
      <w:r w:rsidR="00CE5E66">
        <w:t>га, с последующим переводом их в земли населенных пунктов.</w:t>
      </w:r>
    </w:p>
    <w:p w:rsidR="009725C8" w:rsidRDefault="009725C8" w:rsidP="009725C8">
      <w:pPr>
        <w:pStyle w:val="aa"/>
      </w:pPr>
      <w:r>
        <w:t>Программой социально – экономического развития Покровского района предусмотрено достижение следующих показателей: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3014"/>
        <w:gridCol w:w="1135"/>
        <w:gridCol w:w="959"/>
        <w:gridCol w:w="959"/>
        <w:gridCol w:w="959"/>
        <w:gridCol w:w="959"/>
        <w:gridCol w:w="959"/>
      </w:tblGrid>
      <w:tr w:rsidR="009725C8" w:rsidRPr="007A4302" w:rsidTr="00D3093A">
        <w:trPr>
          <w:trHeight w:val="315"/>
          <w:jc w:val="center"/>
        </w:trPr>
        <w:tc>
          <w:tcPr>
            <w:tcW w:w="9571" w:type="dxa"/>
            <w:gridSpan w:val="8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5"/>
              <w:rPr>
                <w:lang w:eastAsia="ru-RU"/>
              </w:rPr>
            </w:pPr>
            <w:r w:rsidRPr="007A4302">
              <w:rPr>
                <w:lang w:eastAsia="ru-RU"/>
              </w:rPr>
              <w:t>Перечень целевых индикаторов и показателей, отражающих эффективность программы</w:t>
            </w:r>
          </w:p>
        </w:tc>
      </w:tr>
      <w:tr w:rsidR="009725C8" w:rsidRPr="007A4302" w:rsidTr="00D3093A">
        <w:trPr>
          <w:trHeight w:val="855"/>
          <w:jc w:val="center"/>
        </w:trPr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№</w:t>
            </w:r>
          </w:p>
        </w:tc>
        <w:tc>
          <w:tcPr>
            <w:tcW w:w="3014" w:type="dxa"/>
            <w:shd w:val="clear" w:color="auto" w:fill="D9D9D9" w:themeFill="background1" w:themeFillShade="D9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целевые индикаторы и показатели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ед. измерения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2009г. Факт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2010г. Оценка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2011 год прогноз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2013</w:t>
            </w:r>
            <w:r w:rsidRPr="007A4302">
              <w:t xml:space="preserve"> год прогноз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2013 год прогноз</w:t>
            </w:r>
          </w:p>
        </w:tc>
      </w:tr>
      <w:tr w:rsidR="009725C8" w:rsidRPr="007A4302" w:rsidTr="00D3093A">
        <w:trPr>
          <w:trHeight w:val="255"/>
          <w:jc w:val="center"/>
        </w:trPr>
        <w:tc>
          <w:tcPr>
            <w:tcW w:w="9571" w:type="dxa"/>
            <w:gridSpan w:val="8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  <w:rPr>
                <w:b/>
                <w:bCs/>
              </w:rPr>
            </w:pPr>
            <w:r w:rsidRPr="007A4302">
              <w:rPr>
                <w:b/>
              </w:rPr>
              <w:t>1. Демографические показатели</w:t>
            </w:r>
          </w:p>
        </w:tc>
      </w:tr>
      <w:tr w:rsidR="009725C8" w:rsidRPr="007A4302" w:rsidTr="00D3093A">
        <w:trPr>
          <w:trHeight w:val="51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1.1.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Численность постоянного населения (среднегодовая)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человек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16487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16302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16118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15943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15769</w:t>
            </w:r>
          </w:p>
        </w:tc>
      </w:tr>
      <w:tr w:rsidR="009725C8" w:rsidRPr="007A4302" w:rsidTr="00D3093A">
        <w:trPr>
          <w:trHeight w:val="255"/>
          <w:jc w:val="center"/>
        </w:trPr>
        <w:tc>
          <w:tcPr>
            <w:tcW w:w="9571" w:type="dxa"/>
            <w:gridSpan w:val="8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  <w:rPr>
                <w:b/>
                <w:bCs/>
              </w:rPr>
            </w:pPr>
            <w:r w:rsidRPr="007A4302">
              <w:rPr>
                <w:b/>
              </w:rPr>
              <w:t>2. Промышленное производство</w:t>
            </w:r>
          </w:p>
        </w:tc>
      </w:tr>
      <w:tr w:rsidR="009725C8" w:rsidRPr="007A4302" w:rsidTr="00D3093A">
        <w:trPr>
          <w:trHeight w:val="102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2.1.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Объем отгруженных товаров собственного производства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млн. руб. в ценах соотв. лет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66,7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73,7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80,5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85,3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90,6</w:t>
            </w:r>
          </w:p>
        </w:tc>
      </w:tr>
      <w:tr w:rsidR="009725C8" w:rsidRPr="007A4302" w:rsidTr="00D3093A">
        <w:trPr>
          <w:trHeight w:val="51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2.2.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 xml:space="preserve">Индекс промышленного </w:t>
            </w:r>
            <w:r w:rsidRPr="007A4302">
              <w:lastRenderedPageBreak/>
              <w:t>производства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lastRenderedPageBreak/>
              <w:t>%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30,1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103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102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102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102</w:t>
            </w:r>
          </w:p>
        </w:tc>
      </w:tr>
      <w:tr w:rsidR="009725C8" w:rsidRPr="007A4302" w:rsidTr="00D3093A">
        <w:trPr>
          <w:trHeight w:val="255"/>
          <w:jc w:val="center"/>
        </w:trPr>
        <w:tc>
          <w:tcPr>
            <w:tcW w:w="9571" w:type="dxa"/>
            <w:gridSpan w:val="8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  <w:rPr>
                <w:b/>
                <w:bCs/>
              </w:rPr>
            </w:pPr>
            <w:r w:rsidRPr="007A4302">
              <w:rPr>
                <w:b/>
              </w:rPr>
              <w:lastRenderedPageBreak/>
              <w:t>3. Инвестиции</w:t>
            </w:r>
          </w:p>
        </w:tc>
      </w:tr>
      <w:tr w:rsidR="009725C8" w:rsidRPr="007A4302" w:rsidTr="00D3093A">
        <w:trPr>
          <w:trHeight w:val="102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3.1.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Инвестиции в основной капитал за счет всех источников финансирования-всего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млн. руб. в ценах соотв. лет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888,6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451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369,4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119,7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100,6</w:t>
            </w:r>
          </w:p>
        </w:tc>
      </w:tr>
      <w:tr w:rsidR="009725C8" w:rsidRPr="007A4302" w:rsidTr="00D3093A">
        <w:trPr>
          <w:trHeight w:val="255"/>
          <w:jc w:val="center"/>
        </w:trPr>
        <w:tc>
          <w:tcPr>
            <w:tcW w:w="9571" w:type="dxa"/>
            <w:gridSpan w:val="8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  <w:rPr>
                <w:b/>
                <w:bCs/>
              </w:rPr>
            </w:pPr>
            <w:r w:rsidRPr="007A4302">
              <w:rPr>
                <w:b/>
              </w:rPr>
              <w:t>4. Развитие отраслей социальной сферы</w:t>
            </w:r>
          </w:p>
        </w:tc>
      </w:tr>
      <w:tr w:rsidR="009725C8" w:rsidRPr="007A4302" w:rsidTr="00D3093A">
        <w:trPr>
          <w:trHeight w:val="765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4.1.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Ввод в эксплуатацию жилых домов за счет всех источников финансирования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кв. м общей площади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978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1000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1100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1200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1300</w:t>
            </w:r>
          </w:p>
        </w:tc>
      </w:tr>
      <w:tr w:rsidR="009725C8" w:rsidRPr="007A4302" w:rsidTr="00D3093A">
        <w:trPr>
          <w:trHeight w:val="765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4.2.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Среднедушевая обеспеченность жильем на конец года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кв</w:t>
            </w:r>
            <w:proofErr w:type="gramStart"/>
            <w:r w:rsidRPr="007A4302">
              <w:t>.м</w:t>
            </w:r>
            <w:proofErr w:type="gram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22,7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22,9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23,1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23,4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24</w:t>
            </w:r>
          </w:p>
        </w:tc>
      </w:tr>
      <w:tr w:rsidR="009725C8" w:rsidRPr="007A4302" w:rsidTr="00D3093A">
        <w:trPr>
          <w:trHeight w:val="255"/>
          <w:jc w:val="center"/>
        </w:trPr>
        <w:tc>
          <w:tcPr>
            <w:tcW w:w="9571" w:type="dxa"/>
            <w:gridSpan w:val="8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  <w:rPr>
                <w:b/>
                <w:bCs/>
              </w:rPr>
            </w:pPr>
            <w:r w:rsidRPr="007A4302">
              <w:rPr>
                <w:b/>
              </w:rPr>
              <w:t>5. Труд и занятость</w:t>
            </w:r>
          </w:p>
        </w:tc>
      </w:tr>
      <w:tr w:rsidR="009725C8" w:rsidRPr="007A4302" w:rsidTr="00D3093A">
        <w:trPr>
          <w:trHeight w:val="51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5.1.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 xml:space="preserve">Среднегодовая численность </w:t>
            </w:r>
            <w:proofErr w:type="gramStart"/>
            <w:r w:rsidRPr="007A4302">
              <w:t>занятых</w:t>
            </w:r>
            <w:proofErr w:type="gramEnd"/>
            <w:r w:rsidRPr="007A4302">
              <w:t xml:space="preserve"> в </w:t>
            </w:r>
            <w:proofErr w:type="spellStart"/>
            <w:r w:rsidRPr="007A4302">
              <w:t>экономике-всего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человек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3934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3817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3727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3720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3719</w:t>
            </w:r>
          </w:p>
        </w:tc>
      </w:tr>
      <w:tr w:rsidR="009725C8" w:rsidRPr="007A4302" w:rsidTr="00D3093A">
        <w:trPr>
          <w:trHeight w:val="51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5.2.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Среднемесячная заработная плата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руб.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9319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9716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10239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10897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11445</w:t>
            </w:r>
          </w:p>
        </w:tc>
      </w:tr>
      <w:tr w:rsidR="009725C8" w:rsidRPr="007A4302" w:rsidTr="00D3093A">
        <w:trPr>
          <w:trHeight w:val="255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5.2.1.</w:t>
            </w:r>
          </w:p>
        </w:tc>
        <w:tc>
          <w:tcPr>
            <w:tcW w:w="3014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в промышленности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руб.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7189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7558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7778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7897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8333</w:t>
            </w:r>
          </w:p>
        </w:tc>
      </w:tr>
      <w:tr w:rsidR="009725C8" w:rsidRPr="007A4302" w:rsidTr="00D3093A">
        <w:trPr>
          <w:trHeight w:val="765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5.2.2.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в здравоохранении и предоставлении социальных услуг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руб.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7951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8167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7938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8448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8763</w:t>
            </w:r>
          </w:p>
        </w:tc>
      </w:tr>
      <w:tr w:rsidR="009725C8" w:rsidRPr="007A4302" w:rsidTr="00D3093A">
        <w:trPr>
          <w:trHeight w:val="255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5.2.3.</w:t>
            </w:r>
          </w:p>
        </w:tc>
        <w:tc>
          <w:tcPr>
            <w:tcW w:w="3014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в образовании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руб.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7800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8579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9622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10760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11805</w:t>
            </w:r>
          </w:p>
        </w:tc>
      </w:tr>
      <w:tr w:rsidR="009725C8" w:rsidRPr="007A4302" w:rsidTr="00D3093A">
        <w:trPr>
          <w:trHeight w:val="765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5.2.4.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Уровень зарегистрированной безработицы (к экономически активному населению)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%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1,9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1,8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1,6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1,5</w:t>
            </w:r>
          </w:p>
        </w:tc>
      </w:tr>
      <w:tr w:rsidR="009725C8" w:rsidRPr="007A4302" w:rsidTr="00D3093A">
        <w:trPr>
          <w:trHeight w:val="255"/>
          <w:jc w:val="center"/>
        </w:trPr>
        <w:tc>
          <w:tcPr>
            <w:tcW w:w="9571" w:type="dxa"/>
            <w:gridSpan w:val="8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  <w:rPr>
                <w:b/>
                <w:bCs/>
              </w:rPr>
            </w:pPr>
            <w:r w:rsidRPr="007A4302">
              <w:rPr>
                <w:b/>
              </w:rPr>
              <w:t>6. Потребительский рынок</w:t>
            </w:r>
          </w:p>
        </w:tc>
      </w:tr>
      <w:tr w:rsidR="009725C8" w:rsidRPr="007A4302" w:rsidTr="00D3093A">
        <w:trPr>
          <w:trHeight w:val="102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6.1.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Оборот розничной торговли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млн. руб. в ценах соотв. лет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452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501,7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551,9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607,1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667,8</w:t>
            </w:r>
          </w:p>
        </w:tc>
      </w:tr>
      <w:tr w:rsidR="009725C8" w:rsidRPr="007A4302" w:rsidTr="00D3093A">
        <w:trPr>
          <w:trHeight w:val="102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6.2.</w:t>
            </w:r>
          </w:p>
        </w:tc>
        <w:tc>
          <w:tcPr>
            <w:tcW w:w="3014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Оборот общественного питания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млн. руб. в ценах соотв. лет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27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28,1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28,7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29,5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30,4</w:t>
            </w:r>
          </w:p>
        </w:tc>
      </w:tr>
      <w:tr w:rsidR="009725C8" w:rsidRPr="007A4302" w:rsidTr="00D3093A">
        <w:trPr>
          <w:trHeight w:val="102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>
              <w:t>6.3.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Объем платных услуг населению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млн. руб. в ценах соотв. лет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57,1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62,3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70,4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77,2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725C8" w:rsidRPr="007A4302" w:rsidRDefault="009725C8" w:rsidP="00014C5B">
            <w:pPr>
              <w:pStyle w:val="16"/>
            </w:pPr>
            <w:r w:rsidRPr="007A4302">
              <w:t>84,7</w:t>
            </w:r>
          </w:p>
        </w:tc>
      </w:tr>
    </w:tbl>
    <w:p w:rsidR="009725C8" w:rsidRDefault="009725C8" w:rsidP="009725C8">
      <w:pPr>
        <w:pStyle w:val="aa"/>
      </w:pPr>
      <w:r>
        <w:t xml:space="preserve">Как видно из приведенной таблицы, и здесь не указаны конкретные объекты, расположенные на территории </w:t>
      </w:r>
      <w:proofErr w:type="spellStart"/>
      <w:r>
        <w:t>Дросковского</w:t>
      </w:r>
      <w:proofErr w:type="spellEnd"/>
      <w:r>
        <w:t xml:space="preserve"> поселения.</w:t>
      </w:r>
    </w:p>
    <w:p w:rsidR="005D63AB" w:rsidRDefault="005D63AB" w:rsidP="009725C8">
      <w:pPr>
        <w:pStyle w:val="20"/>
      </w:pPr>
      <w:bookmarkStart w:id="119" w:name="_Toc297734454"/>
    </w:p>
    <w:p w:rsidR="005D63AB" w:rsidRPr="005D63AB" w:rsidRDefault="005D63AB" w:rsidP="005D63AB"/>
    <w:p w:rsidR="009725C8" w:rsidRDefault="009725C8" w:rsidP="009725C8">
      <w:pPr>
        <w:pStyle w:val="20"/>
      </w:pPr>
      <w:bookmarkStart w:id="120" w:name="_Toc363031921"/>
      <w:r>
        <w:lastRenderedPageBreak/>
        <w:t>5.3. Объекты местного значения</w:t>
      </w:r>
      <w:bookmarkEnd w:id="119"/>
      <w:bookmarkEnd w:id="120"/>
    </w:p>
    <w:p w:rsidR="009725C8" w:rsidRPr="00081825" w:rsidRDefault="009725C8" w:rsidP="009725C8">
      <w:pPr>
        <w:pStyle w:val="3"/>
      </w:pPr>
      <w:bookmarkStart w:id="121" w:name="_Toc363031922"/>
      <w:r>
        <w:t xml:space="preserve">5.3.1. </w:t>
      </w:r>
      <w:r w:rsidRPr="00081825">
        <w:t>Размещение объектов жилищной сферы</w:t>
      </w:r>
      <w:bookmarkEnd w:id="121"/>
    </w:p>
    <w:p w:rsidR="009725C8" w:rsidRPr="0019388F" w:rsidRDefault="009725C8" w:rsidP="009725C8">
      <w:pPr>
        <w:pStyle w:val="15"/>
        <w:rPr>
          <w:lang w:eastAsia="ru-RU"/>
        </w:rPr>
      </w:pPr>
      <w:r w:rsidRPr="0019388F">
        <w:rPr>
          <w:lang w:eastAsia="ru-RU"/>
        </w:rPr>
        <w:t>Обоснование проектных предложений</w:t>
      </w:r>
    </w:p>
    <w:p w:rsidR="009725C8" w:rsidRPr="009B3D21" w:rsidRDefault="009725C8" w:rsidP="009725C8">
      <w:pPr>
        <w:pStyle w:val="aa"/>
      </w:pPr>
      <w:r w:rsidRPr="009B3D21">
        <w:t>Объемы необходимого жилищного строительства на перспективу расчетного срока определяются с учетом ряда с</w:t>
      </w:r>
      <w:r>
        <w:t>ледующих факторов и соображений:</w:t>
      </w:r>
    </w:p>
    <w:p w:rsidR="009725C8" w:rsidRPr="009B3D21" w:rsidRDefault="009725C8" w:rsidP="009725C8">
      <w:pPr>
        <w:pStyle w:val="aa"/>
        <w:numPr>
          <w:ilvl w:val="0"/>
          <w:numId w:val="79"/>
        </w:numPr>
        <w:tabs>
          <w:tab w:val="left" w:pos="993"/>
        </w:tabs>
        <w:autoSpaceDE/>
        <w:autoSpaceDN/>
        <w:adjustRightInd/>
        <w:ind w:left="0" w:firstLine="709"/>
      </w:pPr>
      <w:r w:rsidRPr="009B3D21">
        <w:t>Необходимость нормативно обусловленной замены ветхо</w:t>
      </w:r>
      <w:r>
        <w:t>го и аварийного жилищного фонда;</w:t>
      </w:r>
    </w:p>
    <w:p w:rsidR="009725C8" w:rsidRPr="00734909" w:rsidRDefault="009725C8" w:rsidP="009725C8">
      <w:pPr>
        <w:pStyle w:val="aa"/>
        <w:numPr>
          <w:ilvl w:val="0"/>
          <w:numId w:val="79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проживания;</w:t>
      </w:r>
    </w:p>
    <w:p w:rsidR="009725C8" w:rsidRPr="00734909" w:rsidRDefault="009725C8" w:rsidP="009725C8">
      <w:pPr>
        <w:pStyle w:val="aa"/>
        <w:numPr>
          <w:ilvl w:val="0"/>
          <w:numId w:val="79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строительство новых, реконструкция и модернизация существующих объектов коммунальной инфраструктуры,</w:t>
      </w:r>
    </w:p>
    <w:p w:rsidR="009725C8" w:rsidRPr="00AA141C" w:rsidRDefault="009725C8" w:rsidP="009725C8">
      <w:pPr>
        <w:pStyle w:val="aa"/>
        <w:numPr>
          <w:ilvl w:val="0"/>
          <w:numId w:val="79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обеспечение финансовой стабильности жилищно-коммунальной  сферы.</w:t>
      </w:r>
      <w:r>
        <w:t xml:space="preserve">              </w:t>
      </w:r>
      <w:r w:rsidRPr="00AA141C">
        <w:t xml:space="preserve">                          </w:t>
      </w:r>
    </w:p>
    <w:p w:rsidR="009725C8" w:rsidRPr="000875EE" w:rsidRDefault="009725C8" w:rsidP="009725C8">
      <w:pPr>
        <w:pStyle w:val="aa"/>
      </w:pPr>
      <w:r w:rsidRPr="000875EE">
        <w:t xml:space="preserve">В результате прогнозируемого роста запланированной жилищной обеспеченности жилищный фонд </w:t>
      </w:r>
      <w:proofErr w:type="spellStart"/>
      <w:r>
        <w:t>Дросковс</w:t>
      </w:r>
      <w:r w:rsidRPr="000875EE">
        <w:t>кого</w:t>
      </w:r>
      <w:proofErr w:type="spellEnd"/>
      <w:r w:rsidRPr="000875EE">
        <w:t xml:space="preserve"> поселения на 1 очередь реализации генерального плана и на расчетный срок жилой фонд будет составлять:</w:t>
      </w:r>
    </w:p>
    <w:p w:rsidR="009725C8" w:rsidRPr="000875EE" w:rsidRDefault="009725C8" w:rsidP="009725C8">
      <w:pPr>
        <w:pStyle w:val="15"/>
        <w:rPr>
          <w:szCs w:val="24"/>
        </w:rPr>
      </w:pPr>
      <w:r w:rsidRPr="000875EE">
        <w:t>Прогноз обеспеченности жилой площадью, кв.м./чел. - инновационный вариант (базовый)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9"/>
        <w:gridCol w:w="2179"/>
        <w:gridCol w:w="2179"/>
        <w:gridCol w:w="2179"/>
      </w:tblGrid>
      <w:tr w:rsidR="009725C8" w:rsidRPr="000875EE" w:rsidTr="00014C5B">
        <w:trPr>
          <w:trHeight w:val="573"/>
          <w:jc w:val="center"/>
        </w:trPr>
        <w:tc>
          <w:tcPr>
            <w:tcW w:w="2216" w:type="dxa"/>
            <w:shd w:val="clear" w:color="auto" w:fill="D9D9D9"/>
            <w:vAlign w:val="center"/>
            <w:hideMark/>
          </w:tcPr>
          <w:p w:rsidR="009725C8" w:rsidRPr="000875EE" w:rsidRDefault="009725C8" w:rsidP="00014C5B">
            <w:pPr>
              <w:pStyle w:val="a8"/>
            </w:pPr>
            <w:r w:rsidRPr="000875EE">
              <w:t>Наименование сельского поселения</w:t>
            </w:r>
          </w:p>
        </w:tc>
        <w:tc>
          <w:tcPr>
            <w:tcW w:w="1712" w:type="dxa"/>
            <w:shd w:val="clear" w:color="auto" w:fill="D9D9D9"/>
            <w:noWrap/>
            <w:vAlign w:val="center"/>
            <w:hideMark/>
          </w:tcPr>
          <w:p w:rsidR="009725C8" w:rsidRPr="000875EE" w:rsidRDefault="009725C8" w:rsidP="00014C5B">
            <w:pPr>
              <w:pStyle w:val="a8"/>
            </w:pPr>
            <w:r>
              <w:t>2013</w:t>
            </w:r>
          </w:p>
        </w:tc>
        <w:tc>
          <w:tcPr>
            <w:tcW w:w="1712" w:type="dxa"/>
            <w:shd w:val="clear" w:color="auto" w:fill="D9D9D9"/>
            <w:noWrap/>
            <w:vAlign w:val="center"/>
            <w:hideMark/>
          </w:tcPr>
          <w:p w:rsidR="009725C8" w:rsidRPr="000875EE" w:rsidRDefault="009725C8" w:rsidP="00014C5B">
            <w:pPr>
              <w:pStyle w:val="a8"/>
            </w:pPr>
            <w:r>
              <w:t>2023</w:t>
            </w:r>
          </w:p>
        </w:tc>
        <w:tc>
          <w:tcPr>
            <w:tcW w:w="1712" w:type="dxa"/>
            <w:shd w:val="clear" w:color="auto" w:fill="D9D9D9"/>
            <w:noWrap/>
            <w:vAlign w:val="center"/>
            <w:hideMark/>
          </w:tcPr>
          <w:p w:rsidR="009725C8" w:rsidRPr="000875EE" w:rsidRDefault="009725C8" w:rsidP="00014C5B">
            <w:pPr>
              <w:pStyle w:val="a8"/>
            </w:pPr>
            <w:r>
              <w:t>2033</w:t>
            </w:r>
          </w:p>
        </w:tc>
      </w:tr>
      <w:tr w:rsidR="009725C8" w:rsidRPr="000875EE" w:rsidTr="00014C5B">
        <w:trPr>
          <w:trHeight w:val="91"/>
          <w:jc w:val="center"/>
        </w:trPr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9725C8" w:rsidRPr="000875EE" w:rsidRDefault="009725C8" w:rsidP="00014C5B">
            <w:pPr>
              <w:pStyle w:val="a8"/>
            </w:pPr>
            <w:proofErr w:type="spellStart"/>
            <w:r>
              <w:t>Дросковс</w:t>
            </w:r>
            <w:r w:rsidRPr="000875EE">
              <w:t>кое</w:t>
            </w:r>
            <w:proofErr w:type="spellEnd"/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9725C8" w:rsidRPr="00A24D41" w:rsidRDefault="008C63C1" w:rsidP="00014C5B">
            <w:pPr>
              <w:pStyle w:val="a8"/>
            </w:pPr>
            <w:r>
              <w:t>32,51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9725C8" w:rsidRPr="00A24D41" w:rsidRDefault="008C63C1" w:rsidP="00014C5B">
            <w:pPr>
              <w:pStyle w:val="a8"/>
            </w:pPr>
            <w:r>
              <w:t>36</w:t>
            </w:r>
            <w:r w:rsidR="009725C8" w:rsidRPr="00A24D41">
              <w:t>,0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9725C8" w:rsidRPr="00A24D41" w:rsidRDefault="009725C8" w:rsidP="00014C5B">
            <w:pPr>
              <w:pStyle w:val="a8"/>
            </w:pPr>
            <w:r w:rsidRPr="00A24D41">
              <w:t>40,0</w:t>
            </w:r>
          </w:p>
        </w:tc>
      </w:tr>
    </w:tbl>
    <w:p w:rsidR="009725C8" w:rsidRPr="000875EE" w:rsidRDefault="009725C8" w:rsidP="009725C8">
      <w:pPr>
        <w:pStyle w:val="aa"/>
      </w:pPr>
      <w:r w:rsidRPr="000875EE">
        <w:t>Обес</w:t>
      </w:r>
      <w:r>
        <w:t>печенность жилой площадью в 2023 и в 2033</w:t>
      </w:r>
      <w:r w:rsidRPr="000875EE">
        <w:t xml:space="preserve"> году взята из Схемы территориального планирования </w:t>
      </w:r>
      <w:r>
        <w:t>Орл</w:t>
      </w:r>
      <w:r w:rsidRPr="000875EE">
        <w:t>овской области.</w:t>
      </w:r>
    </w:p>
    <w:p w:rsidR="009725C8" w:rsidRPr="000875EE" w:rsidRDefault="009725C8" w:rsidP="009725C8">
      <w:pPr>
        <w:pStyle w:val="15"/>
      </w:pPr>
      <w:r w:rsidRPr="000875EE">
        <w:t>Расчет показателей жилищного фонда на 1 очередь и на расчетный срок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"/>
        <w:gridCol w:w="1836"/>
        <w:gridCol w:w="1195"/>
        <w:gridCol w:w="1196"/>
        <w:gridCol w:w="1195"/>
        <w:gridCol w:w="1196"/>
        <w:gridCol w:w="1196"/>
        <w:gridCol w:w="1196"/>
      </w:tblGrid>
      <w:tr w:rsidR="009725C8" w:rsidRPr="000875EE" w:rsidTr="00014C5B">
        <w:trPr>
          <w:trHeight w:val="195"/>
          <w:jc w:val="center"/>
        </w:trPr>
        <w:tc>
          <w:tcPr>
            <w:tcW w:w="399" w:type="dxa"/>
            <w:vMerge w:val="restart"/>
            <w:shd w:val="clear" w:color="auto" w:fill="D9D9D9"/>
            <w:vAlign w:val="center"/>
          </w:tcPr>
          <w:p w:rsidR="009725C8" w:rsidRPr="000875EE" w:rsidRDefault="009725C8" w:rsidP="00014C5B">
            <w:pPr>
              <w:pStyle w:val="1f8"/>
            </w:pPr>
            <w:r w:rsidRPr="000875EE">
              <w:t>№</w:t>
            </w:r>
          </w:p>
        </w:tc>
        <w:tc>
          <w:tcPr>
            <w:tcW w:w="1836" w:type="dxa"/>
            <w:vMerge w:val="restart"/>
            <w:shd w:val="clear" w:color="auto" w:fill="D9D9D9"/>
            <w:vAlign w:val="center"/>
          </w:tcPr>
          <w:p w:rsidR="009725C8" w:rsidRPr="000875EE" w:rsidRDefault="009725C8" w:rsidP="00014C5B">
            <w:pPr>
              <w:pStyle w:val="1f8"/>
            </w:pPr>
            <w:r w:rsidRPr="000875EE">
              <w:t>Наименование показателя</w:t>
            </w:r>
          </w:p>
        </w:tc>
        <w:tc>
          <w:tcPr>
            <w:tcW w:w="2391" w:type="dxa"/>
            <w:gridSpan w:val="2"/>
            <w:shd w:val="clear" w:color="auto" w:fill="D9D9D9"/>
            <w:vAlign w:val="center"/>
          </w:tcPr>
          <w:p w:rsidR="009725C8" w:rsidRPr="000875EE" w:rsidRDefault="009725C8" w:rsidP="00014C5B">
            <w:pPr>
              <w:pStyle w:val="1f8"/>
            </w:pPr>
            <w:r>
              <w:t>2013</w:t>
            </w:r>
            <w:r w:rsidRPr="000875EE">
              <w:t xml:space="preserve"> год</w:t>
            </w:r>
          </w:p>
        </w:tc>
        <w:tc>
          <w:tcPr>
            <w:tcW w:w="2391" w:type="dxa"/>
            <w:gridSpan w:val="2"/>
            <w:shd w:val="clear" w:color="auto" w:fill="D9D9D9"/>
            <w:vAlign w:val="center"/>
          </w:tcPr>
          <w:p w:rsidR="009725C8" w:rsidRPr="000875EE" w:rsidRDefault="009725C8" w:rsidP="00014C5B">
            <w:pPr>
              <w:pStyle w:val="1f8"/>
            </w:pPr>
            <w:r>
              <w:t>2023</w:t>
            </w:r>
            <w:r w:rsidRPr="000875EE">
              <w:t xml:space="preserve"> год</w:t>
            </w:r>
          </w:p>
        </w:tc>
        <w:tc>
          <w:tcPr>
            <w:tcW w:w="2392" w:type="dxa"/>
            <w:gridSpan w:val="2"/>
            <w:shd w:val="clear" w:color="auto" w:fill="D9D9D9"/>
            <w:vAlign w:val="center"/>
          </w:tcPr>
          <w:p w:rsidR="009725C8" w:rsidRPr="000875EE" w:rsidRDefault="009725C8" w:rsidP="00014C5B">
            <w:pPr>
              <w:pStyle w:val="1f8"/>
            </w:pPr>
            <w:r>
              <w:t>2033</w:t>
            </w:r>
            <w:r w:rsidRPr="000875EE">
              <w:t xml:space="preserve"> год</w:t>
            </w:r>
          </w:p>
        </w:tc>
      </w:tr>
      <w:tr w:rsidR="009725C8" w:rsidRPr="000875EE" w:rsidTr="00014C5B">
        <w:trPr>
          <w:trHeight w:val="210"/>
          <w:jc w:val="center"/>
        </w:trPr>
        <w:tc>
          <w:tcPr>
            <w:tcW w:w="399" w:type="dxa"/>
            <w:vMerge/>
            <w:shd w:val="clear" w:color="auto" w:fill="D9D9D9"/>
            <w:vAlign w:val="center"/>
          </w:tcPr>
          <w:p w:rsidR="009725C8" w:rsidRPr="000875EE" w:rsidRDefault="009725C8" w:rsidP="00014C5B">
            <w:pPr>
              <w:pStyle w:val="1f8"/>
            </w:pPr>
          </w:p>
        </w:tc>
        <w:tc>
          <w:tcPr>
            <w:tcW w:w="1836" w:type="dxa"/>
            <w:vMerge/>
            <w:shd w:val="clear" w:color="auto" w:fill="D9D9D9"/>
            <w:vAlign w:val="center"/>
          </w:tcPr>
          <w:p w:rsidR="009725C8" w:rsidRPr="000875EE" w:rsidRDefault="009725C8" w:rsidP="00014C5B">
            <w:pPr>
              <w:pStyle w:val="1f8"/>
            </w:pPr>
          </w:p>
        </w:tc>
        <w:tc>
          <w:tcPr>
            <w:tcW w:w="1195" w:type="dxa"/>
            <w:shd w:val="clear" w:color="auto" w:fill="D9D9D9"/>
            <w:vAlign w:val="center"/>
          </w:tcPr>
          <w:p w:rsidR="009725C8" w:rsidRPr="000875EE" w:rsidRDefault="009725C8" w:rsidP="00014C5B">
            <w:pPr>
              <w:pStyle w:val="1f8"/>
            </w:pPr>
            <w:r w:rsidRPr="000875EE">
              <w:t>Население,</w:t>
            </w:r>
          </w:p>
          <w:p w:rsidR="009725C8" w:rsidRPr="000875EE" w:rsidRDefault="009725C8" w:rsidP="00014C5B">
            <w:pPr>
              <w:pStyle w:val="1f8"/>
            </w:pPr>
            <w:r w:rsidRPr="000875EE">
              <w:t>человек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9725C8" w:rsidRPr="000875EE" w:rsidRDefault="009725C8" w:rsidP="00014C5B">
            <w:pPr>
              <w:pStyle w:val="1f8"/>
            </w:pPr>
            <w:r w:rsidRPr="000875EE">
              <w:t>Жилая площадь</w:t>
            </w:r>
            <w:r w:rsidRPr="000875EE">
              <w:br/>
              <w:t>кв.м.</w:t>
            </w:r>
          </w:p>
        </w:tc>
        <w:tc>
          <w:tcPr>
            <w:tcW w:w="1195" w:type="dxa"/>
            <w:shd w:val="clear" w:color="auto" w:fill="D9D9D9"/>
            <w:vAlign w:val="center"/>
          </w:tcPr>
          <w:p w:rsidR="009725C8" w:rsidRPr="000875EE" w:rsidRDefault="009725C8" w:rsidP="00014C5B">
            <w:pPr>
              <w:pStyle w:val="1f8"/>
            </w:pPr>
            <w:r w:rsidRPr="000875EE">
              <w:t>Население,</w:t>
            </w:r>
          </w:p>
          <w:p w:rsidR="009725C8" w:rsidRPr="000875EE" w:rsidRDefault="009725C8" w:rsidP="00014C5B">
            <w:pPr>
              <w:pStyle w:val="1f8"/>
            </w:pPr>
            <w:r w:rsidRPr="000875EE">
              <w:t>человек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9725C8" w:rsidRPr="000875EE" w:rsidRDefault="009725C8" w:rsidP="00014C5B">
            <w:pPr>
              <w:pStyle w:val="1f8"/>
            </w:pPr>
            <w:r w:rsidRPr="000875EE">
              <w:t>Жилая площадь</w:t>
            </w:r>
            <w:r w:rsidRPr="000875EE">
              <w:br/>
              <w:t>кв.м.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9725C8" w:rsidRPr="000875EE" w:rsidRDefault="009725C8" w:rsidP="00014C5B">
            <w:pPr>
              <w:pStyle w:val="1f8"/>
            </w:pPr>
            <w:r w:rsidRPr="000875EE">
              <w:t>Население,</w:t>
            </w:r>
          </w:p>
          <w:p w:rsidR="009725C8" w:rsidRPr="000875EE" w:rsidRDefault="009725C8" w:rsidP="00014C5B">
            <w:pPr>
              <w:pStyle w:val="1f8"/>
            </w:pPr>
            <w:r w:rsidRPr="000875EE">
              <w:t>человек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9725C8" w:rsidRPr="000875EE" w:rsidRDefault="009725C8" w:rsidP="00014C5B">
            <w:pPr>
              <w:pStyle w:val="1f8"/>
            </w:pPr>
            <w:r w:rsidRPr="000875EE">
              <w:t>Жилая площадь</w:t>
            </w:r>
            <w:r w:rsidRPr="000875EE">
              <w:br/>
              <w:t>кв.м.</w:t>
            </w:r>
          </w:p>
        </w:tc>
      </w:tr>
      <w:tr w:rsidR="009725C8" w:rsidRPr="0053590C" w:rsidTr="00014C5B">
        <w:trPr>
          <w:jc w:val="center"/>
        </w:trPr>
        <w:tc>
          <w:tcPr>
            <w:tcW w:w="399" w:type="dxa"/>
            <w:vAlign w:val="center"/>
          </w:tcPr>
          <w:p w:rsidR="009725C8" w:rsidRPr="000875EE" w:rsidRDefault="009725C8" w:rsidP="00014C5B">
            <w:pPr>
              <w:pStyle w:val="1f8"/>
            </w:pPr>
            <w:r w:rsidRPr="000875EE">
              <w:t>1</w:t>
            </w:r>
          </w:p>
        </w:tc>
        <w:tc>
          <w:tcPr>
            <w:tcW w:w="1836" w:type="dxa"/>
            <w:vAlign w:val="center"/>
          </w:tcPr>
          <w:p w:rsidR="009725C8" w:rsidRPr="000875EE" w:rsidRDefault="009725C8" w:rsidP="00014C5B">
            <w:pPr>
              <w:pStyle w:val="1f8"/>
            </w:pPr>
            <w:r w:rsidRPr="000875EE">
              <w:t>Жилая площадь в поселении</w:t>
            </w:r>
          </w:p>
        </w:tc>
        <w:tc>
          <w:tcPr>
            <w:tcW w:w="1195" w:type="dxa"/>
            <w:vAlign w:val="center"/>
          </w:tcPr>
          <w:p w:rsidR="009725C8" w:rsidRPr="00A63819" w:rsidRDefault="00A63819" w:rsidP="00014C5B">
            <w:pPr>
              <w:pStyle w:val="1f8"/>
            </w:pPr>
            <w:r w:rsidRPr="00A63819">
              <w:t>1 924</w:t>
            </w:r>
          </w:p>
        </w:tc>
        <w:tc>
          <w:tcPr>
            <w:tcW w:w="1196" w:type="dxa"/>
            <w:vAlign w:val="center"/>
          </w:tcPr>
          <w:p w:rsidR="009725C8" w:rsidRPr="00A63819" w:rsidRDefault="00D82D25" w:rsidP="00014C5B">
            <w:pPr>
              <w:pStyle w:val="1f8"/>
            </w:pPr>
            <w:r>
              <w:t>6</w:t>
            </w:r>
            <w:r w:rsidR="008C63C1">
              <w:t>4 800</w:t>
            </w:r>
          </w:p>
        </w:tc>
        <w:tc>
          <w:tcPr>
            <w:tcW w:w="1195" w:type="dxa"/>
            <w:vAlign w:val="center"/>
          </w:tcPr>
          <w:p w:rsidR="009725C8" w:rsidRPr="00A63819" w:rsidRDefault="00A63819" w:rsidP="00014C5B">
            <w:pPr>
              <w:pStyle w:val="1f8"/>
            </w:pPr>
            <w:r w:rsidRPr="00A63819">
              <w:t>1 842</w:t>
            </w:r>
          </w:p>
        </w:tc>
        <w:tc>
          <w:tcPr>
            <w:tcW w:w="1196" w:type="dxa"/>
            <w:vAlign w:val="center"/>
          </w:tcPr>
          <w:p w:rsidR="009725C8" w:rsidRPr="00A63819" w:rsidRDefault="008C63C1" w:rsidP="00014C5B">
            <w:pPr>
              <w:pStyle w:val="1f8"/>
            </w:pPr>
            <w:r>
              <w:t>66 312</w:t>
            </w:r>
          </w:p>
        </w:tc>
        <w:tc>
          <w:tcPr>
            <w:tcW w:w="1196" w:type="dxa"/>
            <w:vAlign w:val="center"/>
          </w:tcPr>
          <w:p w:rsidR="009725C8" w:rsidRPr="00A63819" w:rsidRDefault="00A63819" w:rsidP="00014C5B">
            <w:pPr>
              <w:pStyle w:val="1f8"/>
            </w:pPr>
            <w:r>
              <w:t>1 760</w:t>
            </w:r>
          </w:p>
        </w:tc>
        <w:tc>
          <w:tcPr>
            <w:tcW w:w="1196" w:type="dxa"/>
            <w:vAlign w:val="center"/>
          </w:tcPr>
          <w:p w:rsidR="009725C8" w:rsidRPr="00A63819" w:rsidRDefault="00A63819" w:rsidP="00014C5B">
            <w:pPr>
              <w:pStyle w:val="1f8"/>
            </w:pPr>
            <w:r>
              <w:t>70 400</w:t>
            </w:r>
          </w:p>
        </w:tc>
      </w:tr>
    </w:tbl>
    <w:p w:rsidR="009725C8" w:rsidRPr="00A24D41" w:rsidRDefault="009725C8" w:rsidP="009725C8">
      <w:pPr>
        <w:pStyle w:val="aa"/>
      </w:pPr>
      <w:r w:rsidRPr="00A24D41">
        <w:t>Новое жилищное строительство на 1 очередь составит:</w:t>
      </w:r>
    </w:p>
    <w:p w:rsidR="009725C8" w:rsidRPr="00A444FA" w:rsidRDefault="008C63C1" w:rsidP="009725C8">
      <w:pPr>
        <w:pStyle w:val="aa"/>
      </w:pPr>
      <w:r w:rsidRPr="00A444FA">
        <w:t xml:space="preserve">64 800 </w:t>
      </w:r>
      <w:r w:rsidR="009725C8" w:rsidRPr="00A444FA">
        <w:t>кв.м. – имеющийся жилищный фонд;</w:t>
      </w:r>
    </w:p>
    <w:p w:rsidR="009725C8" w:rsidRPr="00A444FA" w:rsidRDefault="008C63C1" w:rsidP="009725C8">
      <w:pPr>
        <w:pStyle w:val="aa"/>
      </w:pPr>
      <w:r w:rsidRPr="00A444FA">
        <w:t>64 800</w:t>
      </w:r>
      <w:r w:rsidR="009725C8" w:rsidRPr="00A444FA">
        <w:t xml:space="preserve"> </w:t>
      </w:r>
      <w:proofErr w:type="spellStart"/>
      <w:r w:rsidR="009725C8" w:rsidRPr="00A444FA">
        <w:t>х</w:t>
      </w:r>
      <w:proofErr w:type="spellEnd"/>
      <w:r w:rsidRPr="00A444FA">
        <w:t xml:space="preserve"> 0,1 = 6 480</w:t>
      </w:r>
      <w:r w:rsidR="009725C8" w:rsidRPr="00A444FA">
        <w:t xml:space="preserve"> кв.м. – выбывающий ветхий и аварийный фонд;</w:t>
      </w:r>
    </w:p>
    <w:p w:rsidR="009725C8" w:rsidRPr="00A444FA" w:rsidRDefault="008C63C1" w:rsidP="009725C8">
      <w:pPr>
        <w:pStyle w:val="aa"/>
      </w:pPr>
      <w:r w:rsidRPr="00A444FA">
        <w:t>66 312</w:t>
      </w:r>
      <w:r w:rsidR="009725C8" w:rsidRPr="00A444FA">
        <w:t xml:space="preserve"> кв.м. – жи</w:t>
      </w:r>
      <w:r w:rsidRPr="00A444FA">
        <w:t>лищный фонд из обеспеченности 36</w:t>
      </w:r>
      <w:r w:rsidR="009725C8" w:rsidRPr="00A444FA">
        <w:t>,0 кв.м.</w:t>
      </w:r>
    </w:p>
    <w:p w:rsidR="009725C8" w:rsidRPr="00A444FA" w:rsidRDefault="008C63C1" w:rsidP="009725C8">
      <w:pPr>
        <w:pStyle w:val="aa"/>
      </w:pPr>
      <w:r w:rsidRPr="00A444FA">
        <w:lastRenderedPageBreak/>
        <w:t>66 312 – (64 800 – 6 480) = 7 992</w:t>
      </w:r>
      <w:r w:rsidR="009725C8" w:rsidRPr="00A444FA">
        <w:t xml:space="preserve"> кв.м.</w:t>
      </w:r>
    </w:p>
    <w:p w:rsidR="009725C8" w:rsidRPr="00A444FA" w:rsidRDefault="009725C8" w:rsidP="009725C8">
      <w:pPr>
        <w:pStyle w:val="aa"/>
      </w:pPr>
      <w:r w:rsidRPr="00A444FA">
        <w:t>Ежегодное новое жилищное строительство 1</w:t>
      </w:r>
      <w:r w:rsidR="008C63C1" w:rsidRPr="00A444FA">
        <w:t xml:space="preserve"> очереди должно составлять 799</w:t>
      </w:r>
      <w:r w:rsidRPr="00A444FA">
        <w:t xml:space="preserve"> кв.м. общей площади.</w:t>
      </w:r>
    </w:p>
    <w:p w:rsidR="009725C8" w:rsidRPr="00A444FA" w:rsidRDefault="009725C8" w:rsidP="009725C8">
      <w:pPr>
        <w:pStyle w:val="aa"/>
      </w:pPr>
      <w:r w:rsidRPr="00A444FA">
        <w:t>Новое жилищное строительство на расчетный срок составит:</w:t>
      </w:r>
    </w:p>
    <w:p w:rsidR="009725C8" w:rsidRPr="00A444FA" w:rsidRDefault="008C63C1" w:rsidP="009725C8">
      <w:pPr>
        <w:pStyle w:val="aa"/>
      </w:pPr>
      <w:r w:rsidRPr="00A444FA">
        <w:t>64 800</w:t>
      </w:r>
      <w:r w:rsidR="009725C8" w:rsidRPr="00A444FA">
        <w:t xml:space="preserve"> кв.м. – имеющийся жилищный фонд;</w:t>
      </w:r>
    </w:p>
    <w:p w:rsidR="009725C8" w:rsidRPr="00A444FA" w:rsidRDefault="008C63C1" w:rsidP="009725C8">
      <w:pPr>
        <w:pStyle w:val="aa"/>
      </w:pPr>
      <w:r w:rsidRPr="00A444FA">
        <w:t xml:space="preserve">64 800 </w:t>
      </w:r>
      <w:proofErr w:type="spellStart"/>
      <w:r w:rsidRPr="00A444FA">
        <w:t>х</w:t>
      </w:r>
      <w:proofErr w:type="spellEnd"/>
      <w:r w:rsidRPr="00A444FA">
        <w:t xml:space="preserve"> 0,2 = 12 960</w:t>
      </w:r>
      <w:r w:rsidR="009725C8" w:rsidRPr="00A444FA">
        <w:t xml:space="preserve"> кв.м. – выбывающий ветхий и  аварийный фонд;</w:t>
      </w:r>
    </w:p>
    <w:p w:rsidR="009725C8" w:rsidRPr="00A444FA" w:rsidRDefault="00A444FA" w:rsidP="009725C8">
      <w:pPr>
        <w:pStyle w:val="aa"/>
      </w:pPr>
      <w:r w:rsidRPr="00A444FA">
        <w:t>70 400</w:t>
      </w:r>
      <w:r w:rsidR="009725C8" w:rsidRPr="00A444FA">
        <w:t xml:space="preserve"> кв.м. – жилищный фонд из обеспеченности 40,0 кв.м.</w:t>
      </w:r>
    </w:p>
    <w:p w:rsidR="009725C8" w:rsidRPr="00A444FA" w:rsidRDefault="00A444FA" w:rsidP="009725C8">
      <w:pPr>
        <w:pStyle w:val="aa"/>
      </w:pPr>
      <w:r w:rsidRPr="00A444FA">
        <w:t>70 400 – (64 800 – 12 960</w:t>
      </w:r>
      <w:r w:rsidR="009725C8" w:rsidRPr="00A444FA">
        <w:t xml:space="preserve">) = </w:t>
      </w:r>
      <w:r w:rsidRPr="00A444FA">
        <w:t xml:space="preserve">18 560 </w:t>
      </w:r>
      <w:r w:rsidR="009725C8" w:rsidRPr="00A444FA">
        <w:t>кв.м.</w:t>
      </w:r>
    </w:p>
    <w:p w:rsidR="009725C8" w:rsidRPr="00A444FA" w:rsidRDefault="009725C8" w:rsidP="009725C8">
      <w:pPr>
        <w:pStyle w:val="aa"/>
      </w:pPr>
      <w:r w:rsidRPr="00A444FA">
        <w:t>Ежегодное новое жилищное строительство на расчетный</w:t>
      </w:r>
      <w:r w:rsidR="00A444FA" w:rsidRPr="00A444FA">
        <w:t xml:space="preserve"> срок должно составлять 928</w:t>
      </w:r>
      <w:r w:rsidRPr="00A444FA">
        <w:t xml:space="preserve"> кв.м. общей площади.</w:t>
      </w:r>
    </w:p>
    <w:p w:rsidR="009725C8" w:rsidRPr="00A444FA" w:rsidRDefault="009725C8" w:rsidP="009725C8">
      <w:pPr>
        <w:pStyle w:val="aa"/>
      </w:pPr>
      <w:r w:rsidRPr="00A444FA">
        <w:t xml:space="preserve">Генеральным планом предусмотрены следующие мероприятия по развитию и размещению объектов жилищного строительства в </w:t>
      </w:r>
      <w:proofErr w:type="spellStart"/>
      <w:r w:rsidRPr="00A444FA">
        <w:t>Дросковском</w:t>
      </w:r>
      <w:proofErr w:type="spellEnd"/>
      <w:r w:rsidRPr="00A444FA">
        <w:t xml:space="preserve"> сельском поселении:</w:t>
      </w:r>
    </w:p>
    <w:p w:rsidR="009725C8" w:rsidRPr="00A444FA" w:rsidRDefault="009725C8" w:rsidP="009725C8">
      <w:pPr>
        <w:pStyle w:val="15"/>
        <w:rPr>
          <w:u w:val="single"/>
        </w:rPr>
      </w:pPr>
      <w:r w:rsidRPr="00A444FA">
        <w:t>Первоочередные мероприятия</w:t>
      </w:r>
    </w:p>
    <w:p w:rsidR="009725C8" w:rsidRPr="00A444FA" w:rsidRDefault="009725C8" w:rsidP="009725C8">
      <w:pPr>
        <w:pStyle w:val="aa"/>
      </w:pPr>
      <w:r w:rsidRPr="00A444FA">
        <w:t xml:space="preserve">Доведение общего количества жилищного фонда поселения до </w:t>
      </w:r>
      <w:r w:rsidR="00A444FA">
        <w:t xml:space="preserve">66 312 </w:t>
      </w:r>
      <w:r w:rsidRPr="00A444FA">
        <w:t>м</w:t>
      </w:r>
      <w:proofErr w:type="gramStart"/>
      <w:r w:rsidRPr="00A444FA">
        <w:rPr>
          <w:vertAlign w:val="superscript"/>
        </w:rPr>
        <w:t>2</w:t>
      </w:r>
      <w:proofErr w:type="gramEnd"/>
      <w:r w:rsidRPr="00A444FA">
        <w:t>. Улучшение жилищных условий населения поселения за счет повышения уровня жилищно</w:t>
      </w:r>
      <w:r w:rsidR="00A444FA">
        <w:t>й обеспеченности к 2023 г. до 36</w:t>
      </w:r>
      <w:r w:rsidRPr="00A444FA">
        <w:t xml:space="preserve"> м</w:t>
      </w:r>
      <w:proofErr w:type="gramStart"/>
      <w:r w:rsidRPr="00A444FA">
        <w:rPr>
          <w:vertAlign w:val="superscript"/>
        </w:rPr>
        <w:t>2</w:t>
      </w:r>
      <w:proofErr w:type="gramEnd"/>
      <w:r w:rsidRPr="00A444FA">
        <w:t>/чел. Достижение среднегодового показателя в</w:t>
      </w:r>
      <w:r w:rsidR="00A444FA">
        <w:t xml:space="preserve">вода жилья в 2023 г. около 799 </w:t>
      </w:r>
      <w:r w:rsidRPr="00A444FA">
        <w:t xml:space="preserve"> м</w:t>
      </w:r>
      <w:r w:rsidRPr="00A444FA">
        <w:rPr>
          <w:vertAlign w:val="superscript"/>
        </w:rPr>
        <w:t>2</w:t>
      </w:r>
      <w:r w:rsidRPr="00A444FA">
        <w:t xml:space="preserve">. </w:t>
      </w:r>
    </w:p>
    <w:p w:rsidR="009725C8" w:rsidRPr="00A444FA" w:rsidRDefault="009725C8" w:rsidP="009725C8">
      <w:pPr>
        <w:pStyle w:val="15"/>
      </w:pPr>
      <w:r w:rsidRPr="00A444FA">
        <w:t>Мероприятия на период до 2033 г.г.</w:t>
      </w:r>
    </w:p>
    <w:p w:rsidR="00CE5E66" w:rsidRDefault="009725C8" w:rsidP="009725C8">
      <w:pPr>
        <w:pStyle w:val="aa"/>
      </w:pPr>
      <w:r w:rsidRPr="00A444FA">
        <w:t>Доведение общего количества</w:t>
      </w:r>
      <w:r w:rsidR="00A444FA">
        <w:t xml:space="preserve"> жилищного фонда поселения до 70</w:t>
      </w:r>
      <w:r w:rsidRPr="00A444FA">
        <w:t xml:space="preserve"> 400м</w:t>
      </w:r>
      <w:r w:rsidRPr="00A444FA">
        <w:rPr>
          <w:vertAlign w:val="superscript"/>
        </w:rPr>
        <w:t>2</w:t>
      </w:r>
      <w:r w:rsidRPr="00A444FA">
        <w:t>. Улучшение жилищных условий населения поселения за счет повышения уровня жилищной обеспеченности к 2033 г. до 40 м</w:t>
      </w:r>
      <w:proofErr w:type="gramStart"/>
      <w:r w:rsidRPr="00A444FA">
        <w:rPr>
          <w:vertAlign w:val="superscript"/>
        </w:rPr>
        <w:t>2</w:t>
      </w:r>
      <w:proofErr w:type="gramEnd"/>
      <w:r w:rsidRPr="00A444FA">
        <w:t>/чел. К 2033 г. в поселении необходимо достичь устойчивого ежегод</w:t>
      </w:r>
      <w:r w:rsidR="00A444FA">
        <w:t>ного ввода до 928</w:t>
      </w:r>
      <w:r w:rsidRPr="00A444FA">
        <w:t xml:space="preserve"> м</w:t>
      </w:r>
      <w:r w:rsidRPr="00A444FA">
        <w:rPr>
          <w:vertAlign w:val="superscript"/>
        </w:rPr>
        <w:t xml:space="preserve">2  </w:t>
      </w:r>
      <w:r w:rsidRPr="00A444FA">
        <w:t>нового жилищного фонда в год.</w:t>
      </w:r>
    </w:p>
    <w:p w:rsidR="00CE5E66" w:rsidRDefault="00CE5E66" w:rsidP="00CE5E66">
      <w:pPr>
        <w:pStyle w:val="aa"/>
      </w:pPr>
      <w:r>
        <w:t xml:space="preserve">Схемой территориального планирования Покровского района на территории поселения предусмотрено жилищное строительство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Дросково на землях сельскохозяйственного назначения площадью </w:t>
      </w:r>
      <w:r w:rsidR="00D82D25">
        <w:t>79,31</w:t>
      </w:r>
      <w:r w:rsidR="00A73BC3">
        <w:t xml:space="preserve"> </w:t>
      </w:r>
      <w:r>
        <w:t>га, с последующим переводом их в земли населенных пунктов.</w:t>
      </w:r>
    </w:p>
    <w:p w:rsidR="00CE5E66" w:rsidRDefault="00CE5E66" w:rsidP="00554654"/>
    <w:p w:rsidR="009725C8" w:rsidRPr="005C1634" w:rsidRDefault="009725C8" w:rsidP="009725C8">
      <w:pPr>
        <w:pStyle w:val="3"/>
      </w:pPr>
      <w:bookmarkStart w:id="122" w:name="_Toc363031923"/>
      <w:r w:rsidRPr="005C1634">
        <w:t>5.3.2. Развитие и размещение учреждений и предприятий обслуживания</w:t>
      </w:r>
      <w:bookmarkEnd w:id="122"/>
      <w:r w:rsidRPr="005C1634">
        <w:t xml:space="preserve"> </w:t>
      </w:r>
    </w:p>
    <w:p w:rsidR="009725C8" w:rsidRPr="006B199F" w:rsidRDefault="009725C8" w:rsidP="009725C8">
      <w:pPr>
        <w:pStyle w:val="aa"/>
      </w:pPr>
      <w:r w:rsidRPr="000940CD">
        <w:t>В течение всего срока</w:t>
      </w:r>
      <w:r w:rsidRPr="006B199F">
        <w:t xml:space="preserve"> действия </w:t>
      </w:r>
      <w:r>
        <w:t xml:space="preserve">генерального плана </w:t>
      </w:r>
      <w:proofErr w:type="spellStart"/>
      <w:r>
        <w:t>Дросковского</w:t>
      </w:r>
      <w:proofErr w:type="spellEnd"/>
      <w:r>
        <w:t xml:space="preserve"> поселения </w:t>
      </w:r>
      <w:r w:rsidRPr="006B199F">
        <w:t>необходимо проведение следующих мероприятий:</w:t>
      </w:r>
    </w:p>
    <w:p w:rsidR="009725C8" w:rsidRPr="006B199F" w:rsidRDefault="009725C8" w:rsidP="009725C8">
      <w:pPr>
        <w:pStyle w:val="aa"/>
        <w:numPr>
          <w:ilvl w:val="0"/>
          <w:numId w:val="66"/>
        </w:numPr>
        <w:tabs>
          <w:tab w:val="left" w:pos="993"/>
        </w:tabs>
        <w:ind w:left="0" w:firstLine="709"/>
      </w:pPr>
      <w:r w:rsidRPr="006B199F">
        <w:t>сохранение и развитие существующей системы учреждений дополнительного образования;</w:t>
      </w:r>
    </w:p>
    <w:p w:rsidR="009725C8" w:rsidRPr="006B199F" w:rsidRDefault="009725C8" w:rsidP="009725C8">
      <w:pPr>
        <w:pStyle w:val="aa"/>
        <w:numPr>
          <w:ilvl w:val="0"/>
          <w:numId w:val="66"/>
        </w:numPr>
        <w:tabs>
          <w:tab w:val="left" w:pos="993"/>
        </w:tabs>
        <w:ind w:left="0" w:firstLine="709"/>
      </w:pPr>
      <w:r w:rsidRPr="006B199F">
        <w:lastRenderedPageBreak/>
        <w:t>капитальный ремонт и модернизация нуждающихся в этом зданий больниц, замена новыми зданиями пришедших в негодность;</w:t>
      </w:r>
    </w:p>
    <w:p w:rsidR="009725C8" w:rsidRPr="006B199F" w:rsidRDefault="009725C8" w:rsidP="009725C8">
      <w:pPr>
        <w:pStyle w:val="aa"/>
        <w:numPr>
          <w:ilvl w:val="0"/>
          <w:numId w:val="66"/>
        </w:numPr>
        <w:tabs>
          <w:tab w:val="left" w:pos="993"/>
        </w:tabs>
        <w:ind w:left="0" w:firstLine="709"/>
      </w:pPr>
      <w:r w:rsidRPr="006B199F">
        <w:t>сохранение сети и укрепление материально-технической базы амбулаторно-поликлинических учреждений;</w:t>
      </w:r>
    </w:p>
    <w:p w:rsidR="009725C8" w:rsidRPr="006B199F" w:rsidRDefault="009725C8" w:rsidP="009725C8">
      <w:pPr>
        <w:pStyle w:val="aa"/>
        <w:numPr>
          <w:ilvl w:val="0"/>
          <w:numId w:val="66"/>
        </w:numPr>
        <w:tabs>
          <w:tab w:val="left" w:pos="993"/>
        </w:tabs>
        <w:ind w:left="0" w:firstLine="709"/>
      </w:pPr>
      <w:r w:rsidRPr="006B199F">
        <w:t>сохранение и развитие сети учреждений социальной защиты населения, своевременный ремонт зданий, замена аварийных зданий, повышение технической оснащенности учреждений;</w:t>
      </w:r>
    </w:p>
    <w:p w:rsidR="009725C8" w:rsidRDefault="009725C8" w:rsidP="009725C8">
      <w:pPr>
        <w:pStyle w:val="aa"/>
        <w:numPr>
          <w:ilvl w:val="0"/>
          <w:numId w:val="66"/>
        </w:numPr>
        <w:tabs>
          <w:tab w:val="left" w:pos="993"/>
        </w:tabs>
        <w:ind w:left="0" w:firstLine="709"/>
      </w:pPr>
      <w:r w:rsidRPr="006B199F">
        <w:t>укрепление материальной базы учреждений культурно</w:t>
      </w:r>
      <w:r>
        <w:t xml:space="preserve"> </w:t>
      </w:r>
      <w:r w:rsidRPr="006B199F">
        <w:t>-</w:t>
      </w:r>
      <w:r>
        <w:t xml:space="preserve"> </w:t>
      </w:r>
      <w:proofErr w:type="spellStart"/>
      <w:r w:rsidRPr="006B199F">
        <w:t>досугового</w:t>
      </w:r>
      <w:proofErr w:type="spellEnd"/>
      <w:r w:rsidRPr="006B199F">
        <w:t xml:space="preserve"> типа и общедоступных библиотек, своевременный ремонт и модернизация зданий, замена зданий, непригодных для использования.</w:t>
      </w:r>
    </w:p>
    <w:p w:rsidR="009725C8" w:rsidRDefault="009725C8" w:rsidP="009725C8">
      <w:pPr>
        <w:pStyle w:val="aa"/>
      </w:pPr>
      <w:r w:rsidRPr="00154F04">
        <w:t xml:space="preserve">Расчет необходимых объемов учреждений и предприятий  обслуживания произведен в соответствии с рекомендациями </w:t>
      </w:r>
      <w:proofErr w:type="spellStart"/>
      <w:r w:rsidRPr="00154F04">
        <w:t>СНиП</w:t>
      </w:r>
      <w:proofErr w:type="spellEnd"/>
      <w:r w:rsidRPr="00154F04">
        <w:t xml:space="preserve"> 2.07.01 - 89</w:t>
      </w:r>
      <w:r w:rsidRPr="00154F04">
        <w:rPr>
          <w:vertAlign w:val="superscript"/>
        </w:rPr>
        <w:t>*</w:t>
      </w:r>
      <w:r w:rsidRPr="00154F04">
        <w:t>"Градостроительство" с учетом предполагаемой численн</w:t>
      </w:r>
      <w:r>
        <w:t xml:space="preserve">ости населения в 2023 году </w:t>
      </w:r>
      <w:r w:rsidR="00FD014F">
        <w:t xml:space="preserve">– 1 842 </w:t>
      </w:r>
      <w:r>
        <w:t>человек</w:t>
      </w:r>
      <w:r w:rsidR="00FD014F">
        <w:t>а</w:t>
      </w:r>
      <w:r>
        <w:t>, в 2033 году –</w:t>
      </w:r>
      <w:r w:rsidR="00FD014F">
        <w:t xml:space="preserve"> 1 760 </w:t>
      </w:r>
      <w:r w:rsidRPr="00154F04">
        <w:t>человек.</w:t>
      </w:r>
      <w:r w:rsidRPr="005C1634">
        <w:t xml:space="preserve"> </w:t>
      </w:r>
    </w:p>
    <w:p w:rsidR="009725C8" w:rsidRDefault="009725C8" w:rsidP="009725C8">
      <w:pPr>
        <w:pStyle w:val="15"/>
      </w:pPr>
      <w:r w:rsidRPr="005C1634">
        <w:t>Расчет учреждений и предприятий обслуживания на первую очередь и на расчетный срок</w:t>
      </w:r>
    </w:p>
    <w:tbl>
      <w:tblPr>
        <w:tblStyle w:val="1fffb"/>
        <w:tblW w:w="9356" w:type="dxa"/>
        <w:jc w:val="center"/>
        <w:tblLayout w:type="fixed"/>
        <w:tblLook w:val="04A0"/>
      </w:tblPr>
      <w:tblGrid>
        <w:gridCol w:w="2332"/>
        <w:gridCol w:w="1949"/>
        <w:gridCol w:w="1259"/>
        <w:gridCol w:w="1285"/>
        <w:gridCol w:w="1297"/>
        <w:gridCol w:w="1234"/>
      </w:tblGrid>
      <w:tr w:rsidR="009725C8" w:rsidRPr="00B950C9" w:rsidTr="00014C5B">
        <w:trPr>
          <w:trHeight w:val="375"/>
          <w:jc w:val="center"/>
        </w:trPr>
        <w:tc>
          <w:tcPr>
            <w:tcW w:w="2332" w:type="dxa"/>
            <w:vMerge w:val="restart"/>
            <w:shd w:val="clear" w:color="auto" w:fill="D9D9D9" w:themeFill="background1" w:themeFillShade="D9"/>
            <w:vAlign w:val="center"/>
          </w:tcPr>
          <w:p w:rsidR="009725C8" w:rsidRPr="00B950C9" w:rsidRDefault="009725C8" w:rsidP="00014C5B">
            <w:pPr>
              <w:pStyle w:val="16"/>
            </w:pPr>
            <w:r w:rsidRPr="00B950C9">
              <w:t>Учреждения, предприятия, сооружения, единица измерения</w:t>
            </w:r>
          </w:p>
        </w:tc>
        <w:tc>
          <w:tcPr>
            <w:tcW w:w="1949" w:type="dxa"/>
            <w:vMerge w:val="restart"/>
            <w:shd w:val="clear" w:color="auto" w:fill="D9D9D9" w:themeFill="background1" w:themeFillShade="D9"/>
            <w:vAlign w:val="center"/>
          </w:tcPr>
          <w:p w:rsidR="009725C8" w:rsidRPr="00B950C9" w:rsidRDefault="009725C8" w:rsidP="00014C5B">
            <w:pPr>
              <w:pStyle w:val="16"/>
            </w:pPr>
            <w:r w:rsidRPr="00B950C9">
              <w:t>Показатель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  <w:vAlign w:val="center"/>
          </w:tcPr>
          <w:p w:rsidR="009725C8" w:rsidRPr="00B950C9" w:rsidRDefault="009725C8" w:rsidP="00014C5B">
            <w:pPr>
              <w:pStyle w:val="16"/>
            </w:pPr>
            <w:r w:rsidRPr="00B950C9">
              <w:t>1 очередь</w:t>
            </w:r>
          </w:p>
        </w:tc>
        <w:tc>
          <w:tcPr>
            <w:tcW w:w="2531" w:type="dxa"/>
            <w:gridSpan w:val="2"/>
            <w:shd w:val="clear" w:color="auto" w:fill="D9D9D9" w:themeFill="background1" w:themeFillShade="D9"/>
            <w:vAlign w:val="center"/>
          </w:tcPr>
          <w:p w:rsidR="009725C8" w:rsidRPr="00B950C9" w:rsidRDefault="009725C8" w:rsidP="00014C5B">
            <w:pPr>
              <w:pStyle w:val="16"/>
            </w:pPr>
            <w:r w:rsidRPr="00B950C9">
              <w:t>Расчетный срок</w:t>
            </w:r>
          </w:p>
        </w:tc>
      </w:tr>
      <w:tr w:rsidR="009725C8" w:rsidRPr="00B950C9" w:rsidTr="00014C5B">
        <w:trPr>
          <w:trHeight w:val="795"/>
          <w:jc w:val="center"/>
        </w:trPr>
        <w:tc>
          <w:tcPr>
            <w:tcW w:w="2332" w:type="dxa"/>
            <w:vMerge/>
            <w:shd w:val="clear" w:color="auto" w:fill="D9D9D9" w:themeFill="background1" w:themeFillShade="D9"/>
            <w:vAlign w:val="center"/>
          </w:tcPr>
          <w:p w:rsidR="009725C8" w:rsidRPr="00B950C9" w:rsidRDefault="009725C8" w:rsidP="00014C5B">
            <w:pPr>
              <w:pStyle w:val="16"/>
            </w:pP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9725C8" w:rsidRPr="00B950C9" w:rsidRDefault="009725C8" w:rsidP="00014C5B">
            <w:pPr>
              <w:pStyle w:val="16"/>
            </w:pP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9725C8" w:rsidRPr="00B950C9" w:rsidRDefault="009725C8" w:rsidP="00014C5B">
            <w:pPr>
              <w:pStyle w:val="16"/>
            </w:pPr>
            <w:r w:rsidRPr="00B950C9">
              <w:t>Население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:rsidR="009725C8" w:rsidRPr="00B950C9" w:rsidRDefault="009725C8" w:rsidP="00014C5B">
            <w:pPr>
              <w:pStyle w:val="16"/>
            </w:pPr>
            <w:r w:rsidRPr="00B950C9">
              <w:t>Емкость</w:t>
            </w:r>
          </w:p>
          <w:p w:rsidR="009725C8" w:rsidRPr="00B950C9" w:rsidRDefault="009725C8" w:rsidP="00014C5B">
            <w:pPr>
              <w:pStyle w:val="16"/>
            </w:pPr>
            <w:r w:rsidRPr="00B950C9">
              <w:t>учреждений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9725C8" w:rsidRPr="00B950C9" w:rsidRDefault="009725C8" w:rsidP="00014C5B">
            <w:pPr>
              <w:pStyle w:val="16"/>
            </w:pPr>
            <w:r w:rsidRPr="00B950C9">
              <w:t>Население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:rsidR="009725C8" w:rsidRPr="00B950C9" w:rsidRDefault="009725C8" w:rsidP="00014C5B">
            <w:pPr>
              <w:pStyle w:val="16"/>
            </w:pPr>
            <w:r w:rsidRPr="00B950C9">
              <w:t>Емкость</w:t>
            </w:r>
          </w:p>
          <w:p w:rsidR="009725C8" w:rsidRPr="00B950C9" w:rsidRDefault="009725C8" w:rsidP="00014C5B">
            <w:pPr>
              <w:pStyle w:val="16"/>
            </w:pPr>
            <w:r w:rsidRPr="00B950C9">
              <w:t>учреждений</w:t>
            </w:r>
          </w:p>
        </w:tc>
      </w:tr>
      <w:tr w:rsidR="009725C8" w:rsidRPr="00B950C9" w:rsidTr="00014C5B">
        <w:trPr>
          <w:jc w:val="center"/>
        </w:trPr>
        <w:tc>
          <w:tcPr>
            <w:tcW w:w="9356" w:type="dxa"/>
            <w:gridSpan w:val="6"/>
            <w:vAlign w:val="center"/>
          </w:tcPr>
          <w:p w:rsidR="009725C8" w:rsidRPr="00B950C9" w:rsidRDefault="009725C8" w:rsidP="00014C5B">
            <w:pPr>
              <w:pStyle w:val="16"/>
            </w:pPr>
            <w:r w:rsidRPr="00B950C9">
              <w:t>Учреждения образования</w:t>
            </w:r>
          </w:p>
        </w:tc>
      </w:tr>
      <w:tr w:rsidR="009725C8" w:rsidRPr="00B950C9" w:rsidTr="00014C5B">
        <w:trPr>
          <w:jc w:val="center"/>
        </w:trPr>
        <w:tc>
          <w:tcPr>
            <w:tcW w:w="2332" w:type="dxa"/>
            <w:vAlign w:val="center"/>
          </w:tcPr>
          <w:p w:rsidR="009725C8" w:rsidRPr="00B950C9" w:rsidRDefault="009725C8" w:rsidP="00014C5B">
            <w:pPr>
              <w:pStyle w:val="16"/>
            </w:pPr>
            <w:r w:rsidRPr="00B950C9">
              <w:t>Детские дошкольные учреждения, место</w:t>
            </w:r>
          </w:p>
        </w:tc>
        <w:tc>
          <w:tcPr>
            <w:tcW w:w="1949" w:type="dxa"/>
            <w:vAlign w:val="center"/>
          </w:tcPr>
          <w:p w:rsidR="009725C8" w:rsidRPr="00B950C9" w:rsidRDefault="009725C8" w:rsidP="00014C5B">
            <w:pPr>
              <w:pStyle w:val="16"/>
            </w:pPr>
            <w:r w:rsidRPr="00B950C9">
              <w:t xml:space="preserve">180 мест </w:t>
            </w:r>
          </w:p>
          <w:p w:rsidR="009725C8" w:rsidRPr="00B950C9" w:rsidRDefault="009725C8" w:rsidP="00014C5B">
            <w:pPr>
              <w:pStyle w:val="16"/>
            </w:pPr>
            <w:r w:rsidRPr="00B950C9">
              <w:t>на 1 тыс. чел.</w:t>
            </w:r>
          </w:p>
        </w:tc>
        <w:tc>
          <w:tcPr>
            <w:tcW w:w="1259" w:type="dxa"/>
            <w:vAlign w:val="center"/>
          </w:tcPr>
          <w:p w:rsidR="009725C8" w:rsidRPr="00B950C9" w:rsidRDefault="00FD014F" w:rsidP="00014C5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725C8" w:rsidRPr="00B950C9" w:rsidRDefault="001C3BDA" w:rsidP="00014C5B">
            <w:pPr>
              <w:pStyle w:val="16"/>
            </w:pPr>
            <w:r>
              <w:t>332</w:t>
            </w:r>
          </w:p>
        </w:tc>
        <w:tc>
          <w:tcPr>
            <w:tcW w:w="1297" w:type="dxa"/>
            <w:vAlign w:val="center"/>
          </w:tcPr>
          <w:p w:rsidR="009725C8" w:rsidRPr="00B950C9" w:rsidRDefault="00FD014F" w:rsidP="00014C5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725C8" w:rsidRPr="00B950C9" w:rsidRDefault="00A73F39" w:rsidP="00014C5B">
            <w:pPr>
              <w:pStyle w:val="16"/>
            </w:pPr>
            <w:r>
              <w:t>317</w:t>
            </w:r>
          </w:p>
        </w:tc>
      </w:tr>
      <w:tr w:rsidR="00FD014F" w:rsidRPr="00B950C9" w:rsidTr="00014C5B">
        <w:trPr>
          <w:jc w:val="center"/>
        </w:trPr>
        <w:tc>
          <w:tcPr>
            <w:tcW w:w="2332" w:type="dxa"/>
            <w:vAlign w:val="center"/>
          </w:tcPr>
          <w:p w:rsidR="00FD014F" w:rsidRPr="00B950C9" w:rsidRDefault="00FD014F" w:rsidP="00014C5B">
            <w:pPr>
              <w:pStyle w:val="16"/>
            </w:pPr>
            <w:r w:rsidRPr="00B950C9">
              <w:t>Общеобразовательные школы, учащиеся</w:t>
            </w:r>
          </w:p>
        </w:tc>
        <w:tc>
          <w:tcPr>
            <w:tcW w:w="1949" w:type="dxa"/>
            <w:vAlign w:val="center"/>
          </w:tcPr>
          <w:p w:rsidR="00FD014F" w:rsidRPr="00B950C9" w:rsidRDefault="00FD014F" w:rsidP="00014C5B">
            <w:pPr>
              <w:pStyle w:val="16"/>
            </w:pPr>
            <w:r w:rsidRPr="00B950C9">
              <w:t xml:space="preserve">180 мест       </w:t>
            </w:r>
          </w:p>
          <w:p w:rsidR="00FD014F" w:rsidRPr="00B950C9" w:rsidRDefault="00FD014F" w:rsidP="00014C5B">
            <w:pPr>
              <w:pStyle w:val="16"/>
            </w:pPr>
            <w:r w:rsidRPr="00B950C9">
              <w:t>на 1 тыс. чел.</w:t>
            </w:r>
          </w:p>
        </w:tc>
        <w:tc>
          <w:tcPr>
            <w:tcW w:w="1259" w:type="dxa"/>
            <w:vAlign w:val="center"/>
          </w:tcPr>
          <w:p w:rsidR="00FD014F" w:rsidRPr="00B950C9" w:rsidRDefault="00FD014F" w:rsidP="00E6274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FD014F" w:rsidRPr="00B950C9" w:rsidRDefault="001C3BDA" w:rsidP="00E6274B">
            <w:pPr>
              <w:pStyle w:val="16"/>
            </w:pPr>
            <w:r>
              <w:t>332</w:t>
            </w:r>
          </w:p>
        </w:tc>
        <w:tc>
          <w:tcPr>
            <w:tcW w:w="1297" w:type="dxa"/>
            <w:vAlign w:val="center"/>
          </w:tcPr>
          <w:p w:rsidR="00FD014F" w:rsidRPr="00B950C9" w:rsidRDefault="00FD014F" w:rsidP="00E6274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FD014F" w:rsidRPr="00B950C9" w:rsidRDefault="00A73F39" w:rsidP="00014C5B">
            <w:pPr>
              <w:pStyle w:val="16"/>
            </w:pPr>
            <w:r>
              <w:t>317</w:t>
            </w:r>
          </w:p>
        </w:tc>
      </w:tr>
      <w:tr w:rsidR="00FD014F" w:rsidRPr="00B950C9" w:rsidTr="00014C5B">
        <w:trPr>
          <w:jc w:val="center"/>
        </w:trPr>
        <w:tc>
          <w:tcPr>
            <w:tcW w:w="9356" w:type="dxa"/>
            <w:gridSpan w:val="6"/>
            <w:vAlign w:val="center"/>
          </w:tcPr>
          <w:p w:rsidR="00FD014F" w:rsidRPr="00B950C9" w:rsidRDefault="00FD014F" w:rsidP="00014C5B">
            <w:pPr>
              <w:pStyle w:val="16"/>
            </w:pPr>
            <w:r w:rsidRPr="00B950C9">
              <w:t>Учреждения здравоохранения, социального обеспечения, спортивные и физкультурно-оздоровительные сооружения</w:t>
            </w:r>
          </w:p>
        </w:tc>
      </w:tr>
      <w:tr w:rsidR="00FD014F" w:rsidRPr="00B950C9" w:rsidTr="00014C5B">
        <w:trPr>
          <w:jc w:val="center"/>
        </w:trPr>
        <w:tc>
          <w:tcPr>
            <w:tcW w:w="2332" w:type="dxa"/>
            <w:vAlign w:val="center"/>
          </w:tcPr>
          <w:p w:rsidR="00FD014F" w:rsidRPr="00B950C9" w:rsidRDefault="00FD014F" w:rsidP="00014C5B">
            <w:pPr>
              <w:pStyle w:val="16"/>
            </w:pPr>
            <w:r w:rsidRPr="00B950C9">
              <w:t>Учреждения здравоохранения</w:t>
            </w:r>
          </w:p>
        </w:tc>
        <w:tc>
          <w:tcPr>
            <w:tcW w:w="7024" w:type="dxa"/>
            <w:gridSpan w:val="5"/>
            <w:vAlign w:val="center"/>
          </w:tcPr>
          <w:p w:rsidR="00FD014F" w:rsidRPr="00B950C9" w:rsidRDefault="00FD014F" w:rsidP="00014C5B">
            <w:pPr>
              <w:pStyle w:val="16"/>
            </w:pPr>
            <w:r w:rsidRPr="00B950C9">
              <w:t>Необходимые вместимость и структура лечебно-профилактических учреждений определяются органами здравоохранения и указываются в задании на проектирование</w:t>
            </w:r>
          </w:p>
        </w:tc>
      </w:tr>
      <w:tr w:rsidR="00FD014F" w:rsidRPr="00B950C9" w:rsidTr="00014C5B">
        <w:trPr>
          <w:jc w:val="center"/>
        </w:trPr>
        <w:tc>
          <w:tcPr>
            <w:tcW w:w="2332" w:type="dxa"/>
            <w:vAlign w:val="center"/>
          </w:tcPr>
          <w:p w:rsidR="00FD014F" w:rsidRPr="00B950C9" w:rsidRDefault="00FD014F" w:rsidP="00014C5B">
            <w:pPr>
              <w:pStyle w:val="16"/>
            </w:pPr>
            <w:r w:rsidRPr="00B950C9">
              <w:t>Больничные учреждения</w:t>
            </w:r>
          </w:p>
        </w:tc>
        <w:tc>
          <w:tcPr>
            <w:tcW w:w="1949" w:type="dxa"/>
            <w:vAlign w:val="center"/>
          </w:tcPr>
          <w:p w:rsidR="00FD014F" w:rsidRPr="00B950C9" w:rsidRDefault="00FD014F" w:rsidP="00014C5B">
            <w:pPr>
              <w:pStyle w:val="16"/>
            </w:pPr>
            <w:r w:rsidRPr="00B950C9">
              <w:t>134,7 коек на 10 000 жителей</w:t>
            </w:r>
          </w:p>
        </w:tc>
        <w:tc>
          <w:tcPr>
            <w:tcW w:w="1259" w:type="dxa"/>
            <w:vAlign w:val="center"/>
          </w:tcPr>
          <w:p w:rsidR="00FD014F" w:rsidRPr="00B950C9" w:rsidRDefault="00FD014F" w:rsidP="00E6274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FD014F" w:rsidRPr="00B950C9" w:rsidRDefault="001C3BDA" w:rsidP="00E6274B">
            <w:pPr>
              <w:pStyle w:val="16"/>
            </w:pPr>
            <w:r>
              <w:t>25</w:t>
            </w:r>
          </w:p>
        </w:tc>
        <w:tc>
          <w:tcPr>
            <w:tcW w:w="1297" w:type="dxa"/>
            <w:vAlign w:val="center"/>
          </w:tcPr>
          <w:p w:rsidR="00FD014F" w:rsidRPr="00B950C9" w:rsidRDefault="00FD014F" w:rsidP="00E6274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FD014F" w:rsidRPr="00B950C9" w:rsidRDefault="00A73F39" w:rsidP="00014C5B">
            <w:pPr>
              <w:pStyle w:val="16"/>
            </w:pPr>
            <w:r>
              <w:t>24</w:t>
            </w:r>
          </w:p>
        </w:tc>
      </w:tr>
      <w:tr w:rsidR="00FD014F" w:rsidRPr="00B950C9" w:rsidTr="00014C5B">
        <w:trPr>
          <w:jc w:val="center"/>
        </w:trPr>
        <w:tc>
          <w:tcPr>
            <w:tcW w:w="2332" w:type="dxa"/>
            <w:vAlign w:val="center"/>
          </w:tcPr>
          <w:p w:rsidR="00FD014F" w:rsidRPr="00B950C9" w:rsidRDefault="00FD014F" w:rsidP="00014C5B">
            <w:pPr>
              <w:pStyle w:val="16"/>
            </w:pPr>
            <w:proofErr w:type="spellStart"/>
            <w:r w:rsidRPr="00B950C9">
              <w:t>Амбулаторно</w:t>
            </w:r>
            <w:proofErr w:type="spellEnd"/>
            <w:r w:rsidRPr="00B950C9">
              <w:t xml:space="preserve"> - поликлинические учреждения</w:t>
            </w:r>
          </w:p>
        </w:tc>
        <w:tc>
          <w:tcPr>
            <w:tcW w:w="1949" w:type="dxa"/>
            <w:vAlign w:val="center"/>
          </w:tcPr>
          <w:p w:rsidR="00FD014F" w:rsidRPr="00B950C9" w:rsidRDefault="00FD014F" w:rsidP="00014C5B">
            <w:pPr>
              <w:pStyle w:val="16"/>
            </w:pPr>
            <w:r w:rsidRPr="00B950C9">
              <w:t>181,5 посещений</w:t>
            </w:r>
          </w:p>
          <w:p w:rsidR="00FD014F" w:rsidRPr="00B950C9" w:rsidRDefault="00FD014F" w:rsidP="00014C5B">
            <w:pPr>
              <w:pStyle w:val="16"/>
            </w:pPr>
            <w:r w:rsidRPr="00B950C9">
              <w:t>в смену на 10 000 жителей</w:t>
            </w:r>
          </w:p>
        </w:tc>
        <w:tc>
          <w:tcPr>
            <w:tcW w:w="1259" w:type="dxa"/>
            <w:vAlign w:val="center"/>
          </w:tcPr>
          <w:p w:rsidR="00FD014F" w:rsidRPr="00B950C9" w:rsidRDefault="00FD014F" w:rsidP="00E6274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FD014F" w:rsidRPr="00B950C9" w:rsidRDefault="001C3BDA" w:rsidP="00E6274B">
            <w:pPr>
              <w:pStyle w:val="16"/>
            </w:pPr>
            <w:r>
              <w:t>33</w:t>
            </w:r>
          </w:p>
        </w:tc>
        <w:tc>
          <w:tcPr>
            <w:tcW w:w="1297" w:type="dxa"/>
            <w:vAlign w:val="center"/>
          </w:tcPr>
          <w:p w:rsidR="00FD014F" w:rsidRPr="00B950C9" w:rsidRDefault="00FD014F" w:rsidP="00E6274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FD014F" w:rsidRPr="00B950C9" w:rsidRDefault="00A73F39" w:rsidP="00014C5B">
            <w:pPr>
              <w:pStyle w:val="16"/>
            </w:pPr>
            <w:r>
              <w:t>32</w:t>
            </w:r>
          </w:p>
        </w:tc>
      </w:tr>
      <w:tr w:rsidR="00FD014F" w:rsidRPr="00B950C9" w:rsidTr="00014C5B">
        <w:trPr>
          <w:jc w:val="center"/>
        </w:trPr>
        <w:tc>
          <w:tcPr>
            <w:tcW w:w="2332" w:type="dxa"/>
            <w:vAlign w:val="center"/>
          </w:tcPr>
          <w:p w:rsidR="00FD014F" w:rsidRPr="00B950C9" w:rsidRDefault="00FD014F" w:rsidP="00014C5B">
            <w:pPr>
              <w:pStyle w:val="16"/>
            </w:pPr>
            <w:r w:rsidRPr="00B950C9">
              <w:t>Аптеки</w:t>
            </w:r>
          </w:p>
        </w:tc>
        <w:tc>
          <w:tcPr>
            <w:tcW w:w="1949" w:type="dxa"/>
            <w:vAlign w:val="center"/>
          </w:tcPr>
          <w:p w:rsidR="00FD014F" w:rsidRPr="00B950C9" w:rsidRDefault="00FD014F" w:rsidP="00014C5B">
            <w:pPr>
              <w:pStyle w:val="16"/>
            </w:pPr>
            <w:r w:rsidRPr="00B950C9">
              <w:t>1 объект на 6,2 тысяч населения</w:t>
            </w:r>
          </w:p>
        </w:tc>
        <w:tc>
          <w:tcPr>
            <w:tcW w:w="1259" w:type="dxa"/>
            <w:vAlign w:val="center"/>
          </w:tcPr>
          <w:p w:rsidR="00FD014F" w:rsidRPr="00B950C9" w:rsidRDefault="00FD014F" w:rsidP="00E6274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FD014F" w:rsidRPr="00B950C9" w:rsidRDefault="001C3BDA" w:rsidP="00E6274B">
            <w:pPr>
              <w:pStyle w:val="16"/>
            </w:pPr>
            <w:r>
              <w:t>1</w:t>
            </w:r>
          </w:p>
        </w:tc>
        <w:tc>
          <w:tcPr>
            <w:tcW w:w="1297" w:type="dxa"/>
            <w:vAlign w:val="center"/>
          </w:tcPr>
          <w:p w:rsidR="00FD014F" w:rsidRPr="00B950C9" w:rsidRDefault="00FD014F" w:rsidP="00E6274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FD014F" w:rsidRPr="00B950C9" w:rsidRDefault="00A73F39" w:rsidP="00014C5B">
            <w:pPr>
              <w:pStyle w:val="16"/>
            </w:pPr>
            <w:r>
              <w:t>1</w:t>
            </w:r>
          </w:p>
        </w:tc>
      </w:tr>
      <w:tr w:rsidR="00FD014F" w:rsidRPr="00B950C9" w:rsidTr="00014C5B">
        <w:trPr>
          <w:jc w:val="center"/>
        </w:trPr>
        <w:tc>
          <w:tcPr>
            <w:tcW w:w="2332" w:type="dxa"/>
            <w:vAlign w:val="center"/>
          </w:tcPr>
          <w:p w:rsidR="00FD014F" w:rsidRPr="00B950C9" w:rsidRDefault="00FD014F" w:rsidP="00014C5B">
            <w:pPr>
              <w:pStyle w:val="16"/>
            </w:pPr>
            <w:r w:rsidRPr="00B950C9">
              <w:t>Врачи</w:t>
            </w:r>
          </w:p>
        </w:tc>
        <w:tc>
          <w:tcPr>
            <w:tcW w:w="1949" w:type="dxa"/>
            <w:vAlign w:val="center"/>
          </w:tcPr>
          <w:p w:rsidR="00FD014F" w:rsidRPr="00B950C9" w:rsidRDefault="00FD014F" w:rsidP="00014C5B">
            <w:pPr>
              <w:pStyle w:val="16"/>
            </w:pPr>
            <w:r w:rsidRPr="00B950C9">
              <w:t>41 единицы</w:t>
            </w:r>
          </w:p>
          <w:p w:rsidR="00FD014F" w:rsidRPr="00B950C9" w:rsidRDefault="00FD014F" w:rsidP="00014C5B">
            <w:pPr>
              <w:pStyle w:val="16"/>
            </w:pPr>
            <w:r w:rsidRPr="00B950C9">
              <w:t>на 10 000 населения</w:t>
            </w:r>
          </w:p>
        </w:tc>
        <w:tc>
          <w:tcPr>
            <w:tcW w:w="1259" w:type="dxa"/>
            <w:vAlign w:val="center"/>
          </w:tcPr>
          <w:p w:rsidR="00FD014F" w:rsidRPr="00B950C9" w:rsidRDefault="00FD014F" w:rsidP="00E6274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FD014F" w:rsidRPr="00B950C9" w:rsidRDefault="001C3BDA" w:rsidP="00E6274B">
            <w:pPr>
              <w:pStyle w:val="16"/>
            </w:pPr>
            <w:r>
              <w:t>8</w:t>
            </w:r>
          </w:p>
        </w:tc>
        <w:tc>
          <w:tcPr>
            <w:tcW w:w="1297" w:type="dxa"/>
            <w:vAlign w:val="center"/>
          </w:tcPr>
          <w:p w:rsidR="00FD014F" w:rsidRPr="00B950C9" w:rsidRDefault="00FD014F" w:rsidP="00E6274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FD014F" w:rsidRPr="00B950C9" w:rsidRDefault="00A73F39" w:rsidP="00014C5B">
            <w:pPr>
              <w:pStyle w:val="16"/>
            </w:pPr>
            <w:r>
              <w:t>7</w:t>
            </w:r>
          </w:p>
        </w:tc>
      </w:tr>
      <w:tr w:rsidR="001C3BDA" w:rsidRPr="00B950C9" w:rsidTr="00014C5B">
        <w:trPr>
          <w:jc w:val="center"/>
        </w:trPr>
        <w:tc>
          <w:tcPr>
            <w:tcW w:w="2332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Средний медицинский персонал</w:t>
            </w:r>
          </w:p>
        </w:tc>
        <w:tc>
          <w:tcPr>
            <w:tcW w:w="1949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114,3 единицы</w:t>
            </w:r>
          </w:p>
          <w:p w:rsidR="001C3BDA" w:rsidRPr="00B950C9" w:rsidRDefault="001C3BDA" w:rsidP="00014C5B">
            <w:pPr>
              <w:pStyle w:val="16"/>
            </w:pPr>
            <w:r w:rsidRPr="00B950C9">
              <w:t>на 10 000 населения</w:t>
            </w:r>
          </w:p>
        </w:tc>
        <w:tc>
          <w:tcPr>
            <w:tcW w:w="1259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21</w:t>
            </w:r>
          </w:p>
        </w:tc>
        <w:tc>
          <w:tcPr>
            <w:tcW w:w="1297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1C3BDA" w:rsidRPr="00B950C9" w:rsidRDefault="00A73F39" w:rsidP="00014C5B">
            <w:pPr>
              <w:pStyle w:val="16"/>
            </w:pPr>
            <w:r>
              <w:t>20</w:t>
            </w:r>
          </w:p>
        </w:tc>
      </w:tr>
      <w:tr w:rsidR="001C3BDA" w:rsidRPr="00B950C9" w:rsidTr="00014C5B">
        <w:trPr>
          <w:jc w:val="center"/>
        </w:trPr>
        <w:tc>
          <w:tcPr>
            <w:tcW w:w="9356" w:type="dxa"/>
            <w:gridSpan w:val="6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Физкультурно-спортивные сооружения</w:t>
            </w:r>
          </w:p>
        </w:tc>
      </w:tr>
      <w:tr w:rsidR="001C3BDA" w:rsidRPr="00B950C9" w:rsidTr="00014C5B">
        <w:trPr>
          <w:trHeight w:val="800"/>
          <w:jc w:val="center"/>
        </w:trPr>
        <w:tc>
          <w:tcPr>
            <w:tcW w:w="2332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lastRenderedPageBreak/>
              <w:t>Спортивный зал, площадь пола на 1 тыс. чел.</w:t>
            </w:r>
          </w:p>
        </w:tc>
        <w:tc>
          <w:tcPr>
            <w:tcW w:w="1949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175</w:t>
            </w:r>
          </w:p>
        </w:tc>
        <w:tc>
          <w:tcPr>
            <w:tcW w:w="1259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322</w:t>
            </w:r>
          </w:p>
        </w:tc>
        <w:tc>
          <w:tcPr>
            <w:tcW w:w="1297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1C3BDA" w:rsidRPr="00B950C9" w:rsidRDefault="00A73F39" w:rsidP="00014C5B">
            <w:pPr>
              <w:pStyle w:val="16"/>
            </w:pPr>
            <w:r>
              <w:t>308</w:t>
            </w:r>
          </w:p>
        </w:tc>
      </w:tr>
      <w:tr w:rsidR="001C3BDA" w:rsidRPr="00B950C9" w:rsidTr="00014C5B">
        <w:trPr>
          <w:jc w:val="center"/>
        </w:trPr>
        <w:tc>
          <w:tcPr>
            <w:tcW w:w="2332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Бассейн, площадь зеркала на 1 тыс. чел.</w:t>
            </w:r>
          </w:p>
        </w:tc>
        <w:tc>
          <w:tcPr>
            <w:tcW w:w="1949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80</w:t>
            </w:r>
          </w:p>
        </w:tc>
        <w:tc>
          <w:tcPr>
            <w:tcW w:w="1259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147</w:t>
            </w:r>
          </w:p>
        </w:tc>
        <w:tc>
          <w:tcPr>
            <w:tcW w:w="1297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1C3BDA" w:rsidRPr="00B950C9" w:rsidRDefault="00A73F39" w:rsidP="00014C5B">
            <w:pPr>
              <w:pStyle w:val="16"/>
            </w:pPr>
            <w:r>
              <w:t>141</w:t>
            </w:r>
          </w:p>
        </w:tc>
      </w:tr>
      <w:tr w:rsidR="001C3BDA" w:rsidRPr="00B950C9" w:rsidTr="00014C5B">
        <w:trPr>
          <w:jc w:val="center"/>
        </w:trPr>
        <w:tc>
          <w:tcPr>
            <w:tcW w:w="9356" w:type="dxa"/>
            <w:gridSpan w:val="6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Учреждения культуры и искусства</w:t>
            </w:r>
          </w:p>
        </w:tc>
      </w:tr>
      <w:tr w:rsidR="001C3BDA" w:rsidRPr="00B950C9" w:rsidTr="00014C5B">
        <w:trPr>
          <w:jc w:val="center"/>
        </w:trPr>
        <w:tc>
          <w:tcPr>
            <w:tcW w:w="2332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Клубы, посетительское место на 1 тыс. чел. для сельских поселений или их групп</w:t>
            </w:r>
          </w:p>
        </w:tc>
        <w:tc>
          <w:tcPr>
            <w:tcW w:w="1949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190 -140</w:t>
            </w:r>
          </w:p>
        </w:tc>
        <w:tc>
          <w:tcPr>
            <w:tcW w:w="1259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304</w:t>
            </w:r>
          </w:p>
        </w:tc>
        <w:tc>
          <w:tcPr>
            <w:tcW w:w="1297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1C3BDA" w:rsidRPr="00B950C9" w:rsidRDefault="00A73F39" w:rsidP="00014C5B">
            <w:pPr>
              <w:pStyle w:val="16"/>
            </w:pPr>
            <w:r>
              <w:t>290</w:t>
            </w:r>
          </w:p>
        </w:tc>
      </w:tr>
      <w:tr w:rsidR="001C3BDA" w:rsidRPr="00B950C9" w:rsidTr="00014C5B">
        <w:trPr>
          <w:jc w:val="center"/>
        </w:trPr>
        <w:tc>
          <w:tcPr>
            <w:tcW w:w="2332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Сельские массовые библиотеки на 1 тыс. чел.</w:t>
            </w:r>
          </w:p>
          <w:p w:rsidR="001C3BDA" w:rsidRPr="00B950C9" w:rsidRDefault="001C3BDA" w:rsidP="00014C5B">
            <w:pPr>
              <w:pStyle w:val="16"/>
            </w:pPr>
            <w:r w:rsidRPr="00B950C9">
              <w:t xml:space="preserve">тыс. </w:t>
            </w:r>
            <w:proofErr w:type="spellStart"/>
            <w:proofErr w:type="gramStart"/>
            <w:r w:rsidRPr="00B950C9">
              <w:t>ед</w:t>
            </w:r>
            <w:proofErr w:type="spellEnd"/>
            <w:proofErr w:type="gramEnd"/>
            <w:r w:rsidRPr="00B950C9">
              <w:t xml:space="preserve"> хранения /</w:t>
            </w:r>
          </w:p>
          <w:p w:rsidR="001C3BDA" w:rsidRPr="00B950C9" w:rsidRDefault="001C3BDA" w:rsidP="00014C5B">
            <w:pPr>
              <w:pStyle w:val="16"/>
            </w:pPr>
            <w:proofErr w:type="spellStart"/>
            <w:r w:rsidRPr="00B950C9">
              <w:t>чит</w:t>
            </w:r>
            <w:proofErr w:type="spellEnd"/>
            <w:r w:rsidRPr="00B950C9">
              <w:t>. место</w:t>
            </w:r>
          </w:p>
        </w:tc>
        <w:tc>
          <w:tcPr>
            <w:tcW w:w="1949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4,5-5</w:t>
            </w:r>
          </w:p>
          <w:p w:rsidR="001C3BDA" w:rsidRPr="00B950C9" w:rsidRDefault="001C3BDA" w:rsidP="00014C5B">
            <w:pPr>
              <w:pStyle w:val="16"/>
            </w:pPr>
            <w:r w:rsidRPr="00B950C9">
              <w:t>3-4</w:t>
            </w:r>
          </w:p>
        </w:tc>
        <w:tc>
          <w:tcPr>
            <w:tcW w:w="1259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1C3BDA" w:rsidRDefault="001C3BDA" w:rsidP="00E6274B">
            <w:pPr>
              <w:pStyle w:val="16"/>
            </w:pPr>
            <w:r>
              <w:t>8,75</w:t>
            </w:r>
          </w:p>
          <w:p w:rsidR="001C3BDA" w:rsidRPr="00B950C9" w:rsidRDefault="001C3BDA" w:rsidP="00E6274B">
            <w:pPr>
              <w:pStyle w:val="16"/>
            </w:pPr>
            <w:r>
              <w:t>6</w:t>
            </w:r>
          </w:p>
        </w:tc>
        <w:tc>
          <w:tcPr>
            <w:tcW w:w="1297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1C3BDA" w:rsidRDefault="00A73F39" w:rsidP="00014C5B">
            <w:pPr>
              <w:pStyle w:val="16"/>
            </w:pPr>
            <w:r>
              <w:t>8,36</w:t>
            </w:r>
          </w:p>
          <w:p w:rsidR="00A73F39" w:rsidRPr="00B950C9" w:rsidRDefault="00A73F39" w:rsidP="00014C5B">
            <w:pPr>
              <w:pStyle w:val="16"/>
            </w:pPr>
            <w:r>
              <w:t>6</w:t>
            </w:r>
          </w:p>
        </w:tc>
      </w:tr>
      <w:tr w:rsidR="001C3BDA" w:rsidRPr="00B950C9" w:rsidTr="00014C5B">
        <w:trPr>
          <w:jc w:val="center"/>
        </w:trPr>
        <w:tc>
          <w:tcPr>
            <w:tcW w:w="9356" w:type="dxa"/>
            <w:gridSpan w:val="6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Предприятия торговли, общественного питания и бытового обслуживания</w:t>
            </w:r>
          </w:p>
        </w:tc>
      </w:tr>
      <w:tr w:rsidR="001C3BDA" w:rsidRPr="00B950C9" w:rsidTr="00014C5B">
        <w:trPr>
          <w:jc w:val="center"/>
        </w:trPr>
        <w:tc>
          <w:tcPr>
            <w:tcW w:w="2332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Магазины, м</w:t>
            </w:r>
            <w:proofErr w:type="gramStart"/>
            <w:r w:rsidRPr="00B950C9">
              <w:rPr>
                <w:vertAlign w:val="superscript"/>
              </w:rPr>
              <w:t>2</w:t>
            </w:r>
            <w:proofErr w:type="gramEnd"/>
            <w:r w:rsidRPr="00B950C9">
              <w:t xml:space="preserve"> торговой площади на 1 тыс. чел.</w:t>
            </w:r>
          </w:p>
        </w:tc>
        <w:tc>
          <w:tcPr>
            <w:tcW w:w="1949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300</w:t>
            </w:r>
          </w:p>
        </w:tc>
        <w:tc>
          <w:tcPr>
            <w:tcW w:w="1259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553</w:t>
            </w:r>
          </w:p>
        </w:tc>
        <w:tc>
          <w:tcPr>
            <w:tcW w:w="1297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1C3BDA" w:rsidRPr="00B950C9" w:rsidRDefault="00A73F39" w:rsidP="00014C5B">
            <w:pPr>
              <w:pStyle w:val="16"/>
            </w:pPr>
            <w:r>
              <w:t>528</w:t>
            </w:r>
          </w:p>
        </w:tc>
      </w:tr>
      <w:tr w:rsidR="001C3BDA" w:rsidRPr="00B950C9" w:rsidTr="00014C5B">
        <w:trPr>
          <w:jc w:val="center"/>
        </w:trPr>
        <w:tc>
          <w:tcPr>
            <w:tcW w:w="2332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Предприятия общественного питания, место на 1 тыс. чел.</w:t>
            </w:r>
          </w:p>
        </w:tc>
        <w:tc>
          <w:tcPr>
            <w:tcW w:w="1949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40</w:t>
            </w:r>
          </w:p>
        </w:tc>
        <w:tc>
          <w:tcPr>
            <w:tcW w:w="1259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74</w:t>
            </w:r>
          </w:p>
        </w:tc>
        <w:tc>
          <w:tcPr>
            <w:tcW w:w="1297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1C3BDA" w:rsidRPr="00B950C9" w:rsidRDefault="00A73F39" w:rsidP="00014C5B">
            <w:pPr>
              <w:pStyle w:val="16"/>
            </w:pPr>
            <w:r>
              <w:t>70</w:t>
            </w:r>
          </w:p>
        </w:tc>
      </w:tr>
      <w:tr w:rsidR="001C3BDA" w:rsidRPr="00B950C9" w:rsidTr="00014C5B">
        <w:trPr>
          <w:jc w:val="center"/>
        </w:trPr>
        <w:tc>
          <w:tcPr>
            <w:tcW w:w="2332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Предприятия бытового обслуживания, рабочее место на 1 тыс. чел.</w:t>
            </w:r>
          </w:p>
        </w:tc>
        <w:tc>
          <w:tcPr>
            <w:tcW w:w="1949" w:type="dxa"/>
            <w:vAlign w:val="center"/>
          </w:tcPr>
          <w:p w:rsidR="001C3BDA" w:rsidRPr="00B950C9" w:rsidRDefault="001C3BDA" w:rsidP="00014C5B">
            <w:pPr>
              <w:pStyle w:val="16"/>
            </w:pPr>
            <w:r w:rsidRPr="00B950C9">
              <w:t>7</w:t>
            </w:r>
          </w:p>
        </w:tc>
        <w:tc>
          <w:tcPr>
            <w:tcW w:w="1259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13</w:t>
            </w:r>
          </w:p>
        </w:tc>
        <w:tc>
          <w:tcPr>
            <w:tcW w:w="1297" w:type="dxa"/>
            <w:vAlign w:val="center"/>
          </w:tcPr>
          <w:p w:rsidR="001C3BDA" w:rsidRPr="00B950C9" w:rsidRDefault="001C3BDA" w:rsidP="00E6274B">
            <w:pPr>
              <w:pStyle w:val="16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1C3BDA" w:rsidRPr="00B950C9" w:rsidRDefault="00A73F39" w:rsidP="00014C5B">
            <w:pPr>
              <w:pStyle w:val="16"/>
            </w:pPr>
            <w:r>
              <w:t>12</w:t>
            </w:r>
          </w:p>
        </w:tc>
      </w:tr>
    </w:tbl>
    <w:p w:rsidR="009725C8" w:rsidRDefault="009725C8" w:rsidP="009725C8">
      <w:pPr>
        <w:pStyle w:val="4"/>
      </w:pPr>
      <w:r>
        <w:t>5</w:t>
      </w:r>
      <w:r w:rsidRPr="00145D32">
        <w:t xml:space="preserve">.3.2.1. </w:t>
      </w:r>
      <w:r>
        <w:t>Учреждения образования</w:t>
      </w:r>
    </w:p>
    <w:p w:rsidR="009725C8" w:rsidRPr="00B262D0" w:rsidRDefault="009725C8" w:rsidP="009725C8">
      <w:pPr>
        <w:pStyle w:val="aa"/>
      </w:pPr>
      <w:r>
        <w:t>Современная емкость тр</w:t>
      </w:r>
      <w:r w:rsidR="00A73F39">
        <w:t>ех школ поселения составляет 330</w:t>
      </w:r>
      <w:r>
        <w:t xml:space="preserve"> места.</w:t>
      </w:r>
    </w:p>
    <w:p w:rsidR="009725C8" w:rsidRDefault="009725C8" w:rsidP="009725C8">
      <w:pPr>
        <w:pStyle w:val="15"/>
      </w:pPr>
      <w:r w:rsidRPr="00B262D0">
        <w:t>Мероприятия на период 2013 - 2033 гг.</w:t>
      </w:r>
    </w:p>
    <w:p w:rsidR="00585DE9" w:rsidRDefault="00585DE9" w:rsidP="00585DE9">
      <w:pPr>
        <w:pStyle w:val="aa"/>
        <w:numPr>
          <w:ilvl w:val="0"/>
          <w:numId w:val="83"/>
        </w:numPr>
        <w:ind w:left="993" w:hanging="284"/>
      </w:pPr>
      <w:r>
        <w:t xml:space="preserve">строительство детского сада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Дросково – на первую очередь;</w:t>
      </w:r>
    </w:p>
    <w:p w:rsidR="00585DE9" w:rsidRPr="00585DE9" w:rsidRDefault="00585DE9" w:rsidP="00585DE9">
      <w:pPr>
        <w:pStyle w:val="aa"/>
        <w:numPr>
          <w:ilvl w:val="0"/>
          <w:numId w:val="83"/>
        </w:numPr>
        <w:ind w:left="993" w:hanging="284"/>
      </w:pPr>
      <w:r>
        <w:t xml:space="preserve">строительство детских садов в д. </w:t>
      </w:r>
      <w:proofErr w:type="spellStart"/>
      <w:r>
        <w:t>Новосильевка</w:t>
      </w:r>
      <w:proofErr w:type="spellEnd"/>
      <w:r>
        <w:t xml:space="preserve"> и в д. </w:t>
      </w:r>
      <w:proofErr w:type="spellStart"/>
      <w:r>
        <w:t>Сетенево</w:t>
      </w:r>
      <w:proofErr w:type="spellEnd"/>
      <w:r>
        <w:t xml:space="preserve">  - на вторую очередь;</w:t>
      </w:r>
    </w:p>
    <w:p w:rsidR="00585DE9" w:rsidRDefault="00585DE9" w:rsidP="00585DE9">
      <w:pPr>
        <w:pStyle w:val="aa"/>
        <w:numPr>
          <w:ilvl w:val="0"/>
          <w:numId w:val="83"/>
        </w:numPr>
        <w:ind w:left="993" w:hanging="284"/>
      </w:pPr>
      <w:r>
        <w:t>р</w:t>
      </w:r>
      <w:r w:rsidR="009725C8" w:rsidRPr="00A50591">
        <w:t>еконструкция зданий школ в населенных пунктах</w:t>
      </w:r>
      <w:r>
        <w:t xml:space="preserve"> Дросково, Внуково, </w:t>
      </w:r>
      <w:proofErr w:type="spellStart"/>
      <w:r>
        <w:t>Сетенево</w:t>
      </w:r>
      <w:proofErr w:type="spellEnd"/>
      <w:r>
        <w:t>.</w:t>
      </w:r>
    </w:p>
    <w:p w:rsidR="009725C8" w:rsidRPr="00A50591" w:rsidRDefault="009725C8" w:rsidP="009725C8">
      <w:pPr>
        <w:pStyle w:val="4"/>
      </w:pPr>
      <w:r w:rsidRPr="00A50591">
        <w:t>5.3.2.2. Учреждения здравоохранения</w:t>
      </w:r>
    </w:p>
    <w:p w:rsidR="009725C8" w:rsidRPr="00734909" w:rsidRDefault="009725C8" w:rsidP="009725C8">
      <w:pPr>
        <w:pStyle w:val="15"/>
      </w:pPr>
      <w:r w:rsidRPr="00A50591">
        <w:t>Задачи</w:t>
      </w:r>
    </w:p>
    <w:p w:rsidR="009725C8" w:rsidRPr="00734909" w:rsidRDefault="009725C8" w:rsidP="009725C8">
      <w:pPr>
        <w:pStyle w:val="aa"/>
        <w:numPr>
          <w:ilvl w:val="0"/>
          <w:numId w:val="71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реализация приоритетного национального проекта в сфере  здравоохранения;</w:t>
      </w:r>
    </w:p>
    <w:p w:rsidR="009725C8" w:rsidRPr="00734909" w:rsidRDefault="009725C8" w:rsidP="009725C8">
      <w:pPr>
        <w:pStyle w:val="aa"/>
        <w:numPr>
          <w:ilvl w:val="0"/>
          <w:numId w:val="71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 xml:space="preserve">реализация комплекса мер, направленных на сохранение репродуктивного здоровья, рождение здоровых детей, предупреждение материнской, перинатальной, младенческой и детской смертности, заболеваемости и </w:t>
      </w:r>
      <w:proofErr w:type="spellStart"/>
      <w:r w:rsidRPr="00734909">
        <w:t>инвалидизации</w:t>
      </w:r>
      <w:proofErr w:type="spellEnd"/>
      <w:r w:rsidRPr="00734909">
        <w:t xml:space="preserve"> матерей, детей и подростков;</w:t>
      </w:r>
    </w:p>
    <w:p w:rsidR="009725C8" w:rsidRPr="00734909" w:rsidRDefault="009725C8" w:rsidP="009725C8">
      <w:pPr>
        <w:pStyle w:val="aa"/>
        <w:numPr>
          <w:ilvl w:val="0"/>
          <w:numId w:val="71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улучшение материально-технической базы.</w:t>
      </w:r>
    </w:p>
    <w:p w:rsidR="009725C8" w:rsidRPr="00CC3323" w:rsidRDefault="009725C8" w:rsidP="009725C8">
      <w:pPr>
        <w:pStyle w:val="aa"/>
      </w:pPr>
      <w:r w:rsidRPr="00CC3323">
        <w:t>Необходимые вместимость и структура лечебно-профилактических учреждений определяются органами здравоохранения и указываются в задании на проектирование.</w:t>
      </w:r>
    </w:p>
    <w:p w:rsidR="009725C8" w:rsidRDefault="009725C8" w:rsidP="009725C8">
      <w:pPr>
        <w:pStyle w:val="15"/>
      </w:pPr>
      <w:r w:rsidRPr="005E3CDE">
        <w:lastRenderedPageBreak/>
        <w:t xml:space="preserve">Мероприятия на </w:t>
      </w:r>
      <w:r>
        <w:t>период 2013</w:t>
      </w:r>
      <w:r w:rsidRPr="005E3CDE">
        <w:t xml:space="preserve"> - </w:t>
      </w:r>
      <w:r>
        <w:t>2033</w:t>
      </w:r>
      <w:r w:rsidRPr="005E3CDE">
        <w:t xml:space="preserve"> гг.</w:t>
      </w:r>
    </w:p>
    <w:p w:rsidR="009725C8" w:rsidRPr="00FA0473" w:rsidRDefault="009725C8" w:rsidP="009725C8">
      <w:pPr>
        <w:pStyle w:val="aa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</w:pPr>
      <w:r w:rsidRPr="00FA0473">
        <w:t>оснащение медицинских учреждений нормативным медицинским инструментом и оборудованием;</w:t>
      </w:r>
    </w:p>
    <w:p w:rsidR="009725C8" w:rsidRPr="00FA0473" w:rsidRDefault="009725C8" w:rsidP="009725C8">
      <w:pPr>
        <w:pStyle w:val="aa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</w:pPr>
      <w:r w:rsidRPr="00FA0473">
        <w:t xml:space="preserve">ремонт и инженерное оборудование </w:t>
      </w:r>
      <w:r>
        <w:t>существующих медицинских учреждений</w:t>
      </w:r>
      <w:r w:rsidRPr="00FA0473">
        <w:t>;</w:t>
      </w:r>
    </w:p>
    <w:p w:rsidR="009725C8" w:rsidRPr="00FA0473" w:rsidRDefault="009725C8" w:rsidP="009725C8">
      <w:pPr>
        <w:pStyle w:val="aa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</w:pPr>
      <w:r w:rsidRPr="00FA0473">
        <w:t>обеспечение специальным транспортом.</w:t>
      </w:r>
    </w:p>
    <w:p w:rsidR="009725C8" w:rsidRPr="00315B9E" w:rsidRDefault="009725C8" w:rsidP="009725C8">
      <w:pPr>
        <w:pStyle w:val="4"/>
      </w:pPr>
      <w:r w:rsidRPr="00315B9E">
        <w:t>5.3.2.3. Физкультурно-спортивные сооружения</w:t>
      </w:r>
    </w:p>
    <w:p w:rsidR="009725C8" w:rsidRPr="00734909" w:rsidRDefault="009725C8" w:rsidP="009725C8">
      <w:pPr>
        <w:pStyle w:val="15"/>
      </w:pPr>
      <w:r w:rsidRPr="00734909">
        <w:t>Задачи</w:t>
      </w:r>
    </w:p>
    <w:p w:rsidR="009725C8" w:rsidRPr="00734909" w:rsidRDefault="009725C8" w:rsidP="009725C8">
      <w:pPr>
        <w:pStyle w:val="aa"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 xml:space="preserve">создание необходимых правовых, организационных и финансовых предпосылок для дальнейшего развития физической культуры и спорта в </w:t>
      </w:r>
      <w:r>
        <w:t>Покров</w:t>
      </w:r>
      <w:r w:rsidRPr="00734909">
        <w:t>ском   районе;</w:t>
      </w:r>
    </w:p>
    <w:p w:rsidR="009725C8" w:rsidRPr="00734909" w:rsidRDefault="009725C8" w:rsidP="009725C8">
      <w:pPr>
        <w:pStyle w:val="aa"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привлечения внебюджетных сре</w:t>
      </w:r>
      <w:proofErr w:type="gramStart"/>
      <w:r w:rsidRPr="00734909">
        <w:t>дств в сф</w:t>
      </w:r>
      <w:proofErr w:type="gramEnd"/>
      <w:r w:rsidRPr="00734909">
        <w:t>еру физической культуры и спорта;</w:t>
      </w:r>
    </w:p>
    <w:p w:rsidR="009725C8" w:rsidRPr="00734909" w:rsidRDefault="009725C8" w:rsidP="009725C8">
      <w:pPr>
        <w:pStyle w:val="aa"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внедрение новых форм организации физкультурно-оздоровительной и спортивно-массовой работы</w:t>
      </w:r>
      <w:r>
        <w:t>.</w:t>
      </w:r>
    </w:p>
    <w:p w:rsidR="009725C8" w:rsidRDefault="009725C8" w:rsidP="009725C8">
      <w:pPr>
        <w:pStyle w:val="15"/>
      </w:pPr>
      <w:r w:rsidRPr="005E3CDE">
        <w:t xml:space="preserve">Мероприятия на </w:t>
      </w:r>
      <w:r>
        <w:t>период 2013</w:t>
      </w:r>
      <w:r w:rsidRPr="005E3CDE">
        <w:t xml:space="preserve"> - </w:t>
      </w:r>
      <w:r>
        <w:t>2033</w:t>
      </w:r>
      <w:r w:rsidRPr="005E3CDE">
        <w:t xml:space="preserve"> гг</w:t>
      </w:r>
      <w:r>
        <w:t xml:space="preserve">. </w:t>
      </w:r>
    </w:p>
    <w:p w:rsidR="009725C8" w:rsidRDefault="009725C8" w:rsidP="009725C8">
      <w:pPr>
        <w:pStyle w:val="aa"/>
        <w:numPr>
          <w:ilvl w:val="0"/>
          <w:numId w:val="74"/>
        </w:numPr>
        <w:tabs>
          <w:tab w:val="left" w:pos="993"/>
        </w:tabs>
        <w:autoSpaceDE/>
        <w:autoSpaceDN/>
        <w:adjustRightInd/>
        <w:ind w:left="0" w:firstLine="709"/>
      </w:pPr>
      <w:r>
        <w:t>Устройство плоскостных спортивных сооружений во всех населенных пунктах поселения;</w:t>
      </w:r>
    </w:p>
    <w:p w:rsidR="009725C8" w:rsidRPr="00315B9E" w:rsidRDefault="009725C8" w:rsidP="009725C8">
      <w:pPr>
        <w:pStyle w:val="aa"/>
        <w:numPr>
          <w:ilvl w:val="0"/>
          <w:numId w:val="74"/>
        </w:numPr>
        <w:tabs>
          <w:tab w:val="left" w:pos="993"/>
        </w:tabs>
        <w:autoSpaceDE/>
        <w:autoSpaceDN/>
        <w:adjustRightInd/>
        <w:ind w:left="0" w:firstLine="709"/>
      </w:pPr>
      <w:r>
        <w:t xml:space="preserve">Устройство многофункционального спортивного центра для детей и молодежи </w:t>
      </w:r>
      <w:proofErr w:type="gramStart"/>
      <w:r>
        <w:t>в</w:t>
      </w:r>
      <w:proofErr w:type="gramEnd"/>
      <w:r>
        <w:t xml:space="preserve"> с. </w:t>
      </w:r>
      <w:r w:rsidR="00585DE9">
        <w:t xml:space="preserve">Дросково </w:t>
      </w:r>
      <w:r>
        <w:t xml:space="preserve">со спортзалом площадью </w:t>
      </w:r>
      <w:r w:rsidR="00585DE9">
        <w:t>320</w:t>
      </w:r>
      <w:r>
        <w:t xml:space="preserve"> кв. м. и бассейном площадью </w:t>
      </w:r>
      <w:r w:rsidR="00585DE9">
        <w:t>145</w:t>
      </w:r>
      <w:r>
        <w:t xml:space="preserve"> кв.м. </w:t>
      </w:r>
    </w:p>
    <w:p w:rsidR="009725C8" w:rsidRPr="00704DB7" w:rsidRDefault="009725C8" w:rsidP="009725C8">
      <w:pPr>
        <w:pStyle w:val="4"/>
      </w:pPr>
      <w:r w:rsidRPr="00704DB7">
        <w:t>5.3.2.4. Учреждения культуры и искусства</w:t>
      </w:r>
    </w:p>
    <w:p w:rsidR="009725C8" w:rsidRPr="00734909" w:rsidRDefault="009725C8" w:rsidP="009725C8">
      <w:pPr>
        <w:pStyle w:val="15"/>
      </w:pPr>
      <w:r w:rsidRPr="00734909">
        <w:t>Задачи</w:t>
      </w:r>
    </w:p>
    <w:p w:rsidR="009725C8" w:rsidRPr="00734909" w:rsidRDefault="009725C8" w:rsidP="009725C8">
      <w:pPr>
        <w:pStyle w:val="aa"/>
        <w:numPr>
          <w:ilvl w:val="0"/>
          <w:numId w:val="58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устойчивое развития  сферы культуры; расширение возможностей использования его объектов в воспитательных и образовательных целях;</w:t>
      </w:r>
    </w:p>
    <w:p w:rsidR="009725C8" w:rsidRPr="00734909" w:rsidRDefault="009725C8" w:rsidP="009725C8">
      <w:pPr>
        <w:pStyle w:val="aa"/>
        <w:numPr>
          <w:ilvl w:val="0"/>
          <w:numId w:val="58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 xml:space="preserve">увеличение разнообразия видов услуг, развитие новых форм культурно-образовательных и дополнительных услуг, улучшение качества культурного обслуживания жителей района; </w:t>
      </w:r>
    </w:p>
    <w:p w:rsidR="009725C8" w:rsidRPr="00734909" w:rsidRDefault="009725C8" w:rsidP="009725C8">
      <w:pPr>
        <w:pStyle w:val="aa"/>
        <w:numPr>
          <w:ilvl w:val="0"/>
          <w:numId w:val="58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укрепление материально-технической базы учреждений  культуры;</w:t>
      </w:r>
    </w:p>
    <w:p w:rsidR="009725C8" w:rsidRPr="00734909" w:rsidRDefault="009725C8" w:rsidP="009725C8">
      <w:pPr>
        <w:pStyle w:val="aa"/>
        <w:numPr>
          <w:ilvl w:val="0"/>
          <w:numId w:val="58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поддержка профессионального  искусства,  самодеятельного  народного творчества;</w:t>
      </w:r>
    </w:p>
    <w:p w:rsidR="009725C8" w:rsidRPr="00734909" w:rsidRDefault="009725C8" w:rsidP="009725C8">
      <w:pPr>
        <w:pStyle w:val="aa"/>
        <w:numPr>
          <w:ilvl w:val="0"/>
          <w:numId w:val="58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повышение профессионального уровня кадров отрасли</w:t>
      </w:r>
      <w:r>
        <w:t>.</w:t>
      </w:r>
    </w:p>
    <w:p w:rsidR="009725C8" w:rsidRPr="00B073C6" w:rsidRDefault="009725C8" w:rsidP="009725C8">
      <w:pPr>
        <w:pStyle w:val="15"/>
      </w:pPr>
      <w:r w:rsidRPr="00B073C6">
        <w:t xml:space="preserve">Мероприятия на период до </w:t>
      </w:r>
      <w:r>
        <w:t>2033</w:t>
      </w:r>
      <w:r w:rsidRPr="00B073C6">
        <w:t xml:space="preserve"> г.</w:t>
      </w:r>
    </w:p>
    <w:p w:rsidR="006838C2" w:rsidRDefault="006838C2" w:rsidP="006838C2">
      <w:pPr>
        <w:pStyle w:val="aa"/>
      </w:pPr>
      <w:r>
        <w:t xml:space="preserve">Строительство клуба </w:t>
      </w:r>
      <w:proofErr w:type="gramStart"/>
      <w:r>
        <w:t>в</w:t>
      </w:r>
      <w:proofErr w:type="gramEnd"/>
      <w:r>
        <w:t xml:space="preserve"> с. Дросково.</w:t>
      </w:r>
    </w:p>
    <w:p w:rsidR="00A73BC3" w:rsidRDefault="00A73BC3" w:rsidP="006838C2">
      <w:pPr>
        <w:pStyle w:val="aa"/>
      </w:pPr>
    </w:p>
    <w:p w:rsidR="009725C8" w:rsidRPr="00F00666" w:rsidRDefault="009725C8" w:rsidP="009725C8">
      <w:pPr>
        <w:pStyle w:val="4"/>
      </w:pPr>
      <w:r>
        <w:lastRenderedPageBreak/>
        <w:t>5.3.2.5</w:t>
      </w:r>
      <w:r w:rsidRPr="00F00666">
        <w:t>. Перечень мероприятий по сохранению объектов культурного наследия</w:t>
      </w:r>
    </w:p>
    <w:p w:rsidR="009725C8" w:rsidRDefault="009725C8" w:rsidP="009725C8">
      <w:pPr>
        <w:pStyle w:val="15"/>
      </w:pPr>
      <w:r w:rsidRPr="004E7940">
        <w:t xml:space="preserve">Мероприятия на первую очередь </w:t>
      </w:r>
      <w:r>
        <w:t>(2013</w:t>
      </w:r>
      <w:r w:rsidRPr="00C358F0">
        <w:t xml:space="preserve"> - </w:t>
      </w:r>
      <w:r>
        <w:t>2023</w:t>
      </w:r>
      <w:r w:rsidRPr="00C358F0">
        <w:t xml:space="preserve"> гг.)</w:t>
      </w:r>
    </w:p>
    <w:p w:rsidR="009725C8" w:rsidRPr="0093629F" w:rsidRDefault="009725C8" w:rsidP="009725C8">
      <w:pPr>
        <w:pStyle w:val="aa"/>
        <w:numPr>
          <w:ilvl w:val="0"/>
          <w:numId w:val="16"/>
        </w:numPr>
        <w:tabs>
          <w:tab w:val="left" w:pos="993"/>
        </w:tabs>
        <w:ind w:left="0" w:firstLine="709"/>
      </w:pPr>
      <w:r w:rsidRPr="0093629F">
        <w:t xml:space="preserve">Пополнение списка </w:t>
      </w:r>
      <w:r w:rsidRPr="005E3F42">
        <w:rPr>
          <w:rFonts w:cs="Arial"/>
        </w:rPr>
        <w:t>объектов культурного наследия</w:t>
      </w:r>
      <w:r w:rsidRPr="0093629F">
        <w:t xml:space="preserve"> </w:t>
      </w:r>
      <w:proofErr w:type="spellStart"/>
      <w:r>
        <w:t>Дросковского</w:t>
      </w:r>
      <w:proofErr w:type="spellEnd"/>
      <w:r>
        <w:t xml:space="preserve"> поселения </w:t>
      </w:r>
      <w:r w:rsidRPr="0093629F">
        <w:t xml:space="preserve">в соответствии со спецификой исторических событий, происходивших на территории </w:t>
      </w:r>
      <w:r>
        <w:t>поселения.</w:t>
      </w:r>
    </w:p>
    <w:p w:rsidR="009725C8" w:rsidRPr="005E3F42" w:rsidRDefault="009725C8" w:rsidP="009725C8">
      <w:pPr>
        <w:pStyle w:val="aa"/>
        <w:numPr>
          <w:ilvl w:val="0"/>
          <w:numId w:val="16"/>
        </w:numPr>
        <w:tabs>
          <w:tab w:val="left" w:pos="993"/>
        </w:tabs>
        <w:ind w:left="0" w:firstLine="709"/>
      </w:pPr>
      <w:r w:rsidRPr="005E3F42">
        <w:t>Составление списков объектов, имеющих признаки объектов культурного наследия, перевод их на основе экспертизы во вновь выявленные объекты и утверждение в качестве памятников истории и культуры.</w:t>
      </w:r>
    </w:p>
    <w:p w:rsidR="009725C8" w:rsidRPr="009C524F" w:rsidRDefault="009725C8" w:rsidP="009725C8">
      <w:pPr>
        <w:pStyle w:val="aa"/>
        <w:numPr>
          <w:ilvl w:val="0"/>
          <w:numId w:val="16"/>
        </w:numPr>
        <w:tabs>
          <w:tab w:val="left" w:pos="993"/>
        </w:tabs>
        <w:ind w:left="0" w:firstLine="709"/>
        <w:rPr>
          <w:bCs/>
        </w:rPr>
      </w:pPr>
      <w:r>
        <w:t>Составление</w:t>
      </w:r>
      <w:r w:rsidRPr="005E3F42">
        <w:t xml:space="preserve"> списков объектов нематериального и устного наследия, потенциальных для взятия под охрану и обеспечение их сохранения.</w:t>
      </w:r>
    </w:p>
    <w:p w:rsidR="009725C8" w:rsidRPr="004E7940" w:rsidRDefault="009725C8" w:rsidP="009725C8">
      <w:pPr>
        <w:pStyle w:val="15"/>
      </w:pPr>
      <w:r w:rsidRPr="004E7940">
        <w:t xml:space="preserve">По совершенствованию учета и охранного зонирования </w:t>
      </w:r>
    </w:p>
    <w:p w:rsidR="009725C8" w:rsidRPr="0093715F" w:rsidRDefault="009725C8" w:rsidP="009725C8">
      <w:pPr>
        <w:pStyle w:val="aa"/>
      </w:pPr>
      <w:r w:rsidRPr="0093715F">
        <w:t>Продолжение работ по установлению границ территорий и предметов охраны объектов культурного наследия</w:t>
      </w:r>
      <w:r>
        <w:t xml:space="preserve"> поселения</w:t>
      </w:r>
      <w:r w:rsidRPr="0093715F">
        <w:t xml:space="preserve">, как условия их включения в </w:t>
      </w:r>
      <w:r>
        <w:t>Е</w:t>
      </w:r>
      <w:r w:rsidRPr="0093715F">
        <w:t>диный государственный реестр, распространение на их территорию режима использования земель историко-культурного назначения.</w:t>
      </w:r>
    </w:p>
    <w:p w:rsidR="009725C8" w:rsidRPr="005E3F42" w:rsidRDefault="009725C8" w:rsidP="009725C8">
      <w:pPr>
        <w:pStyle w:val="aa"/>
      </w:pPr>
      <w:r w:rsidRPr="005E3F42">
        <w:t xml:space="preserve">Приведение на территории </w:t>
      </w:r>
      <w:r>
        <w:t xml:space="preserve">поселения </w:t>
      </w:r>
      <w:r w:rsidRPr="005E3F42">
        <w:t>учета выявленных памятников археологии на уровне, соответствующем их правовому статусу объектов культурного наследия федерального значения.</w:t>
      </w:r>
    </w:p>
    <w:p w:rsidR="009725C8" w:rsidRPr="005E3F42" w:rsidRDefault="009725C8" w:rsidP="009725C8">
      <w:pPr>
        <w:pStyle w:val="aa"/>
      </w:pPr>
      <w:r w:rsidRPr="005E3F42">
        <w:t xml:space="preserve">Разработка и реализация </w:t>
      </w:r>
      <w:r>
        <w:t xml:space="preserve">поселенческой </w:t>
      </w:r>
      <w:r w:rsidRPr="005E3F42">
        <w:t>программы комплексно</w:t>
      </w:r>
      <w:r>
        <w:t>го</w:t>
      </w:r>
      <w:r w:rsidRPr="005E3F42">
        <w:t xml:space="preserve"> развития, сохранения наследия, совершенствования экологического состояния и рекреационно-туристического использования местностей, имеющих наиболее ценное культурное наследие. </w:t>
      </w:r>
    </w:p>
    <w:p w:rsidR="009725C8" w:rsidRPr="004E7940" w:rsidRDefault="009725C8" w:rsidP="009725C8">
      <w:pPr>
        <w:pStyle w:val="15"/>
      </w:pPr>
      <w:r>
        <w:t xml:space="preserve">Мероприятия на период до 2033 </w:t>
      </w:r>
      <w:r w:rsidRPr="004E7940">
        <w:t>г.</w:t>
      </w:r>
    </w:p>
    <w:p w:rsidR="009725C8" w:rsidRPr="004E7940" w:rsidRDefault="009725C8" w:rsidP="009725C8">
      <w:pPr>
        <w:pStyle w:val="15"/>
      </w:pPr>
      <w:r w:rsidRPr="004E7940">
        <w:t>По совершенствованию учета и охранного зонирования</w:t>
      </w:r>
    </w:p>
    <w:p w:rsidR="009725C8" w:rsidRDefault="009725C8" w:rsidP="009725C8">
      <w:pPr>
        <w:pStyle w:val="aa"/>
      </w:pPr>
      <w:r w:rsidRPr="005E3F42">
        <w:t xml:space="preserve">Разработка для всех </w:t>
      </w:r>
      <w:r>
        <w:t xml:space="preserve">населенных пунктов </w:t>
      </w:r>
      <w:r w:rsidRPr="005E3F42">
        <w:t xml:space="preserve"> </w:t>
      </w:r>
      <w:proofErr w:type="gramStart"/>
      <w:r w:rsidRPr="005E3F42">
        <w:t>проектов зон охраны объектов культурного наследия</w:t>
      </w:r>
      <w:proofErr w:type="gramEnd"/>
      <w:r w:rsidRPr="005E3F42">
        <w:t xml:space="preserve">. </w:t>
      </w:r>
    </w:p>
    <w:p w:rsidR="009725C8" w:rsidRPr="004E7940" w:rsidRDefault="009725C8" w:rsidP="009725C8">
      <w:pPr>
        <w:pStyle w:val="15"/>
      </w:pPr>
      <w:r w:rsidRPr="004E7940">
        <w:t>По использованию историко-культурного наследия</w:t>
      </w:r>
    </w:p>
    <w:p w:rsidR="009725C8" w:rsidRDefault="009725C8" w:rsidP="009725C8">
      <w:pPr>
        <w:pStyle w:val="aa"/>
      </w:pPr>
      <w:r w:rsidRPr="005E3F42">
        <w:t>Разработка комплексных схем сохранения наследия, охраны природы, развития туризма отдельных частей</w:t>
      </w:r>
      <w:r>
        <w:t xml:space="preserve"> поселения</w:t>
      </w:r>
      <w:r w:rsidRPr="005E3F42">
        <w:t>, в увязке с программой социально-экономического развития</w:t>
      </w:r>
      <w:r>
        <w:t xml:space="preserve"> поселения</w:t>
      </w:r>
      <w:r w:rsidRPr="005E3F42">
        <w:t>.</w:t>
      </w:r>
    </w:p>
    <w:p w:rsidR="009725C8" w:rsidRPr="003C71F2" w:rsidRDefault="009725C8" w:rsidP="009725C8">
      <w:pPr>
        <w:pStyle w:val="4"/>
      </w:pPr>
      <w:r>
        <w:t>5.3.2.6</w:t>
      </w:r>
      <w:r w:rsidRPr="003C71F2">
        <w:t>. Предприятия общественно</w:t>
      </w:r>
      <w:r>
        <w:t>го</w:t>
      </w:r>
      <w:r w:rsidRPr="003C71F2">
        <w:t xml:space="preserve"> пи</w:t>
      </w:r>
      <w:r>
        <w:t>тания, торговли и бытового обслуживания</w:t>
      </w:r>
    </w:p>
    <w:p w:rsidR="009725C8" w:rsidRPr="00734909" w:rsidRDefault="009725C8" w:rsidP="009725C8">
      <w:pPr>
        <w:pStyle w:val="15"/>
      </w:pPr>
      <w:r w:rsidRPr="00734909">
        <w:t xml:space="preserve">Задачи </w:t>
      </w:r>
    </w:p>
    <w:p w:rsidR="009725C8" w:rsidRPr="00734909" w:rsidRDefault="009725C8" w:rsidP="009277BC">
      <w:pPr>
        <w:pStyle w:val="aa"/>
        <w:numPr>
          <w:ilvl w:val="0"/>
          <w:numId w:val="7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734909">
        <w:t>развитие стационарной торговли за счет открытия новых магазинов, павильонов;</w:t>
      </w:r>
    </w:p>
    <w:p w:rsidR="009725C8" w:rsidRPr="00734909" w:rsidRDefault="009725C8" w:rsidP="009277BC">
      <w:pPr>
        <w:pStyle w:val="aa"/>
        <w:numPr>
          <w:ilvl w:val="0"/>
          <w:numId w:val="7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734909">
        <w:t>развитие и совершенствование сети общественного питания;</w:t>
      </w:r>
    </w:p>
    <w:p w:rsidR="009725C8" w:rsidRPr="00734909" w:rsidRDefault="009725C8" w:rsidP="009277BC">
      <w:pPr>
        <w:pStyle w:val="aa"/>
        <w:numPr>
          <w:ilvl w:val="0"/>
          <w:numId w:val="7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>
        <w:lastRenderedPageBreak/>
        <w:t>укрепление</w:t>
      </w:r>
      <w:r w:rsidRPr="00734909">
        <w:t xml:space="preserve"> материально-технической базы предприятий </w:t>
      </w:r>
      <w:r>
        <w:t>торговли</w:t>
      </w:r>
      <w:r w:rsidRPr="00734909">
        <w:t>;</w:t>
      </w:r>
    </w:p>
    <w:p w:rsidR="009725C8" w:rsidRPr="00734909" w:rsidRDefault="009725C8" w:rsidP="009277BC">
      <w:pPr>
        <w:pStyle w:val="aa"/>
        <w:numPr>
          <w:ilvl w:val="0"/>
          <w:numId w:val="7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734909">
        <w:t>обучение персонала современным формам обслуживания;</w:t>
      </w:r>
    </w:p>
    <w:p w:rsidR="009725C8" w:rsidRPr="00734909" w:rsidRDefault="009725C8" w:rsidP="009725C8">
      <w:pPr>
        <w:pStyle w:val="aa"/>
        <w:numPr>
          <w:ilvl w:val="0"/>
          <w:numId w:val="72"/>
        </w:numPr>
        <w:tabs>
          <w:tab w:val="left" w:pos="993"/>
        </w:tabs>
        <w:autoSpaceDE/>
        <w:autoSpaceDN/>
        <w:adjustRightInd/>
        <w:ind w:left="0" w:firstLine="709"/>
        <w:rPr>
          <w:b/>
        </w:rPr>
      </w:pPr>
      <w:r w:rsidRPr="00734909">
        <w:t xml:space="preserve">создание современного интерьера в торговых точках и предприятиях сферы услуг. </w:t>
      </w:r>
    </w:p>
    <w:p w:rsidR="009725C8" w:rsidRDefault="009725C8" w:rsidP="009725C8">
      <w:pPr>
        <w:pStyle w:val="aa"/>
      </w:pPr>
      <w:r w:rsidRPr="00007F5E">
        <w:t xml:space="preserve">Предусматривается сохранение и развитие существующей сети торговых предприятий и организаций и рост емкости предприятий общественного питания и бытового обслуживания за счет развития частного бизнеса. </w:t>
      </w:r>
    </w:p>
    <w:p w:rsidR="009725C8" w:rsidRPr="008F09AC" w:rsidRDefault="009725C8" w:rsidP="009725C8">
      <w:pPr>
        <w:pStyle w:val="15"/>
      </w:pPr>
      <w:r w:rsidRPr="00657B67">
        <w:t xml:space="preserve">Мероприятия на расчетный срок до </w:t>
      </w:r>
      <w:r>
        <w:t>2033</w:t>
      </w:r>
      <w:r w:rsidRPr="00657B67">
        <w:t xml:space="preserve"> г.</w:t>
      </w:r>
    </w:p>
    <w:p w:rsidR="009725C8" w:rsidRPr="008F09AC" w:rsidRDefault="009725C8" w:rsidP="009725C8">
      <w:pPr>
        <w:pStyle w:val="aa"/>
        <w:numPr>
          <w:ilvl w:val="0"/>
          <w:numId w:val="15"/>
        </w:numPr>
        <w:tabs>
          <w:tab w:val="left" w:pos="993"/>
        </w:tabs>
        <w:spacing w:before="120" w:after="120"/>
        <w:ind w:left="0" w:firstLine="709"/>
      </w:pPr>
      <w:r w:rsidRPr="008F09AC">
        <w:t xml:space="preserve">Первоочередное развитие объектов </w:t>
      </w:r>
      <w:proofErr w:type="gramStart"/>
      <w:r w:rsidRPr="008F09AC">
        <w:t>торговли</w:t>
      </w:r>
      <w:proofErr w:type="gramEnd"/>
      <w:r w:rsidRPr="008F09AC">
        <w:t xml:space="preserve"> на территориях существующих и планируемых участков жилищного строительства.</w:t>
      </w:r>
    </w:p>
    <w:p w:rsidR="009725C8" w:rsidRPr="008F09AC" w:rsidRDefault="009725C8" w:rsidP="009725C8">
      <w:pPr>
        <w:pStyle w:val="aa"/>
        <w:numPr>
          <w:ilvl w:val="0"/>
          <w:numId w:val="15"/>
        </w:numPr>
        <w:tabs>
          <w:tab w:val="left" w:pos="993"/>
        </w:tabs>
        <w:spacing w:before="120" w:after="120"/>
        <w:ind w:left="0" w:firstLine="709"/>
      </w:pPr>
      <w:r w:rsidRPr="008F09AC">
        <w:t>Доведение обеспеченности всех населенных пунктов предприятиями общественного питания, торговли и бытового обслуживания до нормативного уровня.</w:t>
      </w:r>
    </w:p>
    <w:p w:rsidR="009725C8" w:rsidRPr="00F00666" w:rsidRDefault="009725C8" w:rsidP="009725C8">
      <w:pPr>
        <w:pStyle w:val="3"/>
      </w:pPr>
      <w:bookmarkStart w:id="123" w:name="_Toc363031924"/>
      <w:r w:rsidRPr="003D63B4">
        <w:t>5.3.3. Развитие и размещение объектов производственной сферы</w:t>
      </w:r>
      <w:bookmarkEnd w:id="123"/>
    </w:p>
    <w:p w:rsidR="009725C8" w:rsidRPr="00734909" w:rsidRDefault="009725C8" w:rsidP="009725C8">
      <w:pPr>
        <w:pStyle w:val="15"/>
      </w:pPr>
      <w:r w:rsidRPr="00734909">
        <w:t>Задачи</w:t>
      </w:r>
    </w:p>
    <w:p w:rsidR="009725C8" w:rsidRPr="00734909" w:rsidRDefault="009725C8" w:rsidP="009725C8">
      <w:pPr>
        <w:pStyle w:val="aa"/>
        <w:numPr>
          <w:ilvl w:val="0"/>
          <w:numId w:val="73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повышение эффективности использования ресурсного потенциала (повышение плодородия почв, совершенствование земельных отношений</w:t>
      </w:r>
      <w:r>
        <w:t xml:space="preserve"> и т.д.</w:t>
      </w:r>
      <w:r w:rsidRPr="00734909">
        <w:t xml:space="preserve">); </w:t>
      </w:r>
    </w:p>
    <w:p w:rsidR="009725C8" w:rsidRPr="00734909" w:rsidRDefault="009725C8" w:rsidP="009725C8">
      <w:pPr>
        <w:pStyle w:val="aa"/>
        <w:numPr>
          <w:ilvl w:val="0"/>
          <w:numId w:val="73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техническое перевооружение отрасли;</w:t>
      </w:r>
    </w:p>
    <w:p w:rsidR="009725C8" w:rsidRPr="00734909" w:rsidRDefault="009725C8" w:rsidP="009725C8">
      <w:pPr>
        <w:pStyle w:val="aa"/>
        <w:numPr>
          <w:ilvl w:val="0"/>
          <w:numId w:val="73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 xml:space="preserve">реализация </w:t>
      </w:r>
      <w:r>
        <w:t xml:space="preserve"> </w:t>
      </w:r>
      <w:r w:rsidRPr="00734909">
        <w:t>Государственн</w:t>
      </w:r>
      <w:r>
        <w:t>ой</w:t>
      </w:r>
      <w:r w:rsidRPr="00734909">
        <w:t xml:space="preserve"> программ</w:t>
      </w:r>
      <w:r>
        <w:t>ы</w:t>
      </w:r>
      <w:r w:rsidRPr="00734909">
        <w:t xml:space="preserve"> «Развитие сельского хозяйства и регулирование рынков сельхозпродукции, сырья и продовольствия на 2008-</w:t>
      </w:r>
      <w:r>
        <w:t>2013</w:t>
      </w:r>
      <w:r w:rsidRPr="00734909">
        <w:t xml:space="preserve"> годы»; </w:t>
      </w:r>
    </w:p>
    <w:p w:rsidR="009725C8" w:rsidRPr="00734909" w:rsidRDefault="009725C8" w:rsidP="009725C8">
      <w:pPr>
        <w:pStyle w:val="aa"/>
        <w:numPr>
          <w:ilvl w:val="0"/>
          <w:numId w:val="73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>стимулирование развития малых форм хозяйствования в агропромышленном комплексе;</w:t>
      </w:r>
    </w:p>
    <w:p w:rsidR="009725C8" w:rsidRPr="00734909" w:rsidRDefault="009725C8" w:rsidP="009725C8">
      <w:pPr>
        <w:pStyle w:val="aa"/>
        <w:numPr>
          <w:ilvl w:val="0"/>
          <w:numId w:val="73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 xml:space="preserve">достижение финансовой и экономической устойчивости сельского хозяйства через расширение доступа </w:t>
      </w:r>
      <w:proofErr w:type="spellStart"/>
      <w:r w:rsidRPr="00734909">
        <w:t>сельхозтоваропроизводителей</w:t>
      </w:r>
      <w:proofErr w:type="spellEnd"/>
      <w:r w:rsidRPr="00734909">
        <w:t xml:space="preserve"> к рынкам сбыта продукции, производственным, земельным, кредитным и финансовым ресурсам;</w:t>
      </w:r>
    </w:p>
    <w:p w:rsidR="009725C8" w:rsidRPr="00734909" w:rsidRDefault="009725C8" w:rsidP="009725C8">
      <w:pPr>
        <w:pStyle w:val="aa"/>
        <w:numPr>
          <w:ilvl w:val="0"/>
          <w:numId w:val="73"/>
        </w:numPr>
        <w:tabs>
          <w:tab w:val="left" w:pos="993"/>
        </w:tabs>
        <w:autoSpaceDE/>
        <w:autoSpaceDN/>
        <w:adjustRightInd/>
        <w:ind w:left="0" w:firstLine="709"/>
      </w:pPr>
      <w:r w:rsidRPr="00734909">
        <w:t xml:space="preserve">формирование профессионально подготовленных кадровых ресурсов.  </w:t>
      </w:r>
    </w:p>
    <w:p w:rsidR="009725C8" w:rsidRDefault="009725C8" w:rsidP="009725C8">
      <w:pPr>
        <w:pStyle w:val="aa"/>
      </w:pPr>
      <w:r w:rsidRPr="00221469">
        <w:t>Решением генерального плана предусмотрено</w:t>
      </w:r>
      <w:r>
        <w:t>:</w:t>
      </w:r>
    </w:p>
    <w:p w:rsidR="009725C8" w:rsidRDefault="009725C8" w:rsidP="009725C8">
      <w:pPr>
        <w:pStyle w:val="aa"/>
        <w:numPr>
          <w:ilvl w:val="0"/>
          <w:numId w:val="75"/>
        </w:numPr>
        <w:tabs>
          <w:tab w:val="left" w:pos="993"/>
        </w:tabs>
        <w:autoSpaceDE/>
        <w:autoSpaceDN/>
        <w:adjustRightInd/>
        <w:ind w:left="0" w:firstLine="709"/>
      </w:pPr>
      <w:r w:rsidRPr="00221469">
        <w:t xml:space="preserve">резервирование площадок </w:t>
      </w:r>
      <w:r>
        <w:t>на землях населенных пунктов, для размещения производственных объектов с небольшими санитарно – защитными зонами. Производственный профиль этих объектов должен определяться инвесторами. Желательной была бы переработка сельскохозяйственной продукции и бытовое обслуживание населения.</w:t>
      </w:r>
    </w:p>
    <w:p w:rsidR="009725C8" w:rsidRDefault="009725C8" w:rsidP="009725C8">
      <w:pPr>
        <w:pStyle w:val="aa"/>
        <w:numPr>
          <w:ilvl w:val="0"/>
          <w:numId w:val="75"/>
        </w:numPr>
        <w:tabs>
          <w:tab w:val="left" w:pos="993"/>
        </w:tabs>
        <w:autoSpaceDE/>
        <w:autoSpaceDN/>
        <w:adjustRightInd/>
        <w:ind w:left="0" w:firstLine="709"/>
      </w:pPr>
      <w:proofErr w:type="gramStart"/>
      <w:r>
        <w:t>р</w:t>
      </w:r>
      <w:proofErr w:type="gramEnd"/>
      <w:r>
        <w:t>езервирование площадки за пределами населенных пунктов для размещения объекта птицеводческого или животноводческого профиля.</w:t>
      </w:r>
    </w:p>
    <w:p w:rsidR="009725C8" w:rsidRDefault="009725C8" w:rsidP="009725C8">
      <w:pPr>
        <w:pStyle w:val="3"/>
      </w:pPr>
      <w:bookmarkStart w:id="124" w:name="_Toc242099755"/>
      <w:bookmarkStart w:id="125" w:name="_Toc280703027"/>
      <w:bookmarkStart w:id="126" w:name="_Toc363031925"/>
      <w:r>
        <w:lastRenderedPageBreak/>
        <w:t xml:space="preserve">5.3.4. </w:t>
      </w:r>
      <w:r w:rsidRPr="0088074F">
        <w:t>Развитие и размещение объектов транспортной инфраструктуры</w:t>
      </w:r>
      <w:bookmarkEnd w:id="124"/>
      <w:bookmarkEnd w:id="125"/>
      <w:bookmarkEnd w:id="126"/>
    </w:p>
    <w:p w:rsidR="009725C8" w:rsidRPr="00890D32" w:rsidRDefault="009725C8" w:rsidP="009725C8">
      <w:pPr>
        <w:pStyle w:val="aa"/>
        <w:spacing w:before="0" w:after="0"/>
      </w:pPr>
      <w:r w:rsidRPr="00890D32">
        <w:t xml:space="preserve">В число мер, направленных на совершенствование транспортной инфраструктуры </w:t>
      </w:r>
      <w:proofErr w:type="spellStart"/>
      <w:r>
        <w:t>Дросковс</w:t>
      </w:r>
      <w:r w:rsidRPr="00890D32">
        <w:t>кого</w:t>
      </w:r>
      <w:proofErr w:type="spellEnd"/>
      <w:r w:rsidRPr="00890D32">
        <w:t xml:space="preserve"> сельского поселения </w:t>
      </w:r>
      <w:r>
        <w:t>включено</w:t>
      </w:r>
      <w:r w:rsidRPr="00890D32">
        <w:t>:</w:t>
      </w:r>
    </w:p>
    <w:p w:rsidR="009725C8" w:rsidRPr="00DA5D61" w:rsidRDefault="009725C8" w:rsidP="009725C8">
      <w:pPr>
        <w:pStyle w:val="aa"/>
        <w:numPr>
          <w:ilvl w:val="0"/>
          <w:numId w:val="22"/>
        </w:numPr>
        <w:tabs>
          <w:tab w:val="left" w:pos="993"/>
        </w:tabs>
        <w:ind w:left="0" w:firstLine="709"/>
      </w:pPr>
      <w:proofErr w:type="gramStart"/>
      <w:r w:rsidRPr="00DA5D61">
        <w:t xml:space="preserve">приведение технических параметров существующих автомобильных дорог территориального и местного значения к заявленным категориям в соответствие с принятыми  государственными стандартами по всем параметрическим характеристикам;  </w:t>
      </w:r>
      <w:proofErr w:type="gramEnd"/>
    </w:p>
    <w:p w:rsidR="009725C8" w:rsidRPr="00DA5D61" w:rsidRDefault="009725C8" w:rsidP="009725C8">
      <w:pPr>
        <w:pStyle w:val="aa"/>
        <w:numPr>
          <w:ilvl w:val="0"/>
          <w:numId w:val="22"/>
        </w:numPr>
        <w:tabs>
          <w:tab w:val="left" w:pos="993"/>
        </w:tabs>
        <w:ind w:left="0" w:firstLine="709"/>
      </w:pPr>
      <w:r w:rsidRPr="00DA5D61">
        <w:t>приведение состояния внутренней улично-дорожной сети населенных пунктов в соответствие с принятыми  государственными стандартами по всем параметрическим характеристикам;</w:t>
      </w:r>
    </w:p>
    <w:p w:rsidR="009725C8" w:rsidRPr="00DA5D61" w:rsidRDefault="009725C8" w:rsidP="009725C8">
      <w:pPr>
        <w:pStyle w:val="aa"/>
        <w:numPr>
          <w:ilvl w:val="0"/>
          <w:numId w:val="22"/>
        </w:numPr>
        <w:tabs>
          <w:tab w:val="left" w:pos="993"/>
        </w:tabs>
        <w:ind w:left="0" w:firstLine="709"/>
      </w:pPr>
      <w:r w:rsidRPr="00DA5D61">
        <w:t>увеличение транспортной доступности и связанности сельских населенных пунктов между собой через сеть автомобильных дорог;</w:t>
      </w:r>
    </w:p>
    <w:p w:rsidR="009725C8" w:rsidRPr="00DA5D61" w:rsidRDefault="009725C8" w:rsidP="009725C8">
      <w:pPr>
        <w:pStyle w:val="aa"/>
        <w:numPr>
          <w:ilvl w:val="0"/>
          <w:numId w:val="22"/>
        </w:numPr>
        <w:tabs>
          <w:tab w:val="left" w:pos="993"/>
        </w:tabs>
        <w:ind w:left="0" w:firstLine="709"/>
      </w:pPr>
      <w:r w:rsidRPr="00DA5D61">
        <w:t>создание эффективной системы придорожного сервиса;</w:t>
      </w:r>
    </w:p>
    <w:p w:rsidR="009725C8" w:rsidRDefault="009725C8" w:rsidP="009725C8">
      <w:pPr>
        <w:pStyle w:val="aa"/>
        <w:numPr>
          <w:ilvl w:val="0"/>
          <w:numId w:val="22"/>
        </w:numPr>
        <w:tabs>
          <w:tab w:val="left" w:pos="993"/>
        </w:tabs>
        <w:ind w:left="0" w:firstLine="709"/>
      </w:pPr>
      <w:r w:rsidRPr="00DA5D61">
        <w:t>создание эффективной системы механизированной уборки улиц в зимний период.</w:t>
      </w:r>
    </w:p>
    <w:p w:rsidR="009725C8" w:rsidRPr="00890D32" w:rsidRDefault="009725C8" w:rsidP="009725C8">
      <w:pPr>
        <w:pStyle w:val="15"/>
      </w:pPr>
      <w:r w:rsidRPr="00890D32">
        <w:t>Перечень мероприятий по развитию транспортной инфраструктуры</w:t>
      </w:r>
    </w:p>
    <w:p w:rsidR="009725C8" w:rsidRDefault="009725C8" w:rsidP="009725C8">
      <w:pPr>
        <w:pStyle w:val="4"/>
      </w:pPr>
      <w:r>
        <w:t xml:space="preserve">5.3.4.1. </w:t>
      </w:r>
      <w:r w:rsidRPr="00890D32">
        <w:t>Внешний транспорт</w:t>
      </w:r>
    </w:p>
    <w:p w:rsidR="006F0DAE" w:rsidRPr="00F716CE" w:rsidRDefault="009725C8" w:rsidP="006F0DAE">
      <w:pPr>
        <w:pStyle w:val="aa"/>
      </w:pPr>
      <w:r w:rsidRPr="007D6DEE">
        <w:t xml:space="preserve">Строительство и реконструкция местных дорог в целях обеспечения подъезда к каждому населенному пункту </w:t>
      </w:r>
      <w:r>
        <w:t xml:space="preserve">поселения по дороге </w:t>
      </w:r>
      <w:r w:rsidRPr="007D6DEE">
        <w:t xml:space="preserve">с твердым покрытием. </w:t>
      </w:r>
    </w:p>
    <w:p w:rsidR="009725C8" w:rsidRPr="00961EC3" w:rsidRDefault="009725C8" w:rsidP="009725C8">
      <w:pPr>
        <w:pStyle w:val="4"/>
      </w:pPr>
      <w:r w:rsidRPr="00961EC3">
        <w:t>5.3.4.2. Улично-дорожная сеть</w:t>
      </w:r>
    </w:p>
    <w:p w:rsidR="009725C8" w:rsidRPr="00890D32" w:rsidRDefault="009725C8" w:rsidP="009725C8">
      <w:pPr>
        <w:pStyle w:val="S4"/>
        <w:rPr>
          <w:rFonts w:ascii="Arial Narrow" w:hAnsi="Arial Narrow"/>
          <w:sz w:val="24"/>
          <w:szCs w:val="24"/>
        </w:rPr>
      </w:pPr>
      <w:r w:rsidRPr="00890D32">
        <w:rPr>
          <w:rFonts w:ascii="Arial Narrow" w:hAnsi="Arial Narrow"/>
          <w:sz w:val="24"/>
          <w:szCs w:val="24"/>
        </w:rPr>
        <w:t xml:space="preserve">Проектом генерального плана предусмотрено совершенствование улично-дорожной сети населенных пунктов поселения путем реализации мероприятий по </w:t>
      </w:r>
      <w:proofErr w:type="gramStart"/>
      <w:r w:rsidRPr="00890D32">
        <w:rPr>
          <w:rFonts w:ascii="Arial Narrow" w:hAnsi="Arial Narrow"/>
          <w:sz w:val="24"/>
          <w:szCs w:val="24"/>
        </w:rPr>
        <w:t>реконструкции</w:t>
      </w:r>
      <w:proofErr w:type="gramEnd"/>
      <w:r w:rsidRPr="00890D32">
        <w:rPr>
          <w:rFonts w:ascii="Arial Narrow" w:hAnsi="Arial Narrow"/>
          <w:sz w:val="24"/>
          <w:szCs w:val="24"/>
        </w:rPr>
        <w:t xml:space="preserve"> существующих и строительству новых улиц и дорог.</w:t>
      </w:r>
    </w:p>
    <w:p w:rsidR="009725C8" w:rsidRPr="00890D32" w:rsidRDefault="009725C8" w:rsidP="009725C8">
      <w:pPr>
        <w:pStyle w:val="4"/>
      </w:pPr>
      <w:r>
        <w:t xml:space="preserve">5.3.4.3. </w:t>
      </w:r>
      <w:r w:rsidRPr="00890D32">
        <w:t>Объекты транспортной инфраструктуры</w:t>
      </w:r>
    </w:p>
    <w:p w:rsidR="009725C8" w:rsidRPr="00890D32" w:rsidRDefault="009725C8" w:rsidP="009725C8">
      <w:pPr>
        <w:pStyle w:val="aa"/>
        <w:spacing w:before="0" w:after="0"/>
      </w:pPr>
      <w:r w:rsidRPr="00890D32">
        <w:t xml:space="preserve">Проектом предложено строительство новых, ремонт и реконструкция уже существующих улиц и дорог. </w:t>
      </w:r>
      <w:proofErr w:type="gramStart"/>
      <w:r w:rsidRPr="00890D32">
        <w:t>Принята ширина проезжей части автомобильных дорог 1 технической категории 15 м, 3 технической категории  - 9 м, 4 технической категории – 6,5 м; основных и второстепенных улиц в жилой застройке – 6</w:t>
      </w:r>
      <w:r>
        <w:t xml:space="preserve"> </w:t>
      </w:r>
      <w:r w:rsidRPr="00890D32">
        <w:t>-</w:t>
      </w:r>
      <w:r>
        <w:t xml:space="preserve"> </w:t>
      </w:r>
      <w:r w:rsidRPr="00890D32">
        <w:t xml:space="preserve">9 м, проездов – </w:t>
      </w:r>
      <w:smartTag w:uri="urn:schemas-microsoft-com:office:smarttags" w:element="metricconverter">
        <w:smartTagPr>
          <w:attr w:name="ProductID" w:val="6 м"/>
        </w:smartTagPr>
        <w:r w:rsidRPr="00890D32">
          <w:t>6 м</w:t>
        </w:r>
      </w:smartTag>
      <w:r w:rsidRPr="00890D32">
        <w:t>. С целью повышения безопасности движения пешеходов предусмотрено устройство тротуаров вдоль основных и второстепенных улиц в жилой застройке шириной 1,0</w:t>
      </w:r>
      <w:r>
        <w:t xml:space="preserve"> </w:t>
      </w:r>
      <w:r w:rsidRPr="00890D32">
        <w:t>-</w:t>
      </w:r>
      <w: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890D32">
          <w:t>1,5 м</w:t>
        </w:r>
      </w:smartTag>
      <w:r w:rsidRPr="00890D32">
        <w:t xml:space="preserve">. </w:t>
      </w:r>
      <w:proofErr w:type="gramEnd"/>
    </w:p>
    <w:p w:rsidR="009725C8" w:rsidRPr="00890D32" w:rsidRDefault="009725C8" w:rsidP="009725C8">
      <w:pPr>
        <w:pStyle w:val="aa"/>
        <w:spacing w:before="0" w:after="0"/>
      </w:pPr>
      <w:r w:rsidRPr="00890D32">
        <w:t>Для всей улично-дорожной сети проектом предлагается дорожная одежда с покрытием из асфальтобетона.</w:t>
      </w:r>
    </w:p>
    <w:p w:rsidR="009725C8" w:rsidRPr="00FC66AC" w:rsidRDefault="009725C8" w:rsidP="009725C8">
      <w:pPr>
        <w:pStyle w:val="3"/>
      </w:pPr>
      <w:bookmarkStart w:id="127" w:name="_Toc242099756"/>
      <w:bookmarkStart w:id="128" w:name="_Toc280703028"/>
      <w:bookmarkStart w:id="129" w:name="_Toc363031926"/>
      <w:r>
        <w:lastRenderedPageBreak/>
        <w:t>5</w:t>
      </w:r>
      <w:r w:rsidRPr="00FC66AC">
        <w:t>.3.5. Развитие и размещение объектов инженерной инфраструктуры</w:t>
      </w:r>
      <w:bookmarkEnd w:id="127"/>
      <w:bookmarkEnd w:id="128"/>
      <w:bookmarkEnd w:id="129"/>
    </w:p>
    <w:p w:rsidR="009725C8" w:rsidRDefault="009725C8" w:rsidP="009725C8">
      <w:pPr>
        <w:pStyle w:val="aa"/>
        <w:rPr>
          <w:rStyle w:val="FontStyle12"/>
          <w:sz w:val="24"/>
        </w:rPr>
      </w:pPr>
      <w:r w:rsidRPr="000A52FB">
        <w:rPr>
          <w:rStyle w:val="FontStyle12"/>
          <w:sz w:val="24"/>
        </w:rPr>
        <w:t xml:space="preserve">Настоящий раздел выполнен в соответствии с </w:t>
      </w:r>
      <w:proofErr w:type="spellStart"/>
      <w:r w:rsidRPr="000A52FB">
        <w:rPr>
          <w:rStyle w:val="FontStyle12"/>
          <w:sz w:val="24"/>
        </w:rPr>
        <w:t>СНиП</w:t>
      </w:r>
      <w:proofErr w:type="spellEnd"/>
      <w:r w:rsidRPr="000A52FB">
        <w:rPr>
          <w:rStyle w:val="FontStyle12"/>
          <w:sz w:val="24"/>
        </w:rPr>
        <w:t xml:space="preserve"> 2.04.02-84* «Водоснабжение. Наружные сети и сооружения» и </w:t>
      </w:r>
      <w:proofErr w:type="spellStart"/>
      <w:r w:rsidRPr="000A52FB">
        <w:rPr>
          <w:rStyle w:val="FontStyle12"/>
          <w:sz w:val="24"/>
        </w:rPr>
        <w:t>СНиП</w:t>
      </w:r>
      <w:proofErr w:type="spellEnd"/>
      <w:r w:rsidRPr="000A52FB">
        <w:rPr>
          <w:rStyle w:val="FontStyle12"/>
          <w:sz w:val="24"/>
        </w:rPr>
        <w:t xml:space="preserve"> 2.07.01-89* «Градостроительство. Планировка и застройка городских и сельских поселений».</w:t>
      </w:r>
    </w:p>
    <w:p w:rsidR="009725C8" w:rsidRDefault="009725C8" w:rsidP="009725C8">
      <w:pPr>
        <w:pStyle w:val="aa"/>
        <w:rPr>
          <w:rStyle w:val="FontStyle12"/>
          <w:sz w:val="24"/>
        </w:rPr>
      </w:pPr>
      <w:r w:rsidRPr="000A52FB">
        <w:rPr>
          <w:rStyle w:val="FontStyle12"/>
          <w:sz w:val="24"/>
        </w:rPr>
        <w:t>Учитывая прогнозы изменения численности населения и существующее состояние объектов инженерной инфраструктуры, генеральным планом предусматривается ряд мероприятий, направленных на повышение уровня инженерного обеспечения территории поселения по всем направлениям инженерного обеспечения.</w:t>
      </w:r>
    </w:p>
    <w:p w:rsidR="009725C8" w:rsidRPr="00BE642C" w:rsidRDefault="009725C8" w:rsidP="009725C8">
      <w:pPr>
        <w:pStyle w:val="4"/>
        <w:rPr>
          <w:rStyle w:val="FontStyle11"/>
          <w:rFonts w:ascii="Arial Narrow" w:hAnsi="Arial Narrow" w:cs="Times New Roman"/>
        </w:rPr>
      </w:pPr>
      <w:r>
        <w:rPr>
          <w:rStyle w:val="FontStyle11"/>
          <w:rFonts w:ascii="Arial Narrow" w:hAnsi="Arial Narrow" w:cs="Times New Roman"/>
        </w:rPr>
        <w:t xml:space="preserve">5.3.5.1. </w:t>
      </w:r>
      <w:r w:rsidRPr="00BE642C">
        <w:rPr>
          <w:rStyle w:val="FontStyle11"/>
          <w:rFonts w:ascii="Arial Narrow" w:hAnsi="Arial Narrow" w:cs="Times New Roman"/>
        </w:rPr>
        <w:t>Водоснабжение</w:t>
      </w:r>
    </w:p>
    <w:p w:rsidR="009725C8" w:rsidRPr="000A52FB" w:rsidRDefault="009725C8" w:rsidP="009725C8">
      <w:pPr>
        <w:pStyle w:val="aa"/>
        <w:rPr>
          <w:rStyle w:val="FontStyle12"/>
          <w:sz w:val="24"/>
          <w:szCs w:val="24"/>
        </w:rPr>
      </w:pPr>
      <w:r w:rsidRPr="000A52FB">
        <w:rPr>
          <w:rStyle w:val="FontStyle12"/>
          <w:sz w:val="24"/>
          <w:szCs w:val="24"/>
        </w:rPr>
        <w:t xml:space="preserve">Для развития системы водоснабжения </w:t>
      </w:r>
      <w:proofErr w:type="spellStart"/>
      <w:r>
        <w:rPr>
          <w:rStyle w:val="FontStyle12"/>
          <w:sz w:val="24"/>
          <w:szCs w:val="24"/>
        </w:rPr>
        <w:t>Дросковс</w:t>
      </w:r>
      <w:r w:rsidRPr="000A52FB">
        <w:rPr>
          <w:rStyle w:val="FontStyle12"/>
          <w:sz w:val="24"/>
          <w:szCs w:val="24"/>
        </w:rPr>
        <w:t>кого</w:t>
      </w:r>
      <w:proofErr w:type="spellEnd"/>
      <w:r w:rsidRPr="000A52FB">
        <w:rPr>
          <w:rStyle w:val="FontStyle12"/>
          <w:sz w:val="24"/>
          <w:szCs w:val="24"/>
        </w:rPr>
        <w:t xml:space="preserve"> с/</w:t>
      </w:r>
      <w:proofErr w:type="spellStart"/>
      <w:proofErr w:type="gramStart"/>
      <w:r w:rsidRPr="000A52FB">
        <w:rPr>
          <w:rStyle w:val="FontStyle12"/>
          <w:sz w:val="24"/>
          <w:szCs w:val="24"/>
        </w:rPr>
        <w:t>п</w:t>
      </w:r>
      <w:proofErr w:type="spellEnd"/>
      <w:proofErr w:type="gramEnd"/>
      <w:r w:rsidRPr="000A52FB">
        <w:rPr>
          <w:rStyle w:val="FontStyle12"/>
          <w:sz w:val="24"/>
          <w:szCs w:val="24"/>
        </w:rPr>
        <w:t xml:space="preserve"> генеральным планом на первую очередь строительства предусмотрены следующие мероприятия:</w:t>
      </w:r>
    </w:p>
    <w:p w:rsidR="009725C8" w:rsidRPr="000A52FB" w:rsidRDefault="009725C8" w:rsidP="009725C8">
      <w:pPr>
        <w:pStyle w:val="aa"/>
        <w:numPr>
          <w:ilvl w:val="0"/>
          <w:numId w:val="48"/>
        </w:numPr>
        <w:tabs>
          <w:tab w:val="left" w:pos="993"/>
        </w:tabs>
        <w:ind w:left="0" w:firstLine="709"/>
        <w:rPr>
          <w:rStyle w:val="FontStyle12"/>
          <w:sz w:val="24"/>
          <w:szCs w:val="24"/>
        </w:rPr>
      </w:pPr>
      <w:r w:rsidRPr="000A52FB">
        <w:rPr>
          <w:rStyle w:val="FontStyle12"/>
          <w:sz w:val="24"/>
          <w:szCs w:val="24"/>
        </w:rPr>
        <w:t>реконструкция  артезианских скважин, в виду большого износа;</w:t>
      </w:r>
    </w:p>
    <w:p w:rsidR="009725C8" w:rsidRPr="000A52FB" w:rsidRDefault="009725C8" w:rsidP="009725C8">
      <w:pPr>
        <w:pStyle w:val="aa"/>
        <w:numPr>
          <w:ilvl w:val="0"/>
          <w:numId w:val="48"/>
        </w:numPr>
        <w:tabs>
          <w:tab w:val="left" w:pos="993"/>
        </w:tabs>
        <w:ind w:left="0" w:firstLine="709"/>
        <w:rPr>
          <w:rStyle w:val="FontStyle12"/>
          <w:sz w:val="24"/>
          <w:szCs w:val="24"/>
        </w:rPr>
      </w:pPr>
      <w:r w:rsidRPr="000A52FB">
        <w:rPr>
          <w:rStyle w:val="FontStyle12"/>
          <w:sz w:val="24"/>
          <w:szCs w:val="24"/>
        </w:rPr>
        <w:t>строительства новых водозаборных скважин производительностью  по 10 м</w:t>
      </w:r>
      <w:r w:rsidRPr="000A52FB">
        <w:rPr>
          <w:rStyle w:val="FontStyle12"/>
          <w:sz w:val="24"/>
          <w:szCs w:val="24"/>
          <w:vertAlign w:val="superscript"/>
        </w:rPr>
        <w:t>3</w:t>
      </w:r>
      <w:r w:rsidRPr="000A52FB">
        <w:rPr>
          <w:rStyle w:val="FontStyle12"/>
          <w:sz w:val="24"/>
          <w:szCs w:val="24"/>
        </w:rPr>
        <w:t>/час;</w:t>
      </w:r>
    </w:p>
    <w:p w:rsidR="009725C8" w:rsidRPr="000A52FB" w:rsidRDefault="009725C8" w:rsidP="009725C8">
      <w:pPr>
        <w:pStyle w:val="aa"/>
        <w:numPr>
          <w:ilvl w:val="0"/>
          <w:numId w:val="48"/>
        </w:numPr>
        <w:tabs>
          <w:tab w:val="left" w:pos="993"/>
        </w:tabs>
        <w:ind w:left="0" w:firstLine="709"/>
        <w:rPr>
          <w:rStyle w:val="FontStyle12"/>
          <w:sz w:val="24"/>
          <w:szCs w:val="24"/>
        </w:rPr>
      </w:pPr>
      <w:r w:rsidRPr="000A52FB">
        <w:rPr>
          <w:rStyle w:val="FontStyle12"/>
          <w:sz w:val="24"/>
          <w:szCs w:val="24"/>
        </w:rPr>
        <w:t>размещение блочных водоочистных сооружений, производительностью 100 м</w:t>
      </w:r>
      <w:r w:rsidRPr="000A52FB">
        <w:rPr>
          <w:rStyle w:val="FontStyle12"/>
          <w:sz w:val="24"/>
          <w:szCs w:val="24"/>
          <w:vertAlign w:val="superscript"/>
        </w:rPr>
        <w:t>3</w:t>
      </w:r>
      <w:r w:rsidRPr="000A52FB">
        <w:rPr>
          <w:rStyle w:val="FontStyle12"/>
          <w:sz w:val="24"/>
          <w:szCs w:val="24"/>
        </w:rPr>
        <w:t>/</w:t>
      </w:r>
      <w:proofErr w:type="spellStart"/>
      <w:r w:rsidRPr="000A52FB">
        <w:rPr>
          <w:rStyle w:val="FontStyle12"/>
          <w:sz w:val="24"/>
          <w:szCs w:val="24"/>
        </w:rPr>
        <w:t>сут</w:t>
      </w:r>
      <w:proofErr w:type="spellEnd"/>
      <w:r w:rsidRPr="000A52FB">
        <w:rPr>
          <w:rStyle w:val="FontStyle12"/>
          <w:sz w:val="24"/>
          <w:szCs w:val="24"/>
        </w:rPr>
        <w:t>, на площадках водозаборных сооружений;</w:t>
      </w:r>
    </w:p>
    <w:p w:rsidR="009725C8" w:rsidRPr="000A52FB" w:rsidRDefault="009725C8" w:rsidP="009725C8">
      <w:pPr>
        <w:pStyle w:val="aa"/>
        <w:numPr>
          <w:ilvl w:val="0"/>
          <w:numId w:val="48"/>
        </w:numPr>
        <w:tabs>
          <w:tab w:val="left" w:pos="993"/>
        </w:tabs>
        <w:ind w:left="0" w:firstLine="709"/>
        <w:rPr>
          <w:rStyle w:val="FontStyle12"/>
          <w:sz w:val="24"/>
          <w:szCs w:val="24"/>
        </w:rPr>
      </w:pPr>
      <w:r w:rsidRPr="000A52FB">
        <w:rPr>
          <w:rStyle w:val="FontStyle12"/>
          <w:sz w:val="24"/>
          <w:szCs w:val="24"/>
        </w:rPr>
        <w:t>ремонт водонапорных башен.</w:t>
      </w:r>
    </w:p>
    <w:p w:rsidR="009725C8" w:rsidRPr="000A52FB" w:rsidRDefault="009725C8" w:rsidP="009725C8">
      <w:pPr>
        <w:pStyle w:val="aa"/>
        <w:rPr>
          <w:rStyle w:val="FontStyle12"/>
          <w:sz w:val="24"/>
          <w:szCs w:val="24"/>
        </w:rPr>
      </w:pPr>
      <w:r w:rsidRPr="000A52FB">
        <w:rPr>
          <w:rStyle w:val="FontStyle12"/>
          <w:sz w:val="24"/>
          <w:szCs w:val="24"/>
        </w:rPr>
        <w:t xml:space="preserve">Для развития системы водоснабжения </w:t>
      </w:r>
      <w:proofErr w:type="spellStart"/>
      <w:r>
        <w:rPr>
          <w:rStyle w:val="FontStyle12"/>
          <w:sz w:val="24"/>
          <w:szCs w:val="24"/>
        </w:rPr>
        <w:t>Дросковс</w:t>
      </w:r>
      <w:r w:rsidRPr="000A52FB">
        <w:rPr>
          <w:rStyle w:val="FontStyle12"/>
          <w:sz w:val="24"/>
          <w:szCs w:val="24"/>
        </w:rPr>
        <w:t>кого</w:t>
      </w:r>
      <w:proofErr w:type="spellEnd"/>
      <w:r w:rsidRPr="000A52FB">
        <w:rPr>
          <w:rStyle w:val="FontStyle12"/>
          <w:sz w:val="24"/>
          <w:szCs w:val="24"/>
        </w:rPr>
        <w:t xml:space="preserve"> с/</w:t>
      </w:r>
      <w:proofErr w:type="spellStart"/>
      <w:proofErr w:type="gramStart"/>
      <w:r w:rsidRPr="000A52FB">
        <w:rPr>
          <w:rStyle w:val="FontStyle12"/>
          <w:sz w:val="24"/>
          <w:szCs w:val="24"/>
        </w:rPr>
        <w:t>п</w:t>
      </w:r>
      <w:proofErr w:type="spellEnd"/>
      <w:proofErr w:type="gramEnd"/>
      <w:r w:rsidRPr="000A52FB">
        <w:rPr>
          <w:rStyle w:val="FontStyle12"/>
          <w:sz w:val="24"/>
          <w:szCs w:val="24"/>
        </w:rPr>
        <w:t xml:space="preserve"> генеральным планом на расчетный срок предусмотрено: </w:t>
      </w:r>
    </w:p>
    <w:p w:rsidR="009725C8" w:rsidRPr="000A52FB" w:rsidRDefault="009725C8" w:rsidP="009725C8">
      <w:pPr>
        <w:pStyle w:val="aa"/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rPr>
          <w:rStyle w:val="FontStyle12"/>
          <w:sz w:val="24"/>
          <w:szCs w:val="24"/>
        </w:rPr>
      </w:pPr>
      <w:r w:rsidRPr="000A52FB">
        <w:rPr>
          <w:rStyle w:val="FontStyle12"/>
          <w:sz w:val="24"/>
          <w:szCs w:val="24"/>
        </w:rPr>
        <w:t xml:space="preserve">строительство новых магистральных кольцевых водопроводных сетей из полиэтилена </w:t>
      </w:r>
      <w:proofErr w:type="spellStart"/>
      <w:r w:rsidRPr="000A52FB">
        <w:rPr>
          <w:rStyle w:val="FontStyle12"/>
          <w:sz w:val="24"/>
          <w:szCs w:val="24"/>
        </w:rPr>
        <w:t>Ду</w:t>
      </w:r>
      <w:proofErr w:type="spellEnd"/>
      <w:r w:rsidRPr="000A52FB">
        <w:rPr>
          <w:rStyle w:val="FontStyle12"/>
          <w:sz w:val="24"/>
          <w:szCs w:val="24"/>
        </w:rPr>
        <w:t xml:space="preserve"> 63 -110 мм;</w:t>
      </w:r>
    </w:p>
    <w:p w:rsidR="009725C8" w:rsidRDefault="009725C8" w:rsidP="009725C8">
      <w:pPr>
        <w:pStyle w:val="aa"/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rPr>
          <w:rStyle w:val="FontStyle12"/>
          <w:sz w:val="24"/>
          <w:szCs w:val="24"/>
        </w:rPr>
      </w:pPr>
      <w:r w:rsidRPr="000D032E">
        <w:rPr>
          <w:rStyle w:val="FontStyle12"/>
          <w:sz w:val="24"/>
          <w:szCs w:val="24"/>
        </w:rPr>
        <w:t>установка новых и замена старых приборов учета водопотребления</w:t>
      </w:r>
      <w:r>
        <w:rPr>
          <w:rStyle w:val="FontStyle12"/>
          <w:sz w:val="24"/>
          <w:szCs w:val="24"/>
        </w:rPr>
        <w:t>;</w:t>
      </w:r>
    </w:p>
    <w:p w:rsidR="009725C8" w:rsidRPr="000A52FB" w:rsidRDefault="009725C8" w:rsidP="009725C8">
      <w:pPr>
        <w:pStyle w:val="aa"/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rPr>
          <w:rStyle w:val="FontStyle12"/>
          <w:sz w:val="24"/>
          <w:szCs w:val="24"/>
        </w:rPr>
      </w:pPr>
      <w:r w:rsidRPr="000D032E">
        <w:rPr>
          <w:rStyle w:val="FontStyle12"/>
          <w:sz w:val="24"/>
          <w:szCs w:val="24"/>
        </w:rPr>
        <w:t xml:space="preserve"> установка гидрантов на сети для пожаротушения;</w:t>
      </w:r>
    </w:p>
    <w:p w:rsidR="009277BC" w:rsidRPr="000A52FB" w:rsidRDefault="009725C8" w:rsidP="009277BC">
      <w:pPr>
        <w:pStyle w:val="aa"/>
        <w:numPr>
          <w:ilvl w:val="0"/>
          <w:numId w:val="49"/>
        </w:numPr>
        <w:tabs>
          <w:tab w:val="left" w:pos="993"/>
        </w:tabs>
        <w:ind w:left="0" w:firstLine="709"/>
        <w:rPr>
          <w:rStyle w:val="FontStyle11"/>
        </w:rPr>
      </w:pPr>
      <w:r w:rsidRPr="000A52FB">
        <w:rPr>
          <w:rStyle w:val="FontStyle12"/>
          <w:sz w:val="24"/>
          <w:szCs w:val="24"/>
        </w:rPr>
        <w:t>улучшение качества очистки питьевой воды.</w:t>
      </w:r>
      <w:r w:rsidRPr="000A52FB">
        <w:rPr>
          <w:rStyle w:val="FontStyle11"/>
        </w:rPr>
        <w:t xml:space="preserve"> </w:t>
      </w:r>
    </w:p>
    <w:p w:rsidR="009277BC" w:rsidRDefault="009277BC" w:rsidP="009725C8">
      <w:pPr>
        <w:pStyle w:val="15"/>
      </w:pPr>
      <w:r>
        <w:t>П</w:t>
      </w:r>
      <w:r w:rsidR="009725C8" w:rsidRPr="004E762F">
        <w:t xml:space="preserve">рогноз водопотребления населением </w:t>
      </w:r>
      <w:proofErr w:type="spellStart"/>
      <w:r w:rsidR="009725C8">
        <w:rPr>
          <w:rFonts w:eastAsia="TimesNewRomanPSMT"/>
        </w:rPr>
        <w:t>Дросковского</w:t>
      </w:r>
      <w:proofErr w:type="spellEnd"/>
      <w:r w:rsidR="009725C8">
        <w:rPr>
          <w:rFonts w:eastAsia="TimesNewRomanPSMT"/>
        </w:rPr>
        <w:t xml:space="preserve"> поселения </w:t>
      </w:r>
      <w:proofErr w:type="gramStart"/>
      <w:r w:rsidR="009725C8" w:rsidRPr="004E762F">
        <w:t>на</w:t>
      </w:r>
      <w:proofErr w:type="gramEnd"/>
      <w:r w:rsidR="009725C8" w:rsidRPr="004E762F">
        <w:t xml:space="preserve"> питьевые и</w:t>
      </w:r>
    </w:p>
    <w:p w:rsidR="009725C8" w:rsidRPr="00BE642C" w:rsidRDefault="009725C8" w:rsidP="009725C8">
      <w:pPr>
        <w:pStyle w:val="15"/>
        <w:rPr>
          <w:rFonts w:eastAsia="TimesNewRomanPSMT"/>
        </w:rPr>
      </w:pPr>
      <w:r w:rsidRPr="004E762F">
        <w:t xml:space="preserve"> хозяйственно-бытовые нужды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1559"/>
        <w:gridCol w:w="1985"/>
        <w:gridCol w:w="1701"/>
        <w:gridCol w:w="1701"/>
      </w:tblGrid>
      <w:tr w:rsidR="009725C8" w:rsidRPr="00BE642C" w:rsidTr="00014C5B">
        <w:trPr>
          <w:cantSplit/>
          <w:trHeight w:val="315"/>
          <w:tblHeader/>
          <w:jc w:val="center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</w:p>
          <w:p w:rsidR="009725C8" w:rsidRPr="00BE642C" w:rsidRDefault="009725C8" w:rsidP="00014C5B">
            <w:pPr>
              <w:pStyle w:val="a8"/>
            </w:pPr>
            <w:r w:rsidRPr="00BE642C">
              <w:t>№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</w:p>
          <w:p w:rsidR="009725C8" w:rsidRPr="00BE642C" w:rsidRDefault="009725C8" w:rsidP="00014C5B">
            <w:pPr>
              <w:pStyle w:val="a8"/>
            </w:pPr>
            <w:r w:rsidRPr="00BE642C">
              <w:t>Сельское поселение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9725C8" w:rsidRDefault="009725C8" w:rsidP="00014C5B">
            <w:pPr>
              <w:pStyle w:val="a8"/>
            </w:pPr>
            <w:r>
              <w:t>Численность населения</w:t>
            </w:r>
          </w:p>
          <w:p w:rsidR="009725C8" w:rsidRPr="00BE642C" w:rsidRDefault="009725C8" w:rsidP="00014C5B">
            <w:pPr>
              <w:pStyle w:val="a8"/>
            </w:pPr>
            <w:r>
              <w:t>на 01.01.2013</w:t>
            </w:r>
            <w:r w:rsidRPr="00BE642C">
              <w:t>,</w:t>
            </w:r>
          </w:p>
          <w:p w:rsidR="009725C8" w:rsidRPr="00BE642C" w:rsidRDefault="009725C8" w:rsidP="00014C5B">
            <w:pPr>
              <w:pStyle w:val="a8"/>
            </w:pPr>
            <w:r w:rsidRPr="00BE642C">
              <w:t>чел.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  <w:r w:rsidRPr="00BE642C">
              <w:t>Нормативное водопотребление,</w:t>
            </w:r>
          </w:p>
          <w:p w:rsidR="009725C8" w:rsidRPr="00BE642C" w:rsidRDefault="009725C8" w:rsidP="00014C5B">
            <w:pPr>
              <w:pStyle w:val="a8"/>
            </w:pPr>
            <w:r w:rsidRPr="00BE642C">
              <w:t>м3/</w:t>
            </w:r>
            <w:proofErr w:type="spellStart"/>
            <w:r w:rsidRPr="00BE642C">
              <w:t>сут</w:t>
            </w:r>
            <w:proofErr w:type="spellEnd"/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  <w:r w:rsidRPr="00BE642C">
              <w:t>Прогноз водопотребления, м3/</w:t>
            </w:r>
            <w:proofErr w:type="spellStart"/>
            <w:r w:rsidRPr="00BE642C">
              <w:t>сут</w:t>
            </w:r>
            <w:proofErr w:type="spellEnd"/>
          </w:p>
        </w:tc>
      </w:tr>
      <w:tr w:rsidR="009725C8" w:rsidRPr="00BE642C" w:rsidTr="00014C5B">
        <w:trPr>
          <w:cantSplit/>
          <w:trHeight w:val="364"/>
          <w:tblHeader/>
          <w:jc w:val="center"/>
        </w:trPr>
        <w:tc>
          <w:tcPr>
            <w:tcW w:w="534" w:type="dxa"/>
            <w:vMerge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</w:p>
        </w:tc>
        <w:tc>
          <w:tcPr>
            <w:tcW w:w="1842" w:type="dxa"/>
            <w:vMerge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</w:p>
        </w:tc>
        <w:tc>
          <w:tcPr>
            <w:tcW w:w="1985" w:type="dxa"/>
            <w:vMerge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  <w:r w:rsidRPr="00BE642C">
              <w:t>1-я очередь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  <w:r w:rsidRPr="00BE642C">
              <w:t>Расчетный срок</w:t>
            </w:r>
          </w:p>
        </w:tc>
      </w:tr>
      <w:tr w:rsidR="009725C8" w:rsidRPr="00BE642C" w:rsidTr="00014C5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725C8" w:rsidRPr="00BE642C" w:rsidRDefault="009725C8" w:rsidP="00014C5B">
            <w:pPr>
              <w:pStyle w:val="a8"/>
            </w:pPr>
            <w:r w:rsidRPr="00BE642C"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25C8" w:rsidRPr="00BE642C" w:rsidRDefault="009725C8" w:rsidP="00014C5B">
            <w:pPr>
              <w:pStyle w:val="a8"/>
            </w:pPr>
            <w:proofErr w:type="spellStart"/>
            <w:r>
              <w:t>Дросковс</w:t>
            </w:r>
            <w:r w:rsidRPr="00BE642C">
              <w:t>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725C8" w:rsidRPr="00BE642C" w:rsidRDefault="005070B7" w:rsidP="00014C5B">
            <w:pPr>
              <w:pStyle w:val="a8"/>
            </w:pPr>
            <w:r>
              <w:t>1 924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5C8" w:rsidRPr="00BE642C" w:rsidRDefault="005070B7" w:rsidP="00014C5B">
            <w:pPr>
              <w:pStyle w:val="a8"/>
            </w:pPr>
            <w:r>
              <w:t>442,52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5C8" w:rsidRPr="00BE642C" w:rsidRDefault="005070B7" w:rsidP="00014C5B">
            <w:pPr>
              <w:pStyle w:val="a8"/>
            </w:pPr>
            <w:r>
              <w:t>423,66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5C8" w:rsidRPr="00BE642C" w:rsidRDefault="005070B7" w:rsidP="00014C5B">
            <w:pPr>
              <w:pStyle w:val="a8"/>
            </w:pPr>
            <w:r>
              <w:t>404,8</w:t>
            </w:r>
          </w:p>
        </w:tc>
      </w:tr>
    </w:tbl>
    <w:p w:rsidR="009725C8" w:rsidRPr="00B021BC" w:rsidRDefault="009725C8" w:rsidP="009725C8">
      <w:pPr>
        <w:pStyle w:val="aa"/>
        <w:rPr>
          <w:rStyle w:val="FontStyle11"/>
          <w:rFonts w:ascii="Arial Narrow" w:hAnsi="Arial Narrow" w:cs="Arial CYR"/>
        </w:rPr>
      </w:pPr>
      <w:r w:rsidRPr="00B021BC">
        <w:rPr>
          <w:rStyle w:val="FontStyle11"/>
          <w:rFonts w:ascii="Arial Narrow" w:hAnsi="Arial Narrow" w:cs="Arial CYR"/>
        </w:rPr>
        <w:t>Водопотребление принято равным 230 литров в сутки на одного человека.</w:t>
      </w:r>
    </w:p>
    <w:p w:rsidR="009725C8" w:rsidRPr="00BE642C" w:rsidRDefault="009725C8" w:rsidP="009725C8">
      <w:pPr>
        <w:pStyle w:val="4"/>
        <w:rPr>
          <w:rStyle w:val="FontStyle11"/>
          <w:rFonts w:ascii="Arial Narrow" w:hAnsi="Arial Narrow" w:cs="Times New Roman"/>
        </w:rPr>
      </w:pPr>
      <w:r>
        <w:rPr>
          <w:rStyle w:val="FontStyle11"/>
          <w:rFonts w:ascii="Arial Narrow" w:hAnsi="Arial Narrow" w:cs="Times New Roman"/>
        </w:rPr>
        <w:lastRenderedPageBreak/>
        <w:t xml:space="preserve">5.3.5.2. </w:t>
      </w:r>
      <w:r w:rsidRPr="00BE642C">
        <w:rPr>
          <w:rStyle w:val="FontStyle11"/>
          <w:rFonts w:ascii="Arial Narrow" w:hAnsi="Arial Narrow" w:cs="Times New Roman"/>
        </w:rPr>
        <w:t>Водоотведение (канализация)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559"/>
        <w:gridCol w:w="1790"/>
        <w:gridCol w:w="1701"/>
        <w:gridCol w:w="1701"/>
      </w:tblGrid>
      <w:tr w:rsidR="009725C8" w:rsidRPr="00BE642C" w:rsidTr="00014C5B">
        <w:trPr>
          <w:cantSplit/>
          <w:trHeight w:val="315"/>
          <w:tblHeader/>
          <w:jc w:val="center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</w:p>
          <w:p w:rsidR="009725C8" w:rsidRPr="00BE642C" w:rsidRDefault="009725C8" w:rsidP="00014C5B">
            <w:pPr>
              <w:pStyle w:val="a8"/>
            </w:pPr>
            <w:r w:rsidRPr="00BE642C">
              <w:t>№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</w:p>
          <w:p w:rsidR="009725C8" w:rsidRPr="00BE642C" w:rsidRDefault="009725C8" w:rsidP="00014C5B">
            <w:pPr>
              <w:pStyle w:val="a8"/>
            </w:pPr>
            <w:r w:rsidRPr="00BE642C">
              <w:t>Сельское поселение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  <w:r>
              <w:t>Численность населения на 01.01.2013</w:t>
            </w:r>
            <w:r w:rsidRPr="00BE642C">
              <w:t>,</w:t>
            </w:r>
          </w:p>
          <w:p w:rsidR="009725C8" w:rsidRPr="00BE642C" w:rsidRDefault="009725C8" w:rsidP="00014C5B">
            <w:pPr>
              <w:pStyle w:val="a8"/>
            </w:pPr>
            <w:r w:rsidRPr="00BE642C">
              <w:t>чел.</w:t>
            </w:r>
          </w:p>
        </w:tc>
        <w:tc>
          <w:tcPr>
            <w:tcW w:w="1790" w:type="dxa"/>
            <w:vMerge w:val="restart"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  <w:r w:rsidRPr="00BE642C">
              <w:t>Нормативное значение канализационных сбросов, м3/</w:t>
            </w:r>
            <w:proofErr w:type="spellStart"/>
            <w:r w:rsidRPr="00BE642C">
              <w:t>сут</w:t>
            </w:r>
            <w:proofErr w:type="spellEnd"/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  <w:r w:rsidRPr="00BE642C">
              <w:t>Прогноз канализационных сбросов, м3/</w:t>
            </w:r>
            <w:proofErr w:type="spellStart"/>
            <w:r w:rsidRPr="00BE642C">
              <w:t>сут</w:t>
            </w:r>
            <w:proofErr w:type="spellEnd"/>
          </w:p>
        </w:tc>
      </w:tr>
      <w:tr w:rsidR="009725C8" w:rsidRPr="00BE642C" w:rsidTr="00014C5B">
        <w:trPr>
          <w:cantSplit/>
          <w:trHeight w:val="364"/>
          <w:tblHeader/>
          <w:jc w:val="center"/>
        </w:trPr>
        <w:tc>
          <w:tcPr>
            <w:tcW w:w="534" w:type="dxa"/>
            <w:vMerge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</w:p>
        </w:tc>
        <w:tc>
          <w:tcPr>
            <w:tcW w:w="1790" w:type="dxa"/>
            <w:vMerge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  <w:r w:rsidRPr="00BE642C">
              <w:t>1-я очередь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25C8" w:rsidRPr="00BE642C" w:rsidRDefault="009725C8" w:rsidP="00014C5B">
            <w:pPr>
              <w:pStyle w:val="a8"/>
            </w:pPr>
            <w:r w:rsidRPr="00BE642C">
              <w:t>Расчетный срок</w:t>
            </w:r>
          </w:p>
        </w:tc>
      </w:tr>
      <w:tr w:rsidR="009725C8" w:rsidRPr="00BE642C" w:rsidTr="00014C5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725C8" w:rsidRPr="00BE642C" w:rsidRDefault="009725C8" w:rsidP="00014C5B">
            <w:pPr>
              <w:pStyle w:val="a8"/>
            </w:pPr>
            <w:r w:rsidRPr="00BE642C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5C8" w:rsidRPr="00BE642C" w:rsidRDefault="009725C8" w:rsidP="00014C5B">
            <w:pPr>
              <w:pStyle w:val="a8"/>
            </w:pPr>
            <w:proofErr w:type="spellStart"/>
            <w:r>
              <w:t>Дросковс</w:t>
            </w:r>
            <w:r w:rsidRPr="00BE642C">
              <w:t>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725C8" w:rsidRPr="00BE642C" w:rsidRDefault="005070B7" w:rsidP="00014C5B">
            <w:pPr>
              <w:pStyle w:val="a8"/>
            </w:pPr>
            <w:r>
              <w:t>1 924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725C8" w:rsidRPr="00BE642C" w:rsidRDefault="005070B7" w:rsidP="00014C5B">
            <w:pPr>
              <w:pStyle w:val="a8"/>
            </w:pPr>
            <w:r>
              <w:t>384,80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5C8" w:rsidRPr="00BE642C" w:rsidRDefault="005070B7" w:rsidP="00014C5B">
            <w:pPr>
              <w:pStyle w:val="a8"/>
            </w:pPr>
            <w:r>
              <w:t>368,40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5C8" w:rsidRPr="00BE642C" w:rsidRDefault="005070B7" w:rsidP="00014C5B">
            <w:pPr>
              <w:pStyle w:val="a8"/>
            </w:pPr>
            <w:r>
              <w:t>352,00</w:t>
            </w:r>
          </w:p>
        </w:tc>
      </w:tr>
    </w:tbl>
    <w:p w:rsidR="009725C8" w:rsidRPr="00B021BC" w:rsidRDefault="009725C8" w:rsidP="009725C8">
      <w:pPr>
        <w:pStyle w:val="aa"/>
        <w:rPr>
          <w:rStyle w:val="FontStyle12"/>
          <w:sz w:val="24"/>
        </w:rPr>
      </w:pPr>
      <w:r w:rsidRPr="00B021BC">
        <w:rPr>
          <w:rStyle w:val="FontStyle11"/>
          <w:rFonts w:ascii="Arial Narrow" w:hAnsi="Arial Narrow" w:cs="Arial CYR"/>
        </w:rPr>
        <w:t>Водоотведение принято равным 200 литров в сутки на одного человека.</w:t>
      </w:r>
    </w:p>
    <w:p w:rsidR="009725C8" w:rsidRPr="000D032E" w:rsidRDefault="009725C8" w:rsidP="009725C8">
      <w:pPr>
        <w:pStyle w:val="aa"/>
        <w:rPr>
          <w:rStyle w:val="FontStyle12"/>
          <w:sz w:val="24"/>
          <w:szCs w:val="24"/>
        </w:rPr>
      </w:pPr>
      <w:r w:rsidRPr="000D032E">
        <w:rPr>
          <w:rStyle w:val="FontStyle12"/>
          <w:sz w:val="24"/>
          <w:szCs w:val="24"/>
        </w:rPr>
        <w:t xml:space="preserve">Для развития системы водоотведения </w:t>
      </w:r>
      <w:proofErr w:type="spellStart"/>
      <w:r>
        <w:rPr>
          <w:rStyle w:val="FontStyle12"/>
          <w:sz w:val="24"/>
          <w:szCs w:val="24"/>
        </w:rPr>
        <w:t>Дросковс</w:t>
      </w:r>
      <w:r w:rsidRPr="000D032E">
        <w:rPr>
          <w:rStyle w:val="FontStyle12"/>
          <w:sz w:val="24"/>
          <w:szCs w:val="24"/>
        </w:rPr>
        <w:t>кого</w:t>
      </w:r>
      <w:proofErr w:type="spellEnd"/>
      <w:r w:rsidRPr="000D032E">
        <w:rPr>
          <w:rStyle w:val="FontStyle12"/>
          <w:sz w:val="24"/>
          <w:szCs w:val="24"/>
        </w:rPr>
        <w:t xml:space="preserve"> с/</w:t>
      </w:r>
      <w:proofErr w:type="spellStart"/>
      <w:proofErr w:type="gramStart"/>
      <w:r w:rsidRPr="000D032E">
        <w:rPr>
          <w:rStyle w:val="FontStyle12"/>
          <w:sz w:val="24"/>
          <w:szCs w:val="24"/>
        </w:rPr>
        <w:t>п</w:t>
      </w:r>
      <w:proofErr w:type="spellEnd"/>
      <w:proofErr w:type="gramEnd"/>
      <w:r w:rsidRPr="000D032E">
        <w:rPr>
          <w:rStyle w:val="FontStyle12"/>
          <w:sz w:val="24"/>
          <w:szCs w:val="24"/>
        </w:rPr>
        <w:t xml:space="preserve"> генеральным планом на 1 очередь  предусмотрены следующие мероприятия:</w:t>
      </w:r>
    </w:p>
    <w:p w:rsidR="009725C8" w:rsidRPr="000D032E" w:rsidRDefault="009725C8" w:rsidP="009725C8">
      <w:pPr>
        <w:pStyle w:val="aa"/>
        <w:numPr>
          <w:ilvl w:val="0"/>
          <w:numId w:val="50"/>
        </w:numPr>
        <w:tabs>
          <w:tab w:val="left" w:pos="993"/>
        </w:tabs>
        <w:ind w:left="0" w:firstLine="709"/>
        <w:rPr>
          <w:rStyle w:val="FontStyle12"/>
          <w:sz w:val="24"/>
          <w:szCs w:val="24"/>
        </w:rPr>
      </w:pPr>
      <w:r w:rsidRPr="000D032E">
        <w:rPr>
          <w:rStyle w:val="FontStyle12"/>
          <w:sz w:val="24"/>
          <w:szCs w:val="24"/>
        </w:rPr>
        <w:t xml:space="preserve">внедрение септиков и выгребных ям в </w:t>
      </w:r>
      <w:proofErr w:type="spellStart"/>
      <w:r w:rsidRPr="000D032E">
        <w:rPr>
          <w:rStyle w:val="FontStyle12"/>
          <w:sz w:val="24"/>
          <w:szCs w:val="24"/>
        </w:rPr>
        <w:t>неканализованных</w:t>
      </w:r>
      <w:proofErr w:type="spellEnd"/>
      <w:r w:rsidRPr="000D032E">
        <w:rPr>
          <w:rStyle w:val="FontStyle12"/>
          <w:sz w:val="24"/>
          <w:szCs w:val="24"/>
        </w:rPr>
        <w:t xml:space="preserve"> населенных пунктах.</w:t>
      </w:r>
    </w:p>
    <w:p w:rsidR="009725C8" w:rsidRPr="007344DF" w:rsidRDefault="009725C8" w:rsidP="009725C8">
      <w:pPr>
        <w:pStyle w:val="aa"/>
        <w:rPr>
          <w:rStyle w:val="FontStyle12"/>
          <w:sz w:val="24"/>
          <w:szCs w:val="24"/>
        </w:rPr>
      </w:pPr>
      <w:r w:rsidRPr="007344DF">
        <w:rPr>
          <w:rStyle w:val="FontStyle12"/>
          <w:sz w:val="24"/>
          <w:szCs w:val="24"/>
        </w:rPr>
        <w:t>Генеральным планом на расчетный срок строительства предусмотрены следующие мероприятия:</w:t>
      </w:r>
    </w:p>
    <w:p w:rsidR="009725C8" w:rsidRPr="004D2D12" w:rsidRDefault="009725C8" w:rsidP="009725C8">
      <w:pPr>
        <w:pStyle w:val="aa"/>
        <w:numPr>
          <w:ilvl w:val="0"/>
          <w:numId w:val="50"/>
        </w:numPr>
        <w:tabs>
          <w:tab w:val="left" w:pos="993"/>
        </w:tabs>
        <w:ind w:left="0" w:firstLine="709"/>
        <w:rPr>
          <w:rStyle w:val="FontStyle12"/>
          <w:sz w:val="24"/>
          <w:szCs w:val="24"/>
        </w:rPr>
      </w:pPr>
      <w:r w:rsidRPr="004D2D12">
        <w:rPr>
          <w:rStyle w:val="FontStyle12"/>
          <w:sz w:val="24"/>
          <w:szCs w:val="24"/>
        </w:rPr>
        <w:t>строительство сетей централизованной канализации и  очистных сооружений в с</w:t>
      </w:r>
      <w:proofErr w:type="gramStart"/>
      <w:r w:rsidRPr="004D2D12">
        <w:rPr>
          <w:rStyle w:val="FontStyle12"/>
          <w:sz w:val="24"/>
          <w:szCs w:val="24"/>
        </w:rPr>
        <w:t>.</w:t>
      </w:r>
      <w:r w:rsidR="005070B7">
        <w:rPr>
          <w:rStyle w:val="FontStyle12"/>
          <w:sz w:val="24"/>
          <w:szCs w:val="24"/>
        </w:rPr>
        <w:t>Д</w:t>
      </w:r>
      <w:proofErr w:type="gramEnd"/>
      <w:r w:rsidR="005070B7">
        <w:rPr>
          <w:rStyle w:val="FontStyle12"/>
          <w:sz w:val="24"/>
          <w:szCs w:val="24"/>
        </w:rPr>
        <w:t>росково</w:t>
      </w:r>
      <w:r w:rsidRPr="004D2D12">
        <w:rPr>
          <w:rStyle w:val="FontStyle12"/>
          <w:sz w:val="24"/>
          <w:szCs w:val="24"/>
        </w:rPr>
        <w:t>.</w:t>
      </w:r>
    </w:p>
    <w:p w:rsidR="009725C8" w:rsidRPr="00BE642C" w:rsidRDefault="009725C8" w:rsidP="009725C8">
      <w:pPr>
        <w:pStyle w:val="4"/>
        <w:rPr>
          <w:rStyle w:val="FontStyle12"/>
        </w:rPr>
      </w:pPr>
      <w:r>
        <w:rPr>
          <w:rStyle w:val="FontStyle11"/>
          <w:rFonts w:ascii="Arial Narrow" w:hAnsi="Arial Narrow" w:cs="Times New Roman"/>
        </w:rPr>
        <w:t xml:space="preserve">5.3.5.3. </w:t>
      </w:r>
      <w:r w:rsidRPr="00BE642C">
        <w:rPr>
          <w:rStyle w:val="FontStyle11"/>
          <w:rFonts w:ascii="Arial Narrow" w:hAnsi="Arial Narrow" w:cs="Times New Roman"/>
        </w:rPr>
        <w:t>Теплоснабжение</w:t>
      </w:r>
    </w:p>
    <w:p w:rsidR="009725C8" w:rsidRPr="007344DF" w:rsidRDefault="009725C8" w:rsidP="009725C8">
      <w:pPr>
        <w:pStyle w:val="aa"/>
        <w:rPr>
          <w:rStyle w:val="FontStyle12"/>
          <w:sz w:val="24"/>
          <w:szCs w:val="24"/>
        </w:rPr>
      </w:pPr>
      <w:r w:rsidRPr="007344DF">
        <w:rPr>
          <w:rStyle w:val="FontStyle12"/>
          <w:sz w:val="24"/>
          <w:szCs w:val="24"/>
        </w:rPr>
        <w:t xml:space="preserve">Основной задачей теплоснабжающих организаций является предоставление качественных услуг для населения, предприятий и организаций всех форм собственности по </w:t>
      </w:r>
      <w:proofErr w:type="spellStart"/>
      <w:r w:rsidRPr="007344DF">
        <w:rPr>
          <w:rStyle w:val="FontStyle12"/>
          <w:sz w:val="24"/>
          <w:szCs w:val="24"/>
        </w:rPr>
        <w:t>теплообеспечению</w:t>
      </w:r>
      <w:proofErr w:type="spellEnd"/>
      <w:r w:rsidRPr="007344DF">
        <w:rPr>
          <w:rStyle w:val="FontStyle12"/>
          <w:sz w:val="24"/>
          <w:szCs w:val="24"/>
        </w:rPr>
        <w:t>.</w:t>
      </w:r>
    </w:p>
    <w:p w:rsidR="009725C8" w:rsidRDefault="009725C8" w:rsidP="009725C8">
      <w:pPr>
        <w:pStyle w:val="aa"/>
        <w:rPr>
          <w:rStyle w:val="FontStyle12"/>
          <w:sz w:val="24"/>
          <w:szCs w:val="24"/>
        </w:rPr>
      </w:pPr>
      <w:r w:rsidRPr="007344DF">
        <w:rPr>
          <w:rStyle w:val="FontStyle12"/>
          <w:sz w:val="24"/>
          <w:szCs w:val="24"/>
        </w:rPr>
        <w:t xml:space="preserve">Индивидуальная застройка получает тепло от </w:t>
      </w:r>
      <w:proofErr w:type="gramStart"/>
      <w:r w:rsidRPr="007344DF">
        <w:rPr>
          <w:rStyle w:val="FontStyle12"/>
          <w:sz w:val="24"/>
          <w:szCs w:val="24"/>
        </w:rPr>
        <w:t>собственных</w:t>
      </w:r>
      <w:proofErr w:type="gramEnd"/>
      <w:r w:rsidRPr="007344DF">
        <w:rPr>
          <w:rStyle w:val="FontStyle12"/>
          <w:sz w:val="24"/>
          <w:szCs w:val="24"/>
        </w:rPr>
        <w:t xml:space="preserve"> АОГВ, работающих на природном газе.</w:t>
      </w:r>
    </w:p>
    <w:p w:rsidR="009725C8" w:rsidRPr="00CA255A" w:rsidRDefault="009725C8" w:rsidP="009725C8">
      <w:pPr>
        <w:pStyle w:val="15"/>
        <w:rPr>
          <w:rStyle w:val="FontStyle12"/>
          <w:b w:val="0"/>
        </w:rPr>
      </w:pPr>
      <w:r>
        <w:t>П</w:t>
      </w:r>
      <w:r w:rsidRPr="004E762F">
        <w:t xml:space="preserve">рогноз потребления </w:t>
      </w:r>
      <w:r>
        <w:t xml:space="preserve">тепла </w:t>
      </w:r>
      <w:r w:rsidRPr="004E762F">
        <w:t xml:space="preserve">населением 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81"/>
        <w:gridCol w:w="1700"/>
        <w:gridCol w:w="1701"/>
        <w:gridCol w:w="1701"/>
        <w:gridCol w:w="1701"/>
      </w:tblGrid>
      <w:tr w:rsidR="009725C8" w:rsidRPr="004E762F" w:rsidTr="00014C5B">
        <w:trPr>
          <w:trHeight w:val="398"/>
          <w:tblHeader/>
          <w:jc w:val="center"/>
        </w:trPr>
        <w:tc>
          <w:tcPr>
            <w:tcW w:w="537" w:type="dxa"/>
            <w:vMerge w:val="restart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 w:rsidRPr="004E762F">
              <w:t>№</w:t>
            </w:r>
          </w:p>
        </w:tc>
        <w:tc>
          <w:tcPr>
            <w:tcW w:w="1981" w:type="dxa"/>
            <w:vMerge w:val="restart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</w:p>
          <w:p w:rsidR="009725C8" w:rsidRPr="004E762F" w:rsidRDefault="009725C8" w:rsidP="00014C5B">
            <w:pPr>
              <w:pStyle w:val="a8"/>
            </w:pPr>
            <w:r w:rsidRPr="004E762F">
              <w:t>Сельское поселение</w:t>
            </w:r>
          </w:p>
        </w:tc>
        <w:tc>
          <w:tcPr>
            <w:tcW w:w="6803" w:type="dxa"/>
            <w:gridSpan w:val="4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>
              <w:t>Прогноз потребления тепла, Гкал</w:t>
            </w:r>
            <w:r w:rsidRPr="004E762F">
              <w:t>/</w:t>
            </w:r>
            <w:r>
              <w:t>год</w:t>
            </w:r>
          </w:p>
        </w:tc>
      </w:tr>
      <w:tr w:rsidR="009725C8" w:rsidRPr="004E762F" w:rsidTr="00014C5B">
        <w:trPr>
          <w:trHeight w:val="325"/>
          <w:tblHeader/>
          <w:jc w:val="center"/>
        </w:trPr>
        <w:tc>
          <w:tcPr>
            <w:tcW w:w="537" w:type="dxa"/>
            <w:vMerge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</w:p>
        </w:tc>
        <w:tc>
          <w:tcPr>
            <w:tcW w:w="1981" w:type="dxa"/>
            <w:vMerge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</w:p>
        </w:tc>
        <w:tc>
          <w:tcPr>
            <w:tcW w:w="3401" w:type="dxa"/>
            <w:gridSpan w:val="2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 w:rsidRPr="004E762F">
              <w:t>1-я очередь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 w:rsidRPr="004E762F">
              <w:t>Расчетный срок</w:t>
            </w:r>
          </w:p>
        </w:tc>
      </w:tr>
      <w:tr w:rsidR="009725C8" w:rsidRPr="004E762F" w:rsidTr="00014C5B">
        <w:trPr>
          <w:trHeight w:val="288"/>
          <w:tblHeader/>
          <w:jc w:val="center"/>
        </w:trPr>
        <w:tc>
          <w:tcPr>
            <w:tcW w:w="537" w:type="dxa"/>
            <w:vMerge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</w:p>
        </w:tc>
        <w:tc>
          <w:tcPr>
            <w:tcW w:w="1981" w:type="dxa"/>
            <w:vMerge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</w:p>
        </w:tc>
        <w:tc>
          <w:tcPr>
            <w:tcW w:w="1700" w:type="dxa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>
              <w:t>Население, чел.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>
              <w:t>Суммарное потребление тепла</w:t>
            </w:r>
            <w:r w:rsidRPr="004E762F">
              <w:t xml:space="preserve">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>
              <w:t>Население, чел.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>
              <w:t>Суммарное потребление тепла</w:t>
            </w:r>
          </w:p>
        </w:tc>
      </w:tr>
      <w:tr w:rsidR="009725C8" w:rsidRPr="004E762F" w:rsidTr="00014C5B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725C8" w:rsidRPr="004E762F" w:rsidRDefault="009725C8" w:rsidP="00014C5B">
            <w:pPr>
              <w:pStyle w:val="a8"/>
            </w:pPr>
            <w:r w:rsidRPr="004E762F">
              <w:t>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9725C8" w:rsidRPr="004E762F" w:rsidRDefault="009725C8" w:rsidP="00014C5B">
            <w:pPr>
              <w:pStyle w:val="a8"/>
            </w:pPr>
            <w:proofErr w:type="spellStart"/>
            <w:r>
              <w:t>Дросковское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9725C8" w:rsidRPr="00CA255A" w:rsidRDefault="005070B7" w:rsidP="00014C5B">
            <w:pPr>
              <w:pStyle w:val="a8"/>
            </w:pPr>
            <w:r>
              <w:t>1 842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5C8" w:rsidRPr="004E762F" w:rsidRDefault="005070B7" w:rsidP="00014C5B">
            <w:pPr>
              <w:pStyle w:val="a8"/>
            </w:pPr>
            <w:r>
              <w:t>699,96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5C8" w:rsidRPr="00CA255A" w:rsidRDefault="005070B7" w:rsidP="00014C5B">
            <w:pPr>
              <w:pStyle w:val="a8"/>
            </w:pPr>
            <w:r>
              <w:t>1 760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5C8" w:rsidRPr="004E762F" w:rsidRDefault="005070B7" w:rsidP="00014C5B">
            <w:pPr>
              <w:pStyle w:val="a8"/>
            </w:pPr>
            <w:r>
              <w:t>668,80</w:t>
            </w:r>
          </w:p>
        </w:tc>
      </w:tr>
    </w:tbl>
    <w:p w:rsidR="009725C8" w:rsidRPr="00B021BC" w:rsidRDefault="009725C8" w:rsidP="009725C8">
      <w:pPr>
        <w:pStyle w:val="aa"/>
        <w:rPr>
          <w:rStyle w:val="FontStyle12"/>
          <w:sz w:val="24"/>
        </w:rPr>
      </w:pPr>
      <w:r>
        <w:rPr>
          <w:rStyle w:val="FontStyle11"/>
          <w:rFonts w:ascii="Arial Narrow" w:hAnsi="Arial Narrow" w:cs="Arial CYR"/>
        </w:rPr>
        <w:t xml:space="preserve">Теплопотребление </w:t>
      </w:r>
      <w:r w:rsidRPr="00B021BC">
        <w:rPr>
          <w:rStyle w:val="FontStyle11"/>
          <w:rFonts w:ascii="Arial Narrow" w:hAnsi="Arial Narrow" w:cs="Arial CYR"/>
        </w:rPr>
        <w:t xml:space="preserve">принято равным </w:t>
      </w:r>
      <w:r>
        <w:rPr>
          <w:rStyle w:val="FontStyle11"/>
          <w:rFonts w:ascii="Arial Narrow" w:hAnsi="Arial Narrow" w:cs="Arial CYR"/>
        </w:rPr>
        <w:t>0,38</w:t>
      </w:r>
      <w:r w:rsidRPr="00B021BC">
        <w:rPr>
          <w:rStyle w:val="FontStyle11"/>
          <w:rFonts w:ascii="Arial Narrow" w:hAnsi="Arial Narrow" w:cs="Arial CYR"/>
        </w:rPr>
        <w:t xml:space="preserve"> </w:t>
      </w:r>
      <w:r>
        <w:rPr>
          <w:rStyle w:val="FontStyle11"/>
          <w:rFonts w:ascii="Arial Narrow" w:hAnsi="Arial Narrow" w:cs="Arial CYR"/>
        </w:rPr>
        <w:t xml:space="preserve">Гкал </w:t>
      </w:r>
      <w:r w:rsidRPr="00B021BC">
        <w:rPr>
          <w:rStyle w:val="FontStyle11"/>
          <w:rFonts w:ascii="Arial Narrow" w:hAnsi="Arial Narrow" w:cs="Arial CYR"/>
        </w:rPr>
        <w:t xml:space="preserve">в </w:t>
      </w:r>
      <w:r>
        <w:rPr>
          <w:rStyle w:val="FontStyle11"/>
          <w:rFonts w:ascii="Arial Narrow" w:hAnsi="Arial Narrow" w:cs="Arial CYR"/>
        </w:rPr>
        <w:t xml:space="preserve">год </w:t>
      </w:r>
      <w:r w:rsidRPr="00B021BC">
        <w:rPr>
          <w:rStyle w:val="FontStyle11"/>
          <w:rFonts w:ascii="Arial Narrow" w:hAnsi="Arial Narrow" w:cs="Arial CYR"/>
        </w:rPr>
        <w:t>на одного человека.</w:t>
      </w:r>
    </w:p>
    <w:p w:rsidR="009725C8" w:rsidRPr="00880077" w:rsidRDefault="009725C8" w:rsidP="009725C8">
      <w:pPr>
        <w:pStyle w:val="aa"/>
        <w:rPr>
          <w:rStyle w:val="FontStyle11"/>
        </w:rPr>
      </w:pPr>
      <w:r w:rsidRPr="007344DF">
        <w:rPr>
          <w:rStyle w:val="FontStyle12"/>
          <w:sz w:val="24"/>
          <w:szCs w:val="24"/>
        </w:rPr>
        <w:t xml:space="preserve">В числе мероприятий по теплоснабжению жилищного фонда и зданий </w:t>
      </w:r>
      <w:proofErr w:type="spellStart"/>
      <w:r w:rsidRPr="007344DF">
        <w:rPr>
          <w:rStyle w:val="FontStyle12"/>
          <w:sz w:val="24"/>
          <w:szCs w:val="24"/>
        </w:rPr>
        <w:t>социокультурного</w:t>
      </w:r>
      <w:proofErr w:type="spellEnd"/>
      <w:r w:rsidRPr="007344DF">
        <w:rPr>
          <w:rStyle w:val="FontStyle12"/>
          <w:sz w:val="24"/>
          <w:szCs w:val="24"/>
        </w:rPr>
        <w:t xml:space="preserve"> назначения предполагается  строительство новых котельных на базе современных высокоэффективных </w:t>
      </w:r>
      <w:proofErr w:type="spellStart"/>
      <w:r w:rsidRPr="007344DF">
        <w:rPr>
          <w:rStyle w:val="FontStyle12"/>
          <w:sz w:val="24"/>
          <w:szCs w:val="24"/>
        </w:rPr>
        <w:t>котлоагрегатов</w:t>
      </w:r>
      <w:proofErr w:type="spellEnd"/>
      <w:r w:rsidRPr="007344DF">
        <w:rPr>
          <w:rStyle w:val="FontStyle12"/>
          <w:sz w:val="24"/>
          <w:szCs w:val="24"/>
        </w:rPr>
        <w:t>, технологий и материалов.</w:t>
      </w:r>
    </w:p>
    <w:p w:rsidR="009725C8" w:rsidRPr="00BE642C" w:rsidRDefault="009725C8" w:rsidP="009725C8">
      <w:pPr>
        <w:pStyle w:val="4"/>
        <w:rPr>
          <w:rStyle w:val="FontStyle11"/>
          <w:rFonts w:ascii="Arial Narrow" w:hAnsi="Arial Narrow" w:cs="Times New Roman"/>
        </w:rPr>
      </w:pPr>
      <w:r>
        <w:rPr>
          <w:rStyle w:val="FontStyle11"/>
          <w:rFonts w:ascii="Arial Narrow" w:hAnsi="Arial Narrow" w:cs="Times New Roman"/>
        </w:rPr>
        <w:t xml:space="preserve">5.3.5.4. </w:t>
      </w:r>
      <w:r w:rsidRPr="00BE642C">
        <w:rPr>
          <w:rStyle w:val="FontStyle11"/>
          <w:rFonts w:ascii="Arial Narrow" w:hAnsi="Arial Narrow" w:cs="Times New Roman"/>
        </w:rPr>
        <w:t>Газоснабжение</w:t>
      </w:r>
    </w:p>
    <w:p w:rsidR="009725C8" w:rsidRPr="00880077" w:rsidRDefault="009725C8" w:rsidP="009725C8">
      <w:pPr>
        <w:pStyle w:val="aa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 xml:space="preserve">Для развития системы газоснабжения </w:t>
      </w:r>
      <w:proofErr w:type="spellStart"/>
      <w:r>
        <w:rPr>
          <w:rStyle w:val="FontStyle12"/>
          <w:sz w:val="24"/>
          <w:szCs w:val="24"/>
        </w:rPr>
        <w:t>Дросковс</w:t>
      </w:r>
      <w:r w:rsidRPr="00880077">
        <w:rPr>
          <w:rStyle w:val="FontStyle12"/>
          <w:sz w:val="24"/>
          <w:szCs w:val="24"/>
        </w:rPr>
        <w:t>кого</w:t>
      </w:r>
      <w:proofErr w:type="spellEnd"/>
      <w:r w:rsidRPr="00880077">
        <w:rPr>
          <w:rStyle w:val="FontStyle12"/>
          <w:sz w:val="24"/>
          <w:szCs w:val="24"/>
        </w:rPr>
        <w:t xml:space="preserve"> с/</w:t>
      </w:r>
      <w:proofErr w:type="spellStart"/>
      <w:proofErr w:type="gramStart"/>
      <w:r w:rsidRPr="00880077">
        <w:rPr>
          <w:rStyle w:val="FontStyle12"/>
          <w:sz w:val="24"/>
          <w:szCs w:val="24"/>
        </w:rPr>
        <w:t>п</w:t>
      </w:r>
      <w:proofErr w:type="spellEnd"/>
      <w:proofErr w:type="gramEnd"/>
      <w:r w:rsidRPr="00880077">
        <w:rPr>
          <w:rStyle w:val="FontStyle12"/>
          <w:sz w:val="24"/>
          <w:szCs w:val="24"/>
        </w:rPr>
        <w:t xml:space="preserve"> на расчетный срок генеральным планом предусмотрены следующие мероприятия:</w:t>
      </w:r>
    </w:p>
    <w:p w:rsidR="009725C8" w:rsidRPr="0065238B" w:rsidRDefault="009725C8" w:rsidP="009725C8">
      <w:pPr>
        <w:pStyle w:val="aa"/>
        <w:numPr>
          <w:ilvl w:val="0"/>
          <w:numId w:val="51"/>
        </w:numPr>
        <w:ind w:left="993" w:hanging="284"/>
        <w:rPr>
          <w:rStyle w:val="FontStyle12"/>
          <w:sz w:val="24"/>
          <w:szCs w:val="24"/>
        </w:rPr>
      </w:pPr>
      <w:r w:rsidRPr="0065238B">
        <w:rPr>
          <w:rStyle w:val="FontStyle12"/>
          <w:sz w:val="24"/>
          <w:szCs w:val="24"/>
        </w:rPr>
        <w:lastRenderedPageBreak/>
        <w:t>100% газоснабжение всех населенных пунктов поселения;</w:t>
      </w:r>
    </w:p>
    <w:p w:rsidR="009725C8" w:rsidRPr="0065238B" w:rsidRDefault="009725C8" w:rsidP="009725C8">
      <w:pPr>
        <w:pStyle w:val="aa"/>
        <w:numPr>
          <w:ilvl w:val="0"/>
          <w:numId w:val="51"/>
        </w:numPr>
        <w:ind w:left="993" w:hanging="284"/>
        <w:rPr>
          <w:rStyle w:val="FontStyle12"/>
          <w:sz w:val="24"/>
          <w:szCs w:val="24"/>
        </w:rPr>
      </w:pPr>
      <w:r w:rsidRPr="0065238B">
        <w:rPr>
          <w:rStyle w:val="FontStyle12"/>
          <w:sz w:val="24"/>
          <w:szCs w:val="24"/>
        </w:rPr>
        <w:t>выполнение программы энергосбережения.</w:t>
      </w:r>
    </w:p>
    <w:p w:rsidR="009725C8" w:rsidRPr="00880077" w:rsidRDefault="009725C8" w:rsidP="009725C8">
      <w:pPr>
        <w:pStyle w:val="aa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>Сети газоснабжения поселения находятся в надлежащем состоянии и замены в скорой перспективе не требуют.</w:t>
      </w:r>
    </w:p>
    <w:p w:rsidR="009725C8" w:rsidRPr="00CA255A" w:rsidRDefault="009725C8" w:rsidP="009725C8">
      <w:pPr>
        <w:pStyle w:val="15"/>
        <w:rPr>
          <w:rStyle w:val="FontStyle12"/>
          <w:b w:val="0"/>
        </w:rPr>
      </w:pPr>
      <w:r>
        <w:t>П</w:t>
      </w:r>
      <w:r w:rsidRPr="004E762F">
        <w:t xml:space="preserve">рогноз потребления газа населением 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81"/>
        <w:gridCol w:w="1700"/>
        <w:gridCol w:w="1701"/>
        <w:gridCol w:w="1701"/>
        <w:gridCol w:w="1701"/>
      </w:tblGrid>
      <w:tr w:rsidR="009725C8" w:rsidRPr="004E762F" w:rsidTr="00014C5B">
        <w:trPr>
          <w:trHeight w:val="398"/>
          <w:tblHeader/>
          <w:jc w:val="center"/>
        </w:trPr>
        <w:tc>
          <w:tcPr>
            <w:tcW w:w="537" w:type="dxa"/>
            <w:vMerge w:val="restart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 w:rsidRPr="004E762F">
              <w:t>№</w:t>
            </w:r>
          </w:p>
        </w:tc>
        <w:tc>
          <w:tcPr>
            <w:tcW w:w="1981" w:type="dxa"/>
            <w:vMerge w:val="restart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</w:p>
          <w:p w:rsidR="009725C8" w:rsidRPr="004E762F" w:rsidRDefault="009725C8" w:rsidP="00014C5B">
            <w:pPr>
              <w:pStyle w:val="a8"/>
            </w:pPr>
            <w:r w:rsidRPr="004E762F">
              <w:t>Сельское поселение</w:t>
            </w:r>
          </w:p>
        </w:tc>
        <w:tc>
          <w:tcPr>
            <w:tcW w:w="6803" w:type="dxa"/>
            <w:gridSpan w:val="4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 w:rsidRPr="004E762F">
              <w:t>Прогноз потребления газа, м</w:t>
            </w:r>
            <w:r w:rsidRPr="004E762F">
              <w:rPr>
                <w:vertAlign w:val="superscript"/>
              </w:rPr>
              <w:t>3</w:t>
            </w:r>
            <w:r w:rsidRPr="004E762F">
              <w:t>/</w:t>
            </w:r>
            <w:r>
              <w:t>год</w:t>
            </w:r>
          </w:p>
        </w:tc>
      </w:tr>
      <w:tr w:rsidR="009725C8" w:rsidRPr="004E762F" w:rsidTr="00014C5B">
        <w:trPr>
          <w:trHeight w:val="325"/>
          <w:tblHeader/>
          <w:jc w:val="center"/>
        </w:trPr>
        <w:tc>
          <w:tcPr>
            <w:tcW w:w="537" w:type="dxa"/>
            <w:vMerge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</w:p>
        </w:tc>
        <w:tc>
          <w:tcPr>
            <w:tcW w:w="1981" w:type="dxa"/>
            <w:vMerge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</w:p>
        </w:tc>
        <w:tc>
          <w:tcPr>
            <w:tcW w:w="3401" w:type="dxa"/>
            <w:gridSpan w:val="2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 w:rsidRPr="004E762F">
              <w:t>1-я очередь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 w:rsidRPr="004E762F">
              <w:t>Расчетный срок</w:t>
            </w:r>
          </w:p>
        </w:tc>
      </w:tr>
      <w:tr w:rsidR="009725C8" w:rsidRPr="004E762F" w:rsidTr="00014C5B">
        <w:trPr>
          <w:trHeight w:val="288"/>
          <w:tblHeader/>
          <w:jc w:val="center"/>
        </w:trPr>
        <w:tc>
          <w:tcPr>
            <w:tcW w:w="537" w:type="dxa"/>
            <w:vMerge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</w:p>
        </w:tc>
        <w:tc>
          <w:tcPr>
            <w:tcW w:w="1981" w:type="dxa"/>
            <w:vMerge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</w:p>
        </w:tc>
        <w:tc>
          <w:tcPr>
            <w:tcW w:w="1700" w:type="dxa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>
              <w:t>Население, чел.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 w:rsidRPr="004E762F">
              <w:t>Суммарный расход газа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>
              <w:t>Население, чел.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25C8" w:rsidRPr="004E762F" w:rsidRDefault="009725C8" w:rsidP="00014C5B">
            <w:pPr>
              <w:pStyle w:val="a8"/>
            </w:pPr>
            <w:r w:rsidRPr="004E762F">
              <w:t>Суммарный расход газа</w:t>
            </w:r>
          </w:p>
        </w:tc>
      </w:tr>
      <w:tr w:rsidR="009725C8" w:rsidRPr="004E762F" w:rsidTr="00014C5B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725C8" w:rsidRPr="004E762F" w:rsidRDefault="009725C8" w:rsidP="00014C5B">
            <w:pPr>
              <w:pStyle w:val="a8"/>
            </w:pPr>
            <w:r w:rsidRPr="004E762F">
              <w:t>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9725C8" w:rsidRPr="004E762F" w:rsidRDefault="009725C8" w:rsidP="00014C5B">
            <w:pPr>
              <w:pStyle w:val="a8"/>
            </w:pPr>
            <w:proofErr w:type="spellStart"/>
            <w:r>
              <w:t>Дросковское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9725C8" w:rsidRPr="00CA255A" w:rsidRDefault="00B92F5A" w:rsidP="00014C5B">
            <w:pPr>
              <w:pStyle w:val="a8"/>
            </w:pPr>
            <w:r>
              <w:t>1 842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5C8" w:rsidRPr="004E762F" w:rsidRDefault="00B92F5A" w:rsidP="00014C5B">
            <w:pPr>
              <w:pStyle w:val="a8"/>
            </w:pPr>
            <w:r>
              <w:t>303 930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5C8" w:rsidRPr="00CA255A" w:rsidRDefault="00B92F5A" w:rsidP="00014C5B">
            <w:pPr>
              <w:pStyle w:val="a8"/>
            </w:pPr>
            <w:r>
              <w:t>1 760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5C8" w:rsidRPr="004E762F" w:rsidRDefault="00B92F5A" w:rsidP="00014C5B">
            <w:pPr>
              <w:pStyle w:val="a8"/>
            </w:pPr>
            <w:r>
              <w:t>290 400</w:t>
            </w:r>
          </w:p>
        </w:tc>
      </w:tr>
    </w:tbl>
    <w:p w:rsidR="009725C8" w:rsidRPr="00B021BC" w:rsidRDefault="009725C8" w:rsidP="009725C8">
      <w:pPr>
        <w:pStyle w:val="aa"/>
        <w:rPr>
          <w:rStyle w:val="FontStyle12"/>
          <w:sz w:val="24"/>
        </w:rPr>
      </w:pPr>
      <w:r>
        <w:rPr>
          <w:rStyle w:val="FontStyle11"/>
          <w:rFonts w:ascii="Arial Narrow" w:hAnsi="Arial Narrow" w:cs="Arial CYR"/>
        </w:rPr>
        <w:t xml:space="preserve">Потребление газа </w:t>
      </w:r>
      <w:r w:rsidRPr="00B021BC">
        <w:rPr>
          <w:rStyle w:val="FontStyle11"/>
          <w:rFonts w:ascii="Arial Narrow" w:hAnsi="Arial Narrow" w:cs="Arial CYR"/>
        </w:rPr>
        <w:t xml:space="preserve">принято равным </w:t>
      </w:r>
      <w:r>
        <w:rPr>
          <w:rStyle w:val="FontStyle11"/>
          <w:rFonts w:ascii="Arial Narrow" w:hAnsi="Arial Narrow" w:cs="Arial CYR"/>
        </w:rPr>
        <w:t xml:space="preserve">165 куб.м. </w:t>
      </w:r>
      <w:r w:rsidRPr="00B021BC">
        <w:rPr>
          <w:rStyle w:val="FontStyle11"/>
          <w:rFonts w:ascii="Arial Narrow" w:hAnsi="Arial Narrow" w:cs="Arial CYR"/>
        </w:rPr>
        <w:t xml:space="preserve">в </w:t>
      </w:r>
      <w:r>
        <w:rPr>
          <w:rStyle w:val="FontStyle11"/>
          <w:rFonts w:ascii="Arial Narrow" w:hAnsi="Arial Narrow" w:cs="Arial CYR"/>
        </w:rPr>
        <w:t xml:space="preserve">год </w:t>
      </w:r>
      <w:r w:rsidRPr="00B021BC">
        <w:rPr>
          <w:rStyle w:val="FontStyle11"/>
          <w:rFonts w:ascii="Arial Narrow" w:hAnsi="Arial Narrow" w:cs="Arial CYR"/>
        </w:rPr>
        <w:t>на одного человека.</w:t>
      </w:r>
    </w:p>
    <w:p w:rsidR="009725C8" w:rsidRPr="00B92F5A" w:rsidRDefault="009725C8" w:rsidP="00B92F5A">
      <w:pPr>
        <w:pStyle w:val="4"/>
        <w:rPr>
          <w:rStyle w:val="FontStyle12"/>
          <w:sz w:val="24"/>
        </w:rPr>
      </w:pPr>
      <w:r w:rsidRPr="00B92F5A">
        <w:rPr>
          <w:rStyle w:val="FontStyle12"/>
          <w:sz w:val="24"/>
        </w:rPr>
        <w:t>5.3.5.5. Связь и информатизация</w:t>
      </w:r>
    </w:p>
    <w:p w:rsidR="009725C8" w:rsidRPr="00880077" w:rsidRDefault="009725C8" w:rsidP="009725C8">
      <w:pPr>
        <w:pStyle w:val="15"/>
        <w:rPr>
          <w:rStyle w:val="FontStyle12"/>
          <w:b w:val="0"/>
          <w:bCs/>
          <w:sz w:val="24"/>
          <w:szCs w:val="24"/>
        </w:rPr>
      </w:pPr>
      <w:r w:rsidRPr="00880077">
        <w:rPr>
          <w:rStyle w:val="FontStyle12"/>
          <w:sz w:val="24"/>
          <w:szCs w:val="24"/>
        </w:rPr>
        <w:t>Перечень планируемых мероприятий по улучшению сре</w:t>
      </w:r>
      <w:proofErr w:type="gramStart"/>
      <w:r w:rsidRPr="00880077">
        <w:rPr>
          <w:rStyle w:val="FontStyle12"/>
          <w:sz w:val="24"/>
          <w:szCs w:val="24"/>
        </w:rPr>
        <w:t>дств св</w:t>
      </w:r>
      <w:proofErr w:type="gramEnd"/>
      <w:r w:rsidRPr="00880077">
        <w:rPr>
          <w:rStyle w:val="FontStyle12"/>
          <w:sz w:val="24"/>
          <w:szCs w:val="24"/>
        </w:rPr>
        <w:t xml:space="preserve">язи </w:t>
      </w:r>
    </w:p>
    <w:p w:rsidR="009725C8" w:rsidRPr="00880077" w:rsidRDefault="009725C8" w:rsidP="009725C8">
      <w:pPr>
        <w:tabs>
          <w:tab w:val="left" w:pos="993"/>
        </w:tabs>
        <w:suppressAutoHyphens/>
        <w:spacing w:line="360" w:lineRule="auto"/>
        <w:ind w:firstLine="709"/>
        <w:jc w:val="both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>Основными задачами развития сре</w:t>
      </w:r>
      <w:proofErr w:type="gramStart"/>
      <w:r w:rsidRPr="00880077">
        <w:rPr>
          <w:rStyle w:val="FontStyle12"/>
          <w:sz w:val="24"/>
          <w:szCs w:val="24"/>
        </w:rPr>
        <w:t>дств св</w:t>
      </w:r>
      <w:proofErr w:type="gramEnd"/>
      <w:r w:rsidRPr="00880077">
        <w:rPr>
          <w:rStyle w:val="FontStyle12"/>
          <w:sz w:val="24"/>
          <w:szCs w:val="24"/>
        </w:rPr>
        <w:t>язи, телекоммуникаций, информационных технологий и теле - радиовещания является:</w:t>
      </w:r>
    </w:p>
    <w:p w:rsidR="009725C8" w:rsidRPr="00880077" w:rsidRDefault="009725C8" w:rsidP="009725C8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>развитие рынка услуг телефонной связи общего пользования и сотовой телефонии, особенно в сельской местности, обновление технической базы телефонной связи с переходом на цифровые АТС и оптические кабели;</w:t>
      </w:r>
    </w:p>
    <w:p w:rsidR="009725C8" w:rsidRPr="00880077" w:rsidRDefault="009725C8" w:rsidP="009725C8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>развитие информационных телекоммуникационных сетей и сетей передачи данных (</w:t>
      </w:r>
      <w:proofErr w:type="spellStart"/>
      <w:r w:rsidRPr="00880077">
        <w:rPr>
          <w:rStyle w:val="FontStyle12"/>
          <w:sz w:val="24"/>
          <w:szCs w:val="24"/>
        </w:rPr>
        <w:t>мультисервисная</w:t>
      </w:r>
      <w:proofErr w:type="spellEnd"/>
      <w:r w:rsidRPr="00880077">
        <w:rPr>
          <w:rStyle w:val="FontStyle12"/>
          <w:sz w:val="24"/>
          <w:szCs w:val="24"/>
        </w:rPr>
        <w:t xml:space="preserve"> сеть) с предоставлением населению различных </w:t>
      </w:r>
      <w:proofErr w:type="spellStart"/>
      <w:r w:rsidRPr="00880077">
        <w:rPr>
          <w:rStyle w:val="FontStyle12"/>
          <w:sz w:val="24"/>
          <w:szCs w:val="24"/>
        </w:rPr>
        <w:t>мультимедийных</w:t>
      </w:r>
      <w:proofErr w:type="spellEnd"/>
      <w:r w:rsidRPr="00880077">
        <w:rPr>
          <w:rStyle w:val="FontStyle12"/>
          <w:sz w:val="24"/>
          <w:szCs w:val="24"/>
        </w:rPr>
        <w:t xml:space="preserve"> услуг, включая «Интернет»;</w:t>
      </w:r>
    </w:p>
    <w:p w:rsidR="009725C8" w:rsidRPr="00880077" w:rsidRDefault="009725C8" w:rsidP="009725C8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 xml:space="preserve">увеличение количества программ </w:t>
      </w:r>
      <w:proofErr w:type="gramStart"/>
      <w:r w:rsidRPr="00880077">
        <w:rPr>
          <w:rStyle w:val="FontStyle12"/>
          <w:sz w:val="24"/>
          <w:szCs w:val="24"/>
        </w:rPr>
        <w:t>теле</w:t>
      </w:r>
      <w:proofErr w:type="gramEnd"/>
      <w:r w:rsidRPr="00880077">
        <w:rPr>
          <w:rStyle w:val="FontStyle12"/>
          <w:sz w:val="24"/>
          <w:szCs w:val="24"/>
        </w:rPr>
        <w:t xml:space="preserve">- и радиовещания, транслируемых на территории района, подготовка сети телевизионного вещания к переходу в 2015 году в России на цифровое вещание, развитие систем кабельного телевидения в населенных пунктах района; </w:t>
      </w:r>
    </w:p>
    <w:p w:rsidR="009725C8" w:rsidRPr="00880077" w:rsidRDefault="009725C8" w:rsidP="009725C8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>развитие системы кабельного телевидения, что обеспечит расширение каналов вещания за счет приема спутниковых каналов и значительного повышения качества телевизионного вещания.</w:t>
      </w:r>
    </w:p>
    <w:p w:rsidR="009725C8" w:rsidRPr="00880077" w:rsidRDefault="009725C8" w:rsidP="009725C8">
      <w:pPr>
        <w:spacing w:line="360" w:lineRule="auto"/>
        <w:ind w:firstLine="709"/>
        <w:jc w:val="both"/>
        <w:rPr>
          <w:rStyle w:val="FontStyle11"/>
        </w:rPr>
      </w:pPr>
      <w:r w:rsidRPr="00880077">
        <w:rPr>
          <w:rStyle w:val="FontStyle12"/>
          <w:sz w:val="24"/>
          <w:szCs w:val="24"/>
        </w:rPr>
        <w:t xml:space="preserve">Возможности по трансляции большего (по сравнению с сегодняшним днем) количества телерадиопрограмм, а также доступа в сеть Интернет (в том числе и без наличия компьютера) будут способствовать более полному обеспечению конституционных прав граждан на получение современной и достоверной информации. Жители поселения смогут получать различные </w:t>
      </w:r>
      <w:proofErr w:type="spellStart"/>
      <w:r w:rsidRPr="00880077">
        <w:rPr>
          <w:rStyle w:val="FontStyle12"/>
          <w:sz w:val="24"/>
          <w:szCs w:val="24"/>
        </w:rPr>
        <w:t>инфокоммуникационные</w:t>
      </w:r>
      <w:proofErr w:type="spellEnd"/>
      <w:r w:rsidRPr="00880077">
        <w:rPr>
          <w:rStyle w:val="FontStyle12"/>
          <w:sz w:val="24"/>
          <w:szCs w:val="24"/>
        </w:rPr>
        <w:t xml:space="preserve"> услуги.</w:t>
      </w:r>
    </w:p>
    <w:p w:rsidR="009725C8" w:rsidRPr="000511ED" w:rsidRDefault="009725C8" w:rsidP="009725C8">
      <w:pPr>
        <w:pStyle w:val="4"/>
        <w:rPr>
          <w:rStyle w:val="FontStyle11"/>
          <w:rFonts w:ascii="Arial Narrow" w:hAnsi="Arial Narrow" w:cs="Times New Roman"/>
        </w:rPr>
      </w:pPr>
      <w:r>
        <w:rPr>
          <w:rStyle w:val="FontStyle11"/>
          <w:rFonts w:ascii="Arial Narrow" w:hAnsi="Arial Narrow" w:cs="Times New Roman"/>
        </w:rPr>
        <w:lastRenderedPageBreak/>
        <w:t xml:space="preserve">5.3.5.6. </w:t>
      </w:r>
      <w:r w:rsidRPr="000511ED">
        <w:rPr>
          <w:rStyle w:val="FontStyle11"/>
          <w:rFonts w:ascii="Arial Narrow" w:hAnsi="Arial Narrow" w:cs="Times New Roman"/>
        </w:rPr>
        <w:t>Электроснабжение</w:t>
      </w:r>
    </w:p>
    <w:p w:rsidR="009725C8" w:rsidRPr="00880077" w:rsidRDefault="009725C8" w:rsidP="009725C8">
      <w:pPr>
        <w:pStyle w:val="aa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 xml:space="preserve">Настоящий раздел выполнен в соответствии с «Инструкцией по проектированию городских электрических сетей» РД34.20.185-94 и </w:t>
      </w:r>
      <w:proofErr w:type="spellStart"/>
      <w:r w:rsidRPr="00880077">
        <w:rPr>
          <w:rStyle w:val="FontStyle12"/>
          <w:sz w:val="24"/>
          <w:szCs w:val="24"/>
        </w:rPr>
        <w:t>СНиП</w:t>
      </w:r>
      <w:proofErr w:type="spellEnd"/>
      <w:r w:rsidRPr="00880077">
        <w:rPr>
          <w:rStyle w:val="FontStyle12"/>
          <w:sz w:val="24"/>
          <w:szCs w:val="24"/>
        </w:rPr>
        <w:t xml:space="preserve"> 2.07.01-89* «Градостроительство. Планировка и застройка городских и сельских поселений».</w:t>
      </w:r>
    </w:p>
    <w:p w:rsidR="009725C8" w:rsidRPr="00DD5ADE" w:rsidRDefault="009725C8" w:rsidP="009725C8">
      <w:pPr>
        <w:pStyle w:val="aa"/>
        <w:rPr>
          <w:szCs w:val="24"/>
        </w:rPr>
      </w:pPr>
      <w:r w:rsidRPr="00880077">
        <w:rPr>
          <w:rStyle w:val="FontStyle12"/>
          <w:sz w:val="24"/>
          <w:szCs w:val="24"/>
        </w:rPr>
        <w:t xml:space="preserve">Населенные пункты </w:t>
      </w:r>
      <w:proofErr w:type="spellStart"/>
      <w:r>
        <w:rPr>
          <w:rStyle w:val="FontStyle12"/>
          <w:sz w:val="24"/>
          <w:szCs w:val="24"/>
        </w:rPr>
        <w:t>Дросковс</w:t>
      </w:r>
      <w:r w:rsidRPr="00880077">
        <w:rPr>
          <w:rStyle w:val="FontStyle12"/>
          <w:sz w:val="24"/>
          <w:szCs w:val="24"/>
        </w:rPr>
        <w:t>кого</w:t>
      </w:r>
      <w:proofErr w:type="spellEnd"/>
      <w:r w:rsidRPr="00880077">
        <w:rPr>
          <w:rStyle w:val="FontStyle12"/>
          <w:sz w:val="24"/>
          <w:szCs w:val="24"/>
        </w:rPr>
        <w:t xml:space="preserve"> поселения электрифицированы на 100 %.</w:t>
      </w:r>
    </w:p>
    <w:p w:rsidR="009725C8" w:rsidRPr="000511ED" w:rsidRDefault="009725C8" w:rsidP="009725C8">
      <w:pPr>
        <w:pStyle w:val="15"/>
        <w:rPr>
          <w:rStyle w:val="FontStyle12"/>
          <w:szCs w:val="22"/>
        </w:rPr>
      </w:pPr>
      <w:r w:rsidRPr="004E762F">
        <w:t xml:space="preserve">Современное состояние и прогнозируемые электрические нагрузки потребителей </w:t>
      </w:r>
    </w:p>
    <w:tbl>
      <w:tblPr>
        <w:tblW w:w="9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1366"/>
        <w:gridCol w:w="1261"/>
        <w:gridCol w:w="1261"/>
        <w:gridCol w:w="1262"/>
        <w:gridCol w:w="1261"/>
        <w:gridCol w:w="1261"/>
        <w:gridCol w:w="1262"/>
      </w:tblGrid>
      <w:tr w:rsidR="009725C8" w:rsidRPr="004E762F" w:rsidTr="00014C5B">
        <w:trPr>
          <w:trHeight w:val="180"/>
          <w:tblHeader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5C8" w:rsidRPr="004E762F" w:rsidRDefault="009725C8" w:rsidP="00014C5B">
            <w:pPr>
              <w:pStyle w:val="a8"/>
            </w:pPr>
            <w:r w:rsidRPr="004E762F">
              <w:t>№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5C8" w:rsidRPr="004E762F" w:rsidRDefault="009725C8" w:rsidP="00014C5B">
            <w:pPr>
              <w:pStyle w:val="a8"/>
              <w:rPr>
                <w:lang w:eastAsia="ar-SA"/>
              </w:rPr>
            </w:pPr>
            <w:r w:rsidRPr="004E762F">
              <w:t>Сельское поселение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5C8" w:rsidRPr="004E762F" w:rsidRDefault="009725C8" w:rsidP="00014C5B">
            <w:pPr>
              <w:pStyle w:val="a8"/>
              <w:rPr>
                <w:lang w:eastAsia="ar-SA"/>
              </w:rPr>
            </w:pPr>
            <w:r w:rsidRPr="004E762F">
              <w:rPr>
                <w:lang w:eastAsia="ar-SA"/>
              </w:rPr>
              <w:t>Современное состояние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5C8" w:rsidRPr="004E762F" w:rsidRDefault="009725C8" w:rsidP="00014C5B">
            <w:pPr>
              <w:pStyle w:val="a8"/>
              <w:rPr>
                <w:lang w:eastAsia="ar-SA"/>
              </w:rPr>
            </w:pPr>
            <w:r w:rsidRPr="004E762F">
              <w:t>1-я очередь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5C8" w:rsidRPr="004E762F" w:rsidRDefault="009725C8" w:rsidP="00014C5B">
            <w:pPr>
              <w:pStyle w:val="a8"/>
            </w:pPr>
            <w:r w:rsidRPr="004E762F">
              <w:t>Расчетный срок</w:t>
            </w:r>
          </w:p>
        </w:tc>
      </w:tr>
      <w:tr w:rsidR="009725C8" w:rsidRPr="004E762F" w:rsidTr="00014C5B">
        <w:trPr>
          <w:trHeight w:val="120"/>
          <w:tblHeader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C8" w:rsidRPr="004E762F" w:rsidRDefault="009725C8" w:rsidP="00014C5B">
            <w:pPr>
              <w:pStyle w:val="a8"/>
              <w:rPr>
                <w:lang w:eastAsia="ar-SA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C8" w:rsidRPr="004E762F" w:rsidRDefault="009725C8" w:rsidP="00014C5B">
            <w:pPr>
              <w:pStyle w:val="a8"/>
              <w:rPr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5C8" w:rsidRPr="004E762F" w:rsidRDefault="009725C8" w:rsidP="00014C5B">
            <w:pPr>
              <w:pStyle w:val="a8"/>
              <w:rPr>
                <w:lang w:eastAsia="ar-SA"/>
              </w:rPr>
            </w:pPr>
            <w:r>
              <w:t>Численность населения,</w:t>
            </w:r>
            <w:r w:rsidRPr="004E762F">
              <w:t xml:space="preserve">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5C8" w:rsidRPr="004E762F" w:rsidRDefault="009725C8" w:rsidP="00014C5B">
            <w:pPr>
              <w:pStyle w:val="a8"/>
              <w:rPr>
                <w:lang w:eastAsia="ar-SA"/>
              </w:rPr>
            </w:pPr>
            <w:proofErr w:type="spellStart"/>
            <w:r>
              <w:t>Потребле-ние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нергии</w:t>
            </w:r>
            <w:proofErr w:type="spellEnd"/>
            <w:r>
              <w:t xml:space="preserve">, </w:t>
            </w:r>
            <w:proofErr w:type="spellStart"/>
            <w:r>
              <w:t>кВт.ч</w:t>
            </w:r>
            <w:proofErr w:type="spellEnd"/>
            <w:r>
              <w:t>/год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5C8" w:rsidRPr="004E762F" w:rsidRDefault="009725C8" w:rsidP="00014C5B">
            <w:pPr>
              <w:pStyle w:val="a8"/>
              <w:rPr>
                <w:lang w:eastAsia="ar-SA"/>
              </w:rPr>
            </w:pPr>
            <w:r>
              <w:t>Численность населения,</w:t>
            </w:r>
            <w:r w:rsidRPr="004E762F">
              <w:t xml:space="preserve">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5C8" w:rsidRPr="004E762F" w:rsidRDefault="009725C8" w:rsidP="00014C5B">
            <w:pPr>
              <w:pStyle w:val="a8"/>
              <w:rPr>
                <w:lang w:eastAsia="ar-SA"/>
              </w:rPr>
            </w:pPr>
            <w:proofErr w:type="spellStart"/>
            <w:r>
              <w:t>Потребле-ние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нергии</w:t>
            </w:r>
            <w:proofErr w:type="spellEnd"/>
            <w:r>
              <w:t xml:space="preserve">, </w:t>
            </w:r>
            <w:proofErr w:type="spellStart"/>
            <w:r>
              <w:t>кВт.ч</w:t>
            </w:r>
            <w:proofErr w:type="spellEnd"/>
            <w:r>
              <w:t>/год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5C8" w:rsidRPr="004E762F" w:rsidRDefault="009725C8" w:rsidP="00014C5B">
            <w:pPr>
              <w:pStyle w:val="a8"/>
            </w:pPr>
            <w:r>
              <w:t>Численность населения,</w:t>
            </w:r>
            <w:r w:rsidRPr="004E762F">
              <w:t xml:space="preserve"> чел.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5C8" w:rsidRPr="004E762F" w:rsidRDefault="009725C8" w:rsidP="00014C5B">
            <w:pPr>
              <w:pStyle w:val="a8"/>
              <w:rPr>
                <w:lang w:eastAsia="ar-SA"/>
              </w:rPr>
            </w:pPr>
            <w:proofErr w:type="spellStart"/>
            <w:r>
              <w:t>Потребле-ние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нергии</w:t>
            </w:r>
            <w:proofErr w:type="spellEnd"/>
            <w:r>
              <w:t xml:space="preserve">, </w:t>
            </w:r>
            <w:proofErr w:type="spellStart"/>
            <w:r>
              <w:t>кВт.ч</w:t>
            </w:r>
            <w:proofErr w:type="spellEnd"/>
            <w:r>
              <w:t>/год</w:t>
            </w:r>
          </w:p>
        </w:tc>
      </w:tr>
      <w:tr w:rsidR="009725C8" w:rsidRPr="004E762F" w:rsidTr="00014C5B">
        <w:trPr>
          <w:trHeight w:val="366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C8" w:rsidRPr="004E762F" w:rsidRDefault="009725C8" w:rsidP="00014C5B">
            <w:pPr>
              <w:pStyle w:val="a8"/>
            </w:pPr>
            <w:r w:rsidRPr="004E762F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C8" w:rsidRPr="004E762F" w:rsidRDefault="009725C8" w:rsidP="00014C5B">
            <w:pPr>
              <w:pStyle w:val="a8"/>
            </w:pPr>
            <w:proofErr w:type="spellStart"/>
            <w:r>
              <w:t>Дросковское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C8" w:rsidRPr="005C099F" w:rsidRDefault="00B92F5A" w:rsidP="00014C5B">
            <w:pPr>
              <w:pStyle w:val="a8"/>
            </w:pPr>
            <w:r>
              <w:t>1 924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C8" w:rsidRPr="005C099F" w:rsidRDefault="00B92F5A" w:rsidP="00014C5B">
            <w:pPr>
              <w:pStyle w:val="a8"/>
            </w:pPr>
            <w:r>
              <w:t>1 827 800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C8" w:rsidRPr="005C099F" w:rsidRDefault="00B92F5A" w:rsidP="00014C5B">
            <w:pPr>
              <w:pStyle w:val="a8"/>
            </w:pPr>
            <w:r>
              <w:t>1 842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C8" w:rsidRPr="005C099F" w:rsidRDefault="00B92F5A" w:rsidP="00014C5B">
            <w:pPr>
              <w:pStyle w:val="a8"/>
            </w:pPr>
            <w:r>
              <w:t>1 749 900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C8" w:rsidRPr="005C099F" w:rsidRDefault="00B92F5A" w:rsidP="00014C5B">
            <w:pPr>
              <w:pStyle w:val="a8"/>
            </w:pPr>
            <w:r>
              <w:t>1 760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C8" w:rsidRPr="005C099F" w:rsidRDefault="00D635A2" w:rsidP="00014C5B">
            <w:pPr>
              <w:pStyle w:val="a8"/>
            </w:pPr>
            <w:r>
              <w:t>1 672 000</w:t>
            </w:r>
          </w:p>
        </w:tc>
      </w:tr>
    </w:tbl>
    <w:p w:rsidR="009725C8" w:rsidRPr="00B021BC" w:rsidRDefault="009725C8" w:rsidP="009725C8">
      <w:pPr>
        <w:pStyle w:val="aa"/>
        <w:rPr>
          <w:rStyle w:val="FontStyle12"/>
          <w:sz w:val="24"/>
        </w:rPr>
      </w:pPr>
      <w:r>
        <w:rPr>
          <w:rStyle w:val="FontStyle11"/>
          <w:rFonts w:ascii="Arial Narrow" w:hAnsi="Arial Narrow" w:cs="Arial CYR"/>
        </w:rPr>
        <w:t xml:space="preserve">Потребление электроэнергии </w:t>
      </w:r>
      <w:r w:rsidRPr="00B021BC">
        <w:rPr>
          <w:rStyle w:val="FontStyle11"/>
          <w:rFonts w:ascii="Arial Narrow" w:hAnsi="Arial Narrow" w:cs="Arial CYR"/>
        </w:rPr>
        <w:t xml:space="preserve">принято равным </w:t>
      </w:r>
      <w:r>
        <w:rPr>
          <w:rStyle w:val="FontStyle11"/>
          <w:rFonts w:ascii="Arial Narrow" w:hAnsi="Arial Narrow" w:cs="Arial CYR"/>
        </w:rPr>
        <w:t xml:space="preserve">950 </w:t>
      </w:r>
      <w:proofErr w:type="spellStart"/>
      <w:r>
        <w:rPr>
          <w:rStyle w:val="FontStyle11"/>
          <w:rFonts w:ascii="Arial Narrow" w:hAnsi="Arial Narrow" w:cs="Arial CYR"/>
        </w:rPr>
        <w:t>квт</w:t>
      </w:r>
      <w:proofErr w:type="spellEnd"/>
      <w:r>
        <w:rPr>
          <w:rStyle w:val="FontStyle11"/>
          <w:rFonts w:ascii="Arial Narrow" w:hAnsi="Arial Narrow" w:cs="Arial CYR"/>
        </w:rPr>
        <w:t xml:space="preserve">/ч </w:t>
      </w:r>
      <w:r w:rsidRPr="00B021BC">
        <w:rPr>
          <w:rStyle w:val="FontStyle11"/>
          <w:rFonts w:ascii="Arial Narrow" w:hAnsi="Arial Narrow" w:cs="Arial CYR"/>
        </w:rPr>
        <w:t xml:space="preserve">в </w:t>
      </w:r>
      <w:r>
        <w:rPr>
          <w:rStyle w:val="FontStyle11"/>
          <w:rFonts w:ascii="Arial Narrow" w:hAnsi="Arial Narrow" w:cs="Arial CYR"/>
        </w:rPr>
        <w:t xml:space="preserve">год </w:t>
      </w:r>
      <w:r w:rsidRPr="00B021BC">
        <w:rPr>
          <w:rStyle w:val="FontStyle11"/>
          <w:rFonts w:ascii="Arial Narrow" w:hAnsi="Arial Narrow" w:cs="Arial CYR"/>
        </w:rPr>
        <w:t>на одного человека.</w:t>
      </w:r>
    </w:p>
    <w:p w:rsidR="009725C8" w:rsidRPr="00880077" w:rsidRDefault="009725C8" w:rsidP="009725C8">
      <w:pPr>
        <w:pStyle w:val="aa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>Для развития и обеспечения надежности системы электроснабжения на первую очередь строительства проектом предусматривается:</w:t>
      </w:r>
    </w:p>
    <w:p w:rsidR="009725C8" w:rsidRPr="00880077" w:rsidRDefault="009725C8" w:rsidP="009725C8">
      <w:pPr>
        <w:pStyle w:val="aa"/>
        <w:numPr>
          <w:ilvl w:val="0"/>
          <w:numId w:val="52"/>
        </w:numPr>
        <w:spacing w:line="276" w:lineRule="auto"/>
        <w:ind w:left="993" w:hanging="284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>реконструкция существующих трансформаторных подстанций 10/0,4 кВ;</w:t>
      </w:r>
    </w:p>
    <w:p w:rsidR="009725C8" w:rsidRPr="00880077" w:rsidRDefault="009725C8" w:rsidP="009725C8">
      <w:pPr>
        <w:pStyle w:val="aa"/>
        <w:numPr>
          <w:ilvl w:val="0"/>
          <w:numId w:val="52"/>
        </w:numPr>
        <w:spacing w:line="276" w:lineRule="auto"/>
        <w:ind w:left="993" w:hanging="284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 xml:space="preserve">реконструкция сетей электроснабжения, замена деревянных опор </w:t>
      </w:r>
      <w:proofErr w:type="gramStart"/>
      <w:r w:rsidRPr="00880077">
        <w:rPr>
          <w:rStyle w:val="FontStyle12"/>
          <w:sz w:val="24"/>
          <w:szCs w:val="24"/>
        </w:rPr>
        <w:t>на</w:t>
      </w:r>
      <w:proofErr w:type="gramEnd"/>
      <w:r w:rsidRPr="00880077">
        <w:rPr>
          <w:rStyle w:val="FontStyle12"/>
          <w:sz w:val="24"/>
          <w:szCs w:val="24"/>
        </w:rPr>
        <w:t xml:space="preserve"> бетонные;</w:t>
      </w:r>
    </w:p>
    <w:p w:rsidR="009725C8" w:rsidRPr="00880077" w:rsidRDefault="009725C8" w:rsidP="009725C8">
      <w:pPr>
        <w:pStyle w:val="aa"/>
        <w:numPr>
          <w:ilvl w:val="0"/>
          <w:numId w:val="52"/>
        </w:numPr>
        <w:spacing w:line="276" w:lineRule="auto"/>
        <w:ind w:left="993" w:hanging="284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>строительство новых сетей электроснабжения 0,4 кВ;</w:t>
      </w:r>
    </w:p>
    <w:p w:rsidR="009725C8" w:rsidRPr="00880077" w:rsidRDefault="009725C8" w:rsidP="009725C8">
      <w:pPr>
        <w:pStyle w:val="aa"/>
        <w:numPr>
          <w:ilvl w:val="0"/>
          <w:numId w:val="52"/>
        </w:numPr>
        <w:spacing w:line="276" w:lineRule="auto"/>
        <w:ind w:left="993" w:hanging="284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 xml:space="preserve">применение </w:t>
      </w:r>
      <w:proofErr w:type="gramStart"/>
      <w:r w:rsidRPr="00880077">
        <w:rPr>
          <w:rStyle w:val="FontStyle12"/>
          <w:sz w:val="24"/>
          <w:szCs w:val="24"/>
        </w:rPr>
        <w:t>комплектующих</w:t>
      </w:r>
      <w:proofErr w:type="gramEnd"/>
      <w:r w:rsidRPr="00880077">
        <w:rPr>
          <w:rStyle w:val="FontStyle12"/>
          <w:sz w:val="24"/>
          <w:szCs w:val="24"/>
        </w:rPr>
        <w:t xml:space="preserve"> нового поколения;</w:t>
      </w:r>
    </w:p>
    <w:p w:rsidR="009725C8" w:rsidRPr="00880077" w:rsidRDefault="009725C8" w:rsidP="009725C8">
      <w:pPr>
        <w:pStyle w:val="aa"/>
        <w:numPr>
          <w:ilvl w:val="0"/>
          <w:numId w:val="52"/>
        </w:numPr>
        <w:spacing w:line="276" w:lineRule="auto"/>
        <w:ind w:left="993" w:hanging="284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 xml:space="preserve">использование энергосберегающих приборов. </w:t>
      </w:r>
    </w:p>
    <w:p w:rsidR="009725C8" w:rsidRPr="00880077" w:rsidRDefault="009725C8" w:rsidP="009725C8">
      <w:pPr>
        <w:pStyle w:val="aa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>Для развития и обеспечения надежности системы электроснабжения на расчетный срок проектом предусматривается:</w:t>
      </w:r>
    </w:p>
    <w:p w:rsidR="009725C8" w:rsidRPr="00880077" w:rsidRDefault="009725C8" w:rsidP="009725C8">
      <w:pPr>
        <w:pStyle w:val="aa"/>
        <w:numPr>
          <w:ilvl w:val="0"/>
          <w:numId w:val="53"/>
        </w:numPr>
        <w:ind w:left="993" w:hanging="284"/>
        <w:rPr>
          <w:szCs w:val="24"/>
        </w:rPr>
      </w:pPr>
      <w:r w:rsidRPr="00880077">
        <w:rPr>
          <w:rStyle w:val="FontStyle12"/>
          <w:sz w:val="24"/>
          <w:szCs w:val="24"/>
        </w:rPr>
        <w:t>строительство трансформаторной подстанции 10/0,4 кВ.</w:t>
      </w:r>
    </w:p>
    <w:p w:rsidR="009725C8" w:rsidRDefault="009725C8" w:rsidP="009725C8">
      <w:pPr>
        <w:pStyle w:val="12"/>
      </w:pPr>
      <w:bookmarkStart w:id="130" w:name="_Toc297734455"/>
      <w:bookmarkStart w:id="131" w:name="_Toc363031927"/>
      <w:r>
        <w:t xml:space="preserve">ГЛАВА 6. </w:t>
      </w:r>
      <w:r w:rsidRPr="00770A65">
        <w:t>ПЕРЕЧЕНЬ И ХАРАКТЕРИСТИКА ОСНОВНЫХ ФАКТОРОВ РИСКА ВОЗНИКНОВЕНИЯ ЧРЕЗВЫЧАЙНЫХ СИТУАЦИЙ ПРИРОДНОГО И ТЕХНОГЕННОГО ХАРАКТЕРА</w:t>
      </w:r>
      <w:bookmarkEnd w:id="130"/>
      <w:bookmarkEnd w:id="131"/>
    </w:p>
    <w:p w:rsidR="009725C8" w:rsidRPr="004E295C" w:rsidRDefault="009725C8" w:rsidP="009725C8">
      <w:pPr>
        <w:pStyle w:val="20"/>
      </w:pPr>
      <w:bookmarkStart w:id="132" w:name="_Toc285698647"/>
      <w:bookmarkStart w:id="133" w:name="_Toc296093231"/>
      <w:bookmarkStart w:id="134" w:name="_Toc297734456"/>
      <w:bookmarkStart w:id="135" w:name="_Toc363031928"/>
      <w:r w:rsidRPr="004E295C">
        <w:t>6.1. Перечень возможных источников ЧС природного характера</w:t>
      </w:r>
      <w:bookmarkEnd w:id="132"/>
      <w:bookmarkEnd w:id="133"/>
      <w:bookmarkEnd w:id="134"/>
      <w:bookmarkEnd w:id="135"/>
    </w:p>
    <w:p w:rsidR="009725C8" w:rsidRPr="0055703B" w:rsidRDefault="009725C8" w:rsidP="009725C8">
      <w:pPr>
        <w:pStyle w:val="aa"/>
      </w:pPr>
      <w:r w:rsidRPr="0055703B">
        <w:t xml:space="preserve">Природная чрезвычайная ситуация; природная ЧС - </w:t>
      </w:r>
      <w:r w:rsidRPr="0055703B">
        <w:rPr>
          <w:rStyle w:val="a7"/>
          <w:rFonts w:cs="Arial"/>
          <w:color w:val="666666"/>
        </w:rPr>
        <w:t xml:space="preserve"> </w:t>
      </w:r>
      <w:r w:rsidRPr="0055703B">
        <w:t>обстановка на определенной территории или акватории, сложившаяся в результате возникновения источника природной чрезвычайной ситуации, который  может повлечь или повлек за собой человеческие жертвы, ущерб здоровью и (или) окружающей природной среде, значительные материальные потери и нарушение условий жизнедеятельности людей.</w:t>
      </w:r>
    </w:p>
    <w:p w:rsidR="009725C8" w:rsidRPr="0055703B" w:rsidRDefault="009725C8" w:rsidP="009725C8">
      <w:pPr>
        <w:pStyle w:val="aa"/>
      </w:pPr>
      <w:r w:rsidRPr="0055703B">
        <w:lastRenderedPageBreak/>
        <w:t>Источник природной чрезвычайной ситуации – опасное природное явление или процесс, в результате которого на определенной территории или акватории произошла или может возникнуть чрезвычайная ситуация.</w:t>
      </w:r>
    </w:p>
    <w:p w:rsidR="009725C8" w:rsidRPr="0055703B" w:rsidRDefault="009725C8" w:rsidP="009725C8">
      <w:pPr>
        <w:pStyle w:val="aa"/>
      </w:pPr>
      <w:r w:rsidRPr="0055703B">
        <w:t>Опасное природное явление – событие природного происхождения (геологического, гидрологического) или результат деятельности природных процессов, которые по своей интенсивности, масштабу распространения и продолжительности могут вызвать поражающее воздействие на людей, объекты экономики и окружающую природную среду.</w:t>
      </w:r>
    </w:p>
    <w:p w:rsidR="009725C8" w:rsidRPr="00C54BA6" w:rsidRDefault="009725C8" w:rsidP="009725C8">
      <w:pPr>
        <w:pStyle w:val="aa"/>
      </w:pPr>
      <w:r w:rsidRPr="0055703B">
        <w:t xml:space="preserve">Территория </w:t>
      </w:r>
      <w:proofErr w:type="spellStart"/>
      <w:r>
        <w:t>Дросковс</w:t>
      </w:r>
      <w:r w:rsidRPr="0055703B">
        <w:t>кого</w:t>
      </w:r>
      <w:proofErr w:type="spellEnd"/>
      <w:r w:rsidRPr="0055703B">
        <w:t xml:space="preserve"> поселения подвержена риску возникновения чрезвычайных ситуаций природного, техногенного и </w:t>
      </w:r>
      <w:proofErr w:type="spellStart"/>
      <w:r w:rsidRPr="0055703B">
        <w:t>биолого</w:t>
      </w:r>
      <w:proofErr w:type="spellEnd"/>
      <w:r w:rsidRPr="0055703B">
        <w:t xml:space="preserve"> – социального  характера.</w:t>
      </w:r>
    </w:p>
    <w:p w:rsidR="009725C8" w:rsidRPr="009C64C7" w:rsidRDefault="009725C8" w:rsidP="009725C8">
      <w:pPr>
        <w:pStyle w:val="3"/>
      </w:pPr>
      <w:bookmarkStart w:id="136" w:name="_Toc363031929"/>
      <w:r w:rsidRPr="009C64C7">
        <w:t>6.1.1. Опасные геологические явления и процессы</w:t>
      </w:r>
      <w:bookmarkEnd w:id="136"/>
    </w:p>
    <w:p w:rsidR="009725C8" w:rsidRPr="0055703B" w:rsidRDefault="009725C8" w:rsidP="009725C8">
      <w:pPr>
        <w:pStyle w:val="aa"/>
      </w:pPr>
      <w:r w:rsidRPr="0055703B">
        <w:t xml:space="preserve">Опасное геологическое явление - </w:t>
      </w:r>
      <w:r w:rsidRPr="0055703B">
        <w:rPr>
          <w:rStyle w:val="a7"/>
          <w:rFonts w:cs="Arial"/>
          <w:color w:val="666666"/>
        </w:rPr>
        <w:t xml:space="preserve"> </w:t>
      </w:r>
      <w:r w:rsidRPr="0055703B">
        <w:t>событие геологического происхождения или результат деятельности геологических процессов, возникающих в земной коре под действием различных природных или геодинамических факторов или их сочетаний, оказывающих или могущих оказать поражающие воздействия на людей, сельскохозяйственных животных и растения, объекты экономики и окружающую природную среду.</w:t>
      </w:r>
    </w:p>
    <w:p w:rsidR="009725C8" w:rsidRPr="0055703B" w:rsidRDefault="009725C8" w:rsidP="009725C8">
      <w:pPr>
        <w:pStyle w:val="aa"/>
      </w:pPr>
      <w:r w:rsidRPr="0055703B">
        <w:t>На территории поселения есть вероятность проявления таких явлений: карст, суффозия, оползень, эрозия. В качестве противоэрозионных и противооползневых мероприятий предлагается:</w:t>
      </w:r>
    </w:p>
    <w:p w:rsidR="009725C8" w:rsidRPr="0055703B" w:rsidRDefault="009725C8" w:rsidP="009725C8">
      <w:pPr>
        <w:pStyle w:val="aa"/>
        <w:numPr>
          <w:ilvl w:val="0"/>
          <w:numId w:val="9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t>изменение рельефа и формы склона в целях повышения его устойчивости;</w:t>
      </w:r>
    </w:p>
    <w:p w:rsidR="009725C8" w:rsidRPr="0055703B" w:rsidRDefault="009725C8" w:rsidP="009725C8">
      <w:pPr>
        <w:pStyle w:val="aa"/>
        <w:numPr>
          <w:ilvl w:val="0"/>
          <w:numId w:val="9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t>регулирование стока поверхностных вод путем соответствующей вертикальной планировки территории;</w:t>
      </w:r>
    </w:p>
    <w:p w:rsidR="009725C8" w:rsidRPr="0055703B" w:rsidRDefault="009725C8" w:rsidP="009725C8">
      <w:pPr>
        <w:pStyle w:val="aa"/>
        <w:numPr>
          <w:ilvl w:val="0"/>
          <w:numId w:val="9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t>искусственное понижение уровня подземных вод;</w:t>
      </w:r>
    </w:p>
    <w:p w:rsidR="009725C8" w:rsidRPr="0055703B" w:rsidRDefault="009725C8" w:rsidP="009725C8">
      <w:pPr>
        <w:pStyle w:val="aa"/>
        <w:numPr>
          <w:ilvl w:val="0"/>
          <w:numId w:val="9"/>
        </w:numPr>
        <w:tabs>
          <w:tab w:val="left" w:pos="993"/>
        </w:tabs>
        <w:spacing w:before="200" w:after="200" w:line="276" w:lineRule="auto"/>
        <w:ind w:left="0" w:firstLine="709"/>
      </w:pPr>
      <w:proofErr w:type="spellStart"/>
      <w:r w:rsidRPr="0055703B">
        <w:t>агролесомелиорация</w:t>
      </w:r>
      <w:proofErr w:type="spellEnd"/>
      <w:r w:rsidRPr="0055703B">
        <w:t>;</w:t>
      </w:r>
    </w:p>
    <w:p w:rsidR="009725C8" w:rsidRPr="0055703B" w:rsidRDefault="009725C8" w:rsidP="009725C8">
      <w:pPr>
        <w:pStyle w:val="aa"/>
        <w:numPr>
          <w:ilvl w:val="0"/>
          <w:numId w:val="9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t>закрепление грунтов различными способами;</w:t>
      </w:r>
    </w:p>
    <w:p w:rsidR="009725C8" w:rsidRPr="0055703B" w:rsidRDefault="009725C8" w:rsidP="009725C8">
      <w:pPr>
        <w:pStyle w:val="aa"/>
        <w:numPr>
          <w:ilvl w:val="0"/>
          <w:numId w:val="9"/>
        </w:numPr>
        <w:tabs>
          <w:tab w:val="left" w:pos="993"/>
        </w:tabs>
        <w:spacing w:before="200" w:after="200"/>
        <w:ind w:left="0" w:firstLine="709"/>
      </w:pPr>
      <w:proofErr w:type="gramStart"/>
      <w:r w:rsidRPr="0055703B">
        <w:t>строительство удерживающих сооружений (подпорные стены, свайные конструкции и столбы, анкерные крепления, поддерживающие стены, контрфорсы, опояски, облицовочные стены, пломбы).</w:t>
      </w:r>
      <w:proofErr w:type="gramEnd"/>
    </w:p>
    <w:p w:rsidR="009725C8" w:rsidRPr="009C64C7" w:rsidRDefault="009725C8" w:rsidP="009725C8">
      <w:pPr>
        <w:pStyle w:val="3"/>
      </w:pPr>
      <w:bookmarkStart w:id="137" w:name="_Toc363031930"/>
      <w:r w:rsidRPr="009C64C7">
        <w:t>6.1.2. Опасные гидрологические явления и процессы</w:t>
      </w:r>
      <w:bookmarkEnd w:id="137"/>
    </w:p>
    <w:p w:rsidR="009725C8" w:rsidRPr="0055703B" w:rsidRDefault="009725C8" w:rsidP="009725C8">
      <w:pPr>
        <w:pStyle w:val="aa"/>
      </w:pPr>
      <w:r w:rsidRPr="0055703B">
        <w:t xml:space="preserve"> Опасное гидрологическое явление - </w:t>
      </w:r>
      <w:r w:rsidRPr="0055703B">
        <w:rPr>
          <w:rStyle w:val="a7"/>
          <w:rFonts w:cs="Arial"/>
          <w:color w:val="666666"/>
        </w:rPr>
        <w:t xml:space="preserve"> </w:t>
      </w:r>
      <w:r w:rsidRPr="0055703B">
        <w:t>событие гидрологического происхождения или результат гидрологических процессов, возникающих под действием различных природных или гидродинамических факторов или их сочетаний, оказывающих поражающее воздействие на людей, сельскохозяйственных животных и растения, объекты экономики и окружающую природную среду.</w:t>
      </w:r>
    </w:p>
    <w:p w:rsidR="009725C8" w:rsidRPr="0055703B" w:rsidRDefault="009725C8" w:rsidP="009725C8">
      <w:pPr>
        <w:pStyle w:val="aa"/>
      </w:pPr>
      <w:r w:rsidRPr="0055703B">
        <w:lastRenderedPageBreak/>
        <w:t>На территории поселения возможны: половодье, паводок, подтопление. Эти события приурочены к долинам рек и пониженным участкам территории. Преимущественные сроки этих событий – весна. В качестве защита от затоплений и подтоплений предлагается:</w:t>
      </w:r>
    </w:p>
    <w:p w:rsidR="009725C8" w:rsidRPr="0055703B" w:rsidRDefault="009725C8" w:rsidP="009725C8">
      <w:pPr>
        <w:pStyle w:val="aa"/>
        <w:numPr>
          <w:ilvl w:val="0"/>
          <w:numId w:val="10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t>искусственное повышение поверхности территорий;</w:t>
      </w:r>
    </w:p>
    <w:p w:rsidR="009725C8" w:rsidRPr="0055703B" w:rsidRDefault="009725C8" w:rsidP="009725C8">
      <w:pPr>
        <w:pStyle w:val="aa"/>
        <w:numPr>
          <w:ilvl w:val="0"/>
          <w:numId w:val="10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t>устройство дамб обвалования;</w:t>
      </w:r>
    </w:p>
    <w:p w:rsidR="009725C8" w:rsidRPr="0055703B" w:rsidRDefault="009725C8" w:rsidP="009725C8">
      <w:pPr>
        <w:pStyle w:val="aa"/>
        <w:numPr>
          <w:ilvl w:val="0"/>
          <w:numId w:val="10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t>регулирование стока и отвода поверхностных и подземных вод;</w:t>
      </w:r>
    </w:p>
    <w:p w:rsidR="009725C8" w:rsidRPr="0055703B" w:rsidRDefault="009725C8" w:rsidP="009725C8">
      <w:pPr>
        <w:pStyle w:val="aa"/>
        <w:numPr>
          <w:ilvl w:val="0"/>
          <w:numId w:val="10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t>устройство дренажных систем и отдельных дренажей;</w:t>
      </w:r>
    </w:p>
    <w:p w:rsidR="009725C8" w:rsidRPr="0055703B" w:rsidRDefault="009725C8" w:rsidP="009725C8">
      <w:pPr>
        <w:pStyle w:val="aa"/>
        <w:numPr>
          <w:ilvl w:val="0"/>
          <w:numId w:val="10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t>регулирование русел и стока рек;</w:t>
      </w:r>
    </w:p>
    <w:p w:rsidR="009725C8" w:rsidRPr="0055703B" w:rsidRDefault="009725C8" w:rsidP="009725C8">
      <w:pPr>
        <w:pStyle w:val="aa"/>
        <w:numPr>
          <w:ilvl w:val="0"/>
          <w:numId w:val="10"/>
        </w:numPr>
        <w:tabs>
          <w:tab w:val="left" w:pos="993"/>
        </w:tabs>
        <w:spacing w:before="200" w:after="200"/>
        <w:ind w:left="0" w:firstLine="709"/>
      </w:pPr>
      <w:proofErr w:type="spellStart"/>
      <w:r w:rsidRPr="0055703B">
        <w:t>агролесомелиорация</w:t>
      </w:r>
      <w:proofErr w:type="spellEnd"/>
      <w:r w:rsidRPr="0055703B">
        <w:t>.</w:t>
      </w:r>
    </w:p>
    <w:p w:rsidR="009725C8" w:rsidRPr="009C64C7" w:rsidRDefault="009725C8" w:rsidP="009725C8">
      <w:pPr>
        <w:pStyle w:val="3"/>
      </w:pPr>
      <w:bookmarkStart w:id="138" w:name="_Toc363031931"/>
      <w:r w:rsidRPr="009C64C7">
        <w:t>6.1.3. Опасные метеорологические явления и процессы</w:t>
      </w:r>
      <w:bookmarkEnd w:id="138"/>
    </w:p>
    <w:p w:rsidR="009725C8" w:rsidRPr="00D33976" w:rsidRDefault="009725C8" w:rsidP="009725C8">
      <w:pPr>
        <w:pStyle w:val="aa"/>
      </w:pPr>
      <w:r w:rsidRPr="00D33976">
        <w:t xml:space="preserve">Согласно ГОСТ </w:t>
      </w:r>
      <w:proofErr w:type="gramStart"/>
      <w:r w:rsidRPr="00D33976">
        <w:t>Р</w:t>
      </w:r>
      <w:proofErr w:type="gramEnd"/>
      <w:r w:rsidRPr="00D33976">
        <w:t xml:space="preserve"> 22.0.03  </w:t>
      </w:r>
      <w:r w:rsidRPr="00D33976">
        <w:rPr>
          <w:rStyle w:val="a7"/>
        </w:rPr>
        <w:t xml:space="preserve">Опасное метеорологическое явление - </w:t>
      </w:r>
      <w:r w:rsidRPr="00D33976">
        <w:t>это</w:t>
      </w:r>
      <w:r w:rsidRPr="00D33976">
        <w:rPr>
          <w:rStyle w:val="a7"/>
        </w:rPr>
        <w:t xml:space="preserve"> </w:t>
      </w:r>
      <w:r w:rsidRPr="00D33976">
        <w:t>природные процессы и явления, возникающие в атмосфере под действием различных природных факторов или их сочетаний, оказывающие или могущие оказать поражающее воздействие на людей, сельскохозяйственных животных и растения, объекты экономики и окружающую природную среду.</w:t>
      </w:r>
    </w:p>
    <w:p w:rsidR="009725C8" w:rsidRPr="00C54BA6" w:rsidRDefault="009725C8" w:rsidP="009725C8">
      <w:pPr>
        <w:pStyle w:val="15"/>
      </w:pPr>
      <w:r w:rsidRPr="00C54BA6">
        <w:t xml:space="preserve">Для территории </w:t>
      </w:r>
      <w:proofErr w:type="spellStart"/>
      <w:r>
        <w:t>Дросковс</w:t>
      </w:r>
      <w:r w:rsidRPr="00C54BA6">
        <w:t>кого</w:t>
      </w:r>
      <w:proofErr w:type="spellEnd"/>
      <w:r w:rsidRPr="00C54BA6">
        <w:t xml:space="preserve"> сельского поселения характерны следующие виды опасных природных явлений и процессов:</w:t>
      </w:r>
    </w:p>
    <w:p w:rsidR="009725C8" w:rsidRPr="00C54BA6" w:rsidRDefault="009725C8" w:rsidP="009725C8">
      <w:pPr>
        <w:pStyle w:val="15"/>
      </w:pPr>
      <w:r w:rsidRPr="00C54BA6">
        <w:t>Метеорологические и опасные агрометеорологические явления</w:t>
      </w:r>
    </w:p>
    <w:p w:rsidR="009725C8" w:rsidRPr="00C54BA6" w:rsidRDefault="009725C8" w:rsidP="009725C8">
      <w:pPr>
        <w:pStyle w:val="aa"/>
      </w:pPr>
      <w:r w:rsidRPr="00C54BA6">
        <w:t>Ураганные ветры со скоростями 30 м/сек. и более наблюдаются 1 - 2 раза за столетие. Сильные ветры, включая шквалы, со скоростью 24 м/сек. и более наблюдаются почти ежегодно.</w:t>
      </w:r>
    </w:p>
    <w:p w:rsidR="009725C8" w:rsidRPr="005F2CC8" w:rsidRDefault="009725C8" w:rsidP="009725C8">
      <w:pPr>
        <w:pStyle w:val="3"/>
      </w:pPr>
      <w:bookmarkStart w:id="139" w:name="_Toc363031932"/>
      <w:r w:rsidRPr="005F2CC8">
        <w:t>6.1.4. Природные пожары</w:t>
      </w:r>
      <w:bookmarkEnd w:id="139"/>
    </w:p>
    <w:p w:rsidR="009725C8" w:rsidRPr="009C64C7" w:rsidRDefault="009725C8" w:rsidP="009725C8">
      <w:pPr>
        <w:pStyle w:val="aa"/>
      </w:pPr>
      <w:r w:rsidRPr="005F2CC8">
        <w:t>Природный пожар - это</w:t>
      </w:r>
      <w:r w:rsidRPr="005F2CC8">
        <w:rPr>
          <w:rStyle w:val="a7"/>
        </w:rPr>
        <w:t xml:space="preserve"> </w:t>
      </w:r>
      <w:r w:rsidRPr="005F2CC8">
        <w:t>неконтролируемый процесс горения, стихийно возникающий и распространяющийся в природной среде.</w:t>
      </w:r>
    </w:p>
    <w:p w:rsidR="009725C8" w:rsidRPr="009C64C7" w:rsidRDefault="009725C8" w:rsidP="009725C8">
      <w:pPr>
        <w:pStyle w:val="aa"/>
      </w:pPr>
      <w:r w:rsidRPr="009C64C7">
        <w:t>Зона пожаров -  территория, в пределах которой в результате стихийных бедствий, аварий или катастроф, неосторожных действий людей возникли и распространились пожары.</w:t>
      </w:r>
    </w:p>
    <w:p w:rsidR="009725C8" w:rsidRPr="009C64C7" w:rsidRDefault="009725C8" w:rsidP="009725C8">
      <w:pPr>
        <w:pStyle w:val="aa"/>
      </w:pPr>
      <w:r w:rsidRPr="009C64C7">
        <w:t xml:space="preserve">Ежегодно на территории </w:t>
      </w:r>
      <w:proofErr w:type="spellStart"/>
      <w:r>
        <w:t>Дросковс</w:t>
      </w:r>
      <w:r w:rsidRPr="009C64C7">
        <w:t>кого</w:t>
      </w:r>
      <w:proofErr w:type="spellEnd"/>
      <w:r w:rsidRPr="009C64C7">
        <w:t xml:space="preserve"> поселения с наступлением жаркой засушливой погоды появляется вероятность возникновения степных и лесных пожаров, которые вызывают пожарную угрозу объектам экономики и поселению в целом.</w:t>
      </w:r>
    </w:p>
    <w:p w:rsidR="009725C8" w:rsidRPr="0055703B" w:rsidRDefault="009725C8" w:rsidP="009725C8">
      <w:pPr>
        <w:pStyle w:val="15"/>
      </w:pPr>
      <w:r w:rsidRPr="0055703B">
        <w:t>На взрывопожароопасных объектах экономики необходимо осуществлять:</w:t>
      </w:r>
    </w:p>
    <w:p w:rsidR="009725C8" w:rsidRPr="0055703B" w:rsidRDefault="009725C8" w:rsidP="009725C8">
      <w:pPr>
        <w:pStyle w:val="aa"/>
        <w:numPr>
          <w:ilvl w:val="0"/>
          <w:numId w:val="11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t>строительство и ремонт пожарных водоемов и подъездов  к ним;</w:t>
      </w:r>
    </w:p>
    <w:p w:rsidR="009725C8" w:rsidRPr="0055703B" w:rsidRDefault="009725C8" w:rsidP="009725C8">
      <w:pPr>
        <w:pStyle w:val="aa"/>
        <w:numPr>
          <w:ilvl w:val="0"/>
          <w:numId w:val="11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t>установку систем пожарной сигнализации;</w:t>
      </w:r>
    </w:p>
    <w:p w:rsidR="009725C8" w:rsidRPr="0055703B" w:rsidRDefault="009725C8" w:rsidP="009725C8">
      <w:pPr>
        <w:pStyle w:val="aa"/>
        <w:numPr>
          <w:ilvl w:val="0"/>
          <w:numId w:val="11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lastRenderedPageBreak/>
        <w:t>монтаж автоматических установок пожаротушения;</w:t>
      </w:r>
    </w:p>
    <w:p w:rsidR="009725C8" w:rsidRPr="0055703B" w:rsidRDefault="009725C8" w:rsidP="009725C8">
      <w:pPr>
        <w:pStyle w:val="aa"/>
        <w:numPr>
          <w:ilvl w:val="0"/>
          <w:numId w:val="11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t>обеспечение исправности электропроводки и электрооборудования;</w:t>
      </w:r>
    </w:p>
    <w:p w:rsidR="009725C8" w:rsidRPr="0055703B" w:rsidRDefault="009725C8" w:rsidP="009725C8">
      <w:pPr>
        <w:pStyle w:val="aa"/>
        <w:numPr>
          <w:ilvl w:val="0"/>
          <w:numId w:val="11"/>
        </w:numPr>
        <w:tabs>
          <w:tab w:val="left" w:pos="993"/>
        </w:tabs>
        <w:spacing w:before="200" w:after="200" w:line="276" w:lineRule="auto"/>
        <w:ind w:left="0" w:firstLine="709"/>
      </w:pPr>
      <w:r w:rsidRPr="0055703B">
        <w:t>профилактическую работу среди населения;</w:t>
      </w:r>
    </w:p>
    <w:p w:rsidR="009725C8" w:rsidRPr="0055703B" w:rsidRDefault="009725C8" w:rsidP="009725C8">
      <w:pPr>
        <w:pStyle w:val="aa"/>
        <w:numPr>
          <w:ilvl w:val="0"/>
          <w:numId w:val="11"/>
        </w:numPr>
        <w:tabs>
          <w:tab w:val="left" w:pos="993"/>
        </w:tabs>
        <w:spacing w:before="200" w:after="200"/>
        <w:ind w:left="0" w:firstLine="709"/>
      </w:pPr>
      <w:r w:rsidRPr="0055703B">
        <w:t>поддержание в готовности противопожарных формирований.</w:t>
      </w:r>
    </w:p>
    <w:p w:rsidR="009725C8" w:rsidRPr="0055703B" w:rsidRDefault="009725C8" w:rsidP="009725C8">
      <w:pPr>
        <w:pStyle w:val="20"/>
      </w:pPr>
      <w:bookmarkStart w:id="140" w:name="_Toc285698648"/>
      <w:bookmarkStart w:id="141" w:name="_Toc296093232"/>
      <w:bookmarkStart w:id="142" w:name="_Toc297734457"/>
      <w:bookmarkStart w:id="143" w:name="_Toc363031933"/>
      <w:r w:rsidRPr="0055703B">
        <w:t>6.2. Перечень возможных источников ЧС техногенного характера</w:t>
      </w:r>
      <w:bookmarkEnd w:id="140"/>
      <w:bookmarkEnd w:id="141"/>
      <w:bookmarkEnd w:id="142"/>
      <w:bookmarkEnd w:id="143"/>
    </w:p>
    <w:p w:rsidR="009725C8" w:rsidRPr="0055703B" w:rsidRDefault="009725C8" w:rsidP="009725C8">
      <w:pPr>
        <w:pStyle w:val="aa"/>
      </w:pPr>
      <w:r w:rsidRPr="0055703B">
        <w:t>Источниками чрезвычайных ситуаций техногенного характера являются аварии на потенциально опасных объектах и аварии на транспорте при перевозке опасных грузов.</w:t>
      </w:r>
    </w:p>
    <w:p w:rsidR="009725C8" w:rsidRPr="009C64C7" w:rsidRDefault="009725C8" w:rsidP="009725C8">
      <w:pPr>
        <w:pStyle w:val="3"/>
      </w:pPr>
      <w:bookmarkStart w:id="144" w:name="_Toc363031934"/>
      <w:r w:rsidRPr="009C64C7">
        <w:t>6.2.1. Химически опасные объекты</w:t>
      </w:r>
      <w:bookmarkEnd w:id="144"/>
      <w:r w:rsidRPr="009C64C7">
        <w:t xml:space="preserve"> </w:t>
      </w:r>
    </w:p>
    <w:p w:rsidR="009725C8" w:rsidRDefault="009725C8" w:rsidP="009725C8">
      <w:pPr>
        <w:pStyle w:val="aa"/>
      </w:pPr>
      <w:r w:rsidRPr="00B042B9">
        <w:t>На территории поселения отсутствуют предприятия, использующие в своем производственном цикле опасные химические вещества.</w:t>
      </w:r>
    </w:p>
    <w:p w:rsidR="009725C8" w:rsidRPr="009C64C7" w:rsidRDefault="009725C8" w:rsidP="009725C8">
      <w:pPr>
        <w:pStyle w:val="3"/>
      </w:pPr>
      <w:bookmarkStart w:id="145" w:name="_Toc363031935"/>
      <w:r w:rsidRPr="009C64C7">
        <w:t xml:space="preserve">6.2.2. </w:t>
      </w:r>
      <w:proofErr w:type="spellStart"/>
      <w:r w:rsidRPr="009C64C7">
        <w:t>Пожаровзрывоопасные</w:t>
      </w:r>
      <w:proofErr w:type="spellEnd"/>
      <w:r w:rsidRPr="009C64C7">
        <w:t xml:space="preserve"> объекты</w:t>
      </w:r>
      <w:bookmarkEnd w:id="145"/>
      <w:r w:rsidRPr="009C64C7">
        <w:t xml:space="preserve"> </w:t>
      </w:r>
    </w:p>
    <w:p w:rsidR="009725C8" w:rsidRDefault="009725C8" w:rsidP="009725C8">
      <w:pPr>
        <w:pStyle w:val="aa"/>
      </w:pPr>
      <w:r w:rsidRPr="00B042B9">
        <w:t>На территории поселения отсутствуют взрывопожарные объекты.</w:t>
      </w:r>
    </w:p>
    <w:p w:rsidR="009725C8" w:rsidRPr="009C64C7" w:rsidRDefault="009725C8" w:rsidP="009725C8">
      <w:pPr>
        <w:pStyle w:val="3"/>
      </w:pPr>
      <w:bookmarkStart w:id="146" w:name="_Toc363031936"/>
      <w:r w:rsidRPr="009C64C7">
        <w:t>6.2.3. Радиационно-опасные объекты</w:t>
      </w:r>
      <w:bookmarkEnd w:id="146"/>
    </w:p>
    <w:p w:rsidR="009725C8" w:rsidRDefault="009725C8" w:rsidP="009725C8">
      <w:pPr>
        <w:pStyle w:val="aa"/>
      </w:pPr>
      <w:r w:rsidRPr="0055703B">
        <w:t xml:space="preserve"> </w:t>
      </w:r>
      <w:r w:rsidRPr="00B042B9">
        <w:t xml:space="preserve">На территории поселения </w:t>
      </w:r>
      <w:proofErr w:type="spellStart"/>
      <w:r w:rsidRPr="00B042B9">
        <w:t>радиационно</w:t>
      </w:r>
      <w:proofErr w:type="spellEnd"/>
      <w:r w:rsidRPr="00B042B9">
        <w:t xml:space="preserve"> - опасных объектов нет. </w:t>
      </w:r>
      <w:proofErr w:type="gramStart"/>
      <w:r w:rsidRPr="00B042B9">
        <w:t xml:space="preserve">Прямое </w:t>
      </w:r>
      <w:proofErr w:type="spellStart"/>
      <w:r w:rsidRPr="00B042B9">
        <w:t>радиактивное</w:t>
      </w:r>
      <w:proofErr w:type="spellEnd"/>
      <w:r w:rsidRPr="00B042B9">
        <w:t xml:space="preserve"> загрязнение территории поселения возможно при авариях на Курской или </w:t>
      </w:r>
      <w:proofErr w:type="spellStart"/>
      <w:r w:rsidRPr="00B042B9">
        <w:t>Нововорон</w:t>
      </w:r>
      <w:r>
        <w:t>ежской</w:t>
      </w:r>
      <w:proofErr w:type="spellEnd"/>
      <w:r>
        <w:t xml:space="preserve"> атомных электростанциях.</w:t>
      </w:r>
      <w:proofErr w:type="gramEnd"/>
    </w:p>
    <w:p w:rsidR="009725C8" w:rsidRPr="0055703B" w:rsidRDefault="009725C8" w:rsidP="009725C8">
      <w:pPr>
        <w:pStyle w:val="3"/>
      </w:pPr>
      <w:bookmarkStart w:id="147" w:name="_Toc363031937"/>
      <w:r w:rsidRPr="0055703B">
        <w:t>6.2.5. Опасные происшествия на транспорте при перевозке опасных грузов</w:t>
      </w:r>
      <w:bookmarkEnd w:id="147"/>
    </w:p>
    <w:p w:rsidR="009725C8" w:rsidRPr="0055703B" w:rsidRDefault="009725C8" w:rsidP="009725C8">
      <w:pPr>
        <w:pStyle w:val="15"/>
      </w:pPr>
      <w:r w:rsidRPr="0055703B">
        <w:t>в том числе:</w:t>
      </w:r>
    </w:p>
    <w:p w:rsidR="009725C8" w:rsidRDefault="009725C8" w:rsidP="009725C8">
      <w:pPr>
        <w:pStyle w:val="aa"/>
        <w:numPr>
          <w:ilvl w:val="0"/>
          <w:numId w:val="13"/>
        </w:numPr>
        <w:spacing w:before="200" w:after="200"/>
        <w:ind w:left="993" w:hanging="284"/>
      </w:pPr>
      <w:r w:rsidRPr="0055703B">
        <w:t>аварии на автомобильном транспорте при перевозке опасных грузов;</w:t>
      </w:r>
    </w:p>
    <w:p w:rsidR="009725C8" w:rsidRDefault="009725C8" w:rsidP="009725C8">
      <w:pPr>
        <w:pStyle w:val="aa"/>
        <w:numPr>
          <w:ilvl w:val="0"/>
          <w:numId w:val="13"/>
        </w:numPr>
        <w:spacing w:before="200" w:after="200"/>
        <w:ind w:left="993" w:hanging="284"/>
      </w:pPr>
      <w:r w:rsidRPr="0055703B">
        <w:t>аварии на трубопроводном транспорте при транспортировке опасных веществ.</w:t>
      </w:r>
    </w:p>
    <w:p w:rsidR="009725C8" w:rsidRPr="0055703B" w:rsidRDefault="009725C8" w:rsidP="009725C8">
      <w:pPr>
        <w:pStyle w:val="15"/>
      </w:pPr>
      <w:r w:rsidRPr="0055703B">
        <w:t xml:space="preserve">Мероприятия по предупреждению (снижению) последствий аварий на автомобильном транспорте: </w:t>
      </w:r>
    </w:p>
    <w:p w:rsidR="009725C8" w:rsidRPr="0055703B" w:rsidRDefault="009725C8" w:rsidP="009725C8">
      <w:pPr>
        <w:pStyle w:val="aa"/>
        <w:numPr>
          <w:ilvl w:val="0"/>
          <w:numId w:val="12"/>
        </w:numPr>
        <w:tabs>
          <w:tab w:val="left" w:pos="993"/>
        </w:tabs>
        <w:spacing w:before="200" w:after="200"/>
        <w:ind w:left="0" w:firstLine="709"/>
      </w:pPr>
      <w:r>
        <w:t>постоянный контроль  состояния</w:t>
      </w:r>
      <w:r w:rsidRPr="0055703B">
        <w:t xml:space="preserve"> а</w:t>
      </w:r>
      <w:r>
        <w:t>втомобильных дорог и технического состояния</w:t>
      </w:r>
      <w:r w:rsidRPr="0055703B">
        <w:t xml:space="preserve"> автомобилей;</w:t>
      </w:r>
    </w:p>
    <w:p w:rsidR="009725C8" w:rsidRPr="0055703B" w:rsidRDefault="009725C8" w:rsidP="009725C8">
      <w:pPr>
        <w:pStyle w:val="aa"/>
        <w:numPr>
          <w:ilvl w:val="0"/>
          <w:numId w:val="12"/>
        </w:numPr>
        <w:tabs>
          <w:tab w:val="left" w:pos="993"/>
        </w:tabs>
        <w:spacing w:before="200" w:after="200"/>
        <w:ind w:left="0" w:firstLine="709"/>
      </w:pPr>
      <w:r w:rsidRPr="0055703B">
        <w:t>своевременный ремонт автомобилей и автомобильных дорог;</w:t>
      </w:r>
    </w:p>
    <w:p w:rsidR="009725C8" w:rsidRPr="0055703B" w:rsidRDefault="009725C8" w:rsidP="009725C8">
      <w:pPr>
        <w:pStyle w:val="aa"/>
        <w:numPr>
          <w:ilvl w:val="0"/>
          <w:numId w:val="12"/>
        </w:numPr>
        <w:tabs>
          <w:tab w:val="left" w:pos="993"/>
        </w:tabs>
        <w:spacing w:before="200" w:after="200"/>
        <w:ind w:left="0" w:firstLine="709"/>
      </w:pPr>
      <w:r w:rsidRPr="0055703B">
        <w:t>поддержание в постоянной готовности сил и сре</w:t>
      </w:r>
      <w:proofErr w:type="gramStart"/>
      <w:r w:rsidRPr="0055703B">
        <w:t>дств дл</w:t>
      </w:r>
      <w:proofErr w:type="gramEnd"/>
      <w:r w:rsidRPr="0055703B">
        <w:t>я своевременного ремонта автомобилей и автомобильных дорог;</w:t>
      </w:r>
    </w:p>
    <w:p w:rsidR="009725C8" w:rsidRPr="0055703B" w:rsidRDefault="009725C8" w:rsidP="009725C8">
      <w:pPr>
        <w:pStyle w:val="aa"/>
        <w:numPr>
          <w:ilvl w:val="0"/>
          <w:numId w:val="12"/>
        </w:numPr>
        <w:tabs>
          <w:tab w:val="left" w:pos="993"/>
        </w:tabs>
        <w:spacing w:before="200" w:after="200"/>
        <w:ind w:left="0" w:firstLine="709"/>
      </w:pPr>
      <w:r w:rsidRPr="0055703B">
        <w:t>соблюдение технологических норм и правил эксплуатации автомобилей;</w:t>
      </w:r>
    </w:p>
    <w:p w:rsidR="009725C8" w:rsidRPr="0055703B" w:rsidRDefault="009725C8" w:rsidP="009725C8">
      <w:pPr>
        <w:pStyle w:val="aa"/>
        <w:numPr>
          <w:ilvl w:val="0"/>
          <w:numId w:val="12"/>
        </w:numPr>
        <w:tabs>
          <w:tab w:val="left" w:pos="993"/>
        </w:tabs>
        <w:spacing w:before="200" w:after="200"/>
        <w:ind w:left="0" w:firstLine="709"/>
      </w:pPr>
      <w:r w:rsidRPr="0055703B">
        <w:lastRenderedPageBreak/>
        <w:t>организация взаимодействия сил и средств, обеспечивающих ликвидацию чрезвычайных ситуаций на автомобильном транспорте.</w:t>
      </w:r>
    </w:p>
    <w:p w:rsidR="009725C8" w:rsidRPr="0055703B" w:rsidRDefault="009725C8" w:rsidP="009725C8">
      <w:pPr>
        <w:pStyle w:val="20"/>
      </w:pPr>
      <w:bookmarkStart w:id="148" w:name="_Toc285698649"/>
      <w:bookmarkStart w:id="149" w:name="_Toc296093233"/>
      <w:bookmarkStart w:id="150" w:name="_Toc297734458"/>
      <w:bookmarkStart w:id="151" w:name="_Toc363031938"/>
      <w:r w:rsidRPr="0055703B">
        <w:t xml:space="preserve">6.3. Перечень возможных источников ЧС </w:t>
      </w:r>
      <w:proofErr w:type="spellStart"/>
      <w:r w:rsidRPr="0055703B">
        <w:t>биолого</w:t>
      </w:r>
      <w:proofErr w:type="spellEnd"/>
      <w:r w:rsidRPr="0055703B">
        <w:t xml:space="preserve"> - социального характера</w:t>
      </w:r>
      <w:bookmarkEnd w:id="148"/>
      <w:bookmarkEnd w:id="149"/>
      <w:bookmarkEnd w:id="150"/>
      <w:bookmarkEnd w:id="151"/>
    </w:p>
    <w:p w:rsidR="009725C8" w:rsidRPr="0055703B" w:rsidRDefault="009725C8" w:rsidP="009725C8">
      <w:pPr>
        <w:pStyle w:val="aa"/>
      </w:pPr>
      <w:proofErr w:type="spellStart"/>
      <w:r w:rsidRPr="0055703B">
        <w:rPr>
          <w:rStyle w:val="a7"/>
        </w:rPr>
        <w:t>Биолого</w:t>
      </w:r>
      <w:proofErr w:type="spellEnd"/>
      <w:r w:rsidRPr="0055703B">
        <w:rPr>
          <w:rStyle w:val="a7"/>
        </w:rPr>
        <w:t xml:space="preserve"> - социальная чрезвычайная ситуация;</w:t>
      </w:r>
      <w:r w:rsidRPr="0055703B">
        <w:t xml:space="preserve"> </w:t>
      </w:r>
      <w:proofErr w:type="spellStart"/>
      <w:r w:rsidRPr="0055703B">
        <w:t>биосоциальная</w:t>
      </w:r>
      <w:proofErr w:type="spellEnd"/>
      <w:r w:rsidRPr="0055703B">
        <w:t xml:space="preserve"> ЧС - это состояние, при котором в результате возникновения источника биолого-социальной чрезвычайной ситуации на определенной территории нарушаются нормальные условия жизни и деятельности людей, существования сельскохозяйственных животных и произрастания растений, возникает угроза жизни и здоровью людей, широкого распространения инфекционных болезней, потерь сельскохозяйственных животных и растений.</w:t>
      </w:r>
    </w:p>
    <w:p w:rsidR="009725C8" w:rsidRPr="0055703B" w:rsidRDefault="009725C8" w:rsidP="009725C8">
      <w:pPr>
        <w:pStyle w:val="aa"/>
      </w:pPr>
      <w:r w:rsidRPr="0055703B">
        <w:rPr>
          <w:rStyle w:val="a7"/>
        </w:rPr>
        <w:t xml:space="preserve"> Источник биолого-социальной чрезвычайной ситуации; </w:t>
      </w:r>
      <w:r w:rsidRPr="0055703B">
        <w:t xml:space="preserve">источник </w:t>
      </w:r>
      <w:proofErr w:type="spellStart"/>
      <w:r w:rsidRPr="0055703B">
        <w:t>биосоциальной</w:t>
      </w:r>
      <w:proofErr w:type="spellEnd"/>
      <w:r w:rsidRPr="0055703B">
        <w:t xml:space="preserve"> ЧС -  особо опасная или широко распространенная инфекционная болезнь людей, сельскохозяйственных животных и растений, в результате которой на определенной территории произошла или может возникнуть биолого-социальная чрезвычайная ситуация.</w:t>
      </w:r>
    </w:p>
    <w:p w:rsidR="009725C8" w:rsidRDefault="009725C8" w:rsidP="009725C8">
      <w:pPr>
        <w:pStyle w:val="aa"/>
      </w:pPr>
      <w:r w:rsidRPr="0055703B">
        <w:t xml:space="preserve">Источниками ЧС биолого-социального характера также могут быть биологически опасные объекты (скотомогильники, ямы </w:t>
      </w:r>
      <w:proofErr w:type="spellStart"/>
      <w:r w:rsidRPr="0055703B">
        <w:t>Беккари</w:t>
      </w:r>
      <w:proofErr w:type="spellEnd"/>
      <w:r w:rsidRPr="0055703B">
        <w:t xml:space="preserve"> и др.), а также природные очаги инфекционных болезней.</w:t>
      </w:r>
    </w:p>
    <w:p w:rsidR="009725C8" w:rsidRPr="0055703B" w:rsidRDefault="009725C8" w:rsidP="009725C8">
      <w:pPr>
        <w:pStyle w:val="20"/>
      </w:pPr>
      <w:bookmarkStart w:id="152" w:name="_Toc285698651"/>
      <w:bookmarkStart w:id="153" w:name="_Toc296093235"/>
      <w:bookmarkStart w:id="154" w:name="_Toc297734460"/>
      <w:bookmarkStart w:id="155" w:name="_Toc363031939"/>
      <w:r w:rsidRPr="0055703B">
        <w:t>6.4. Перечень мероприятий по обеспечению пожарной безопасности</w:t>
      </w:r>
      <w:bookmarkEnd w:id="152"/>
      <w:bookmarkEnd w:id="153"/>
      <w:bookmarkEnd w:id="154"/>
      <w:bookmarkEnd w:id="155"/>
    </w:p>
    <w:p w:rsidR="009725C8" w:rsidRPr="0055703B" w:rsidRDefault="009725C8" w:rsidP="009725C8">
      <w:pPr>
        <w:pStyle w:val="aa"/>
      </w:pPr>
      <w:r w:rsidRPr="0055703B">
        <w:t xml:space="preserve">При разработке генерального плана </w:t>
      </w:r>
      <w:proofErr w:type="spellStart"/>
      <w:r>
        <w:t>Дросковс</w:t>
      </w:r>
      <w:r w:rsidRPr="0055703B">
        <w:t>кого</w:t>
      </w:r>
      <w:proofErr w:type="spellEnd"/>
      <w:r w:rsidRPr="0055703B">
        <w:t xml:space="preserve"> поселения были учтены нормативные требования к размещению объектов, представляющих пожарную опасность, ширине дорог, улиц и проездов. Также в проект входит противопожарное водоснабжение населенных пунктов.</w:t>
      </w:r>
    </w:p>
    <w:p w:rsidR="009725C8" w:rsidRPr="0055703B" w:rsidRDefault="009725C8" w:rsidP="009725C8">
      <w:pPr>
        <w:pStyle w:val="aa"/>
      </w:pPr>
      <w:r w:rsidRPr="0055703B">
        <w:t>Статья  76 «</w:t>
      </w:r>
      <w:r w:rsidRPr="0055703B">
        <w:rPr>
          <w:kern w:val="36"/>
        </w:rPr>
        <w:t xml:space="preserve">Технического регламента о требованиях пожарной безопасности» указывает, что </w:t>
      </w:r>
      <w:r w:rsidRPr="0055703B">
        <w:t>дислокация подразделений пожарной охраны на территориях поселений</w:t>
      </w:r>
      <w:r w:rsidRPr="0055703B">
        <w:br/>
        <w:t>определяется исходя из условия, что  время   прибытия первого подразделения к месту вызова в сельских поселениях - 20 минут.</w:t>
      </w:r>
    </w:p>
    <w:p w:rsidR="009725C8" w:rsidRPr="00845E6B" w:rsidRDefault="009725C8" w:rsidP="009725C8">
      <w:pPr>
        <w:pStyle w:val="aa"/>
      </w:pPr>
      <w:r w:rsidRPr="0049565C">
        <w:t xml:space="preserve">В </w:t>
      </w:r>
      <w:proofErr w:type="spellStart"/>
      <w:r>
        <w:t>Дросковс</w:t>
      </w:r>
      <w:r w:rsidRPr="0049565C">
        <w:t>ком</w:t>
      </w:r>
      <w:proofErr w:type="spellEnd"/>
      <w:r w:rsidRPr="0049565C">
        <w:t xml:space="preserve"> поселении пожарного депо нет. </w:t>
      </w:r>
      <w:r w:rsidRPr="00845E6B">
        <w:t>По</w:t>
      </w:r>
      <w:r>
        <w:t>жарная часть № 30 по охране п.г.т.</w:t>
      </w:r>
      <w:r w:rsidRPr="00845E6B">
        <w:t xml:space="preserve"> </w:t>
      </w:r>
      <w:r>
        <w:t xml:space="preserve">Покровское </w:t>
      </w:r>
      <w:r w:rsidRPr="00845E6B">
        <w:t xml:space="preserve">и </w:t>
      </w:r>
      <w:r>
        <w:t>Покров</w:t>
      </w:r>
      <w:r w:rsidRPr="00845E6B">
        <w:t>ского района</w:t>
      </w:r>
      <w:r>
        <w:t xml:space="preserve"> обеспечивает пожарную безопасность всего поселения.</w:t>
      </w:r>
    </w:p>
    <w:p w:rsidR="009725C8" w:rsidRDefault="009725C8" w:rsidP="009725C8">
      <w:pPr>
        <w:pStyle w:val="aa"/>
      </w:pPr>
      <w:r>
        <w:t>С</w:t>
      </w:r>
      <w:r w:rsidRPr="0049565C">
        <w:t>троительства новых депо на территории поселения не требуется.</w:t>
      </w:r>
    </w:p>
    <w:p w:rsidR="00A73BC3" w:rsidRDefault="00A73BC3" w:rsidP="009725C8">
      <w:pPr>
        <w:pStyle w:val="aa"/>
      </w:pPr>
    </w:p>
    <w:p w:rsidR="00A73BC3" w:rsidRPr="0055703B" w:rsidRDefault="00A73BC3" w:rsidP="009725C8">
      <w:pPr>
        <w:pStyle w:val="aa"/>
      </w:pPr>
    </w:p>
    <w:p w:rsidR="009725C8" w:rsidRDefault="009725C8" w:rsidP="009725C8">
      <w:pPr>
        <w:pStyle w:val="12"/>
        <w:rPr>
          <w:sz w:val="22"/>
        </w:rPr>
      </w:pPr>
      <w:bookmarkStart w:id="156" w:name="_Toc297734462"/>
      <w:bookmarkStart w:id="157" w:name="_Toc363031940"/>
      <w:r>
        <w:rPr>
          <w:rFonts w:eastAsia="Calibri"/>
        </w:rPr>
        <w:lastRenderedPageBreak/>
        <w:t xml:space="preserve">ГЛАВА 7. </w:t>
      </w:r>
      <w:r w:rsidRPr="008E217A">
        <w:rPr>
          <w:rFonts w:eastAsia="Calibri"/>
        </w:rPr>
        <w:t>ПЕРЕЧЕНЬ ЗЕМЕЛЬНЫХ УЧАСТКОВ, КОТОРЫЕ ВКЛЮЧАЮТСЯ В ГРАНИЦЫ НАСЕЛЕННЫХ ПУНКТОВ</w:t>
      </w:r>
      <w:bookmarkEnd w:id="156"/>
      <w:bookmarkEnd w:id="157"/>
    </w:p>
    <w:p w:rsidR="009725C8" w:rsidRDefault="009725C8" w:rsidP="009725C8">
      <w:pPr>
        <w:pStyle w:val="aa"/>
      </w:pPr>
      <w:r>
        <w:t xml:space="preserve">Согласно решениям генерального плана, </w:t>
      </w:r>
      <w:r w:rsidR="00870A46">
        <w:t>изменяются только границы с. Дросково. Г</w:t>
      </w:r>
      <w:r>
        <w:t xml:space="preserve">раницы </w:t>
      </w:r>
      <w:r w:rsidR="00870A46">
        <w:t xml:space="preserve">остальных </w:t>
      </w:r>
      <w:r>
        <w:t xml:space="preserve">населенных пунктов остаются неизменными. 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1567"/>
        <w:gridCol w:w="1324"/>
        <w:gridCol w:w="1283"/>
        <w:gridCol w:w="2840"/>
        <w:gridCol w:w="1702"/>
      </w:tblGrid>
      <w:tr w:rsidR="00870A46" w:rsidRPr="0065720A" w:rsidTr="00E6274B">
        <w:trPr>
          <w:jc w:val="center"/>
        </w:trPr>
        <w:tc>
          <w:tcPr>
            <w:tcW w:w="640" w:type="dxa"/>
            <w:shd w:val="clear" w:color="auto" w:fill="D9D9D9"/>
            <w:vAlign w:val="center"/>
          </w:tcPr>
          <w:p w:rsidR="00870A46" w:rsidRPr="0065720A" w:rsidRDefault="00870A46" w:rsidP="00E6274B">
            <w:pPr>
              <w:pStyle w:val="a8"/>
              <w:rPr>
                <w:lang w:eastAsia="ru-RU"/>
              </w:rPr>
            </w:pPr>
            <w:r w:rsidRPr="0065720A">
              <w:rPr>
                <w:lang w:eastAsia="ru-RU"/>
              </w:rPr>
              <w:t>№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870A46" w:rsidRPr="0065720A" w:rsidRDefault="00870A46" w:rsidP="00E6274B">
            <w:pPr>
              <w:pStyle w:val="a8"/>
              <w:rPr>
                <w:lang w:eastAsia="ru-RU"/>
              </w:rPr>
            </w:pPr>
            <w:r w:rsidRPr="0065720A">
              <w:rPr>
                <w:lang w:eastAsia="ru-RU"/>
              </w:rPr>
              <w:t>Населенный пункт</w:t>
            </w:r>
          </w:p>
        </w:tc>
        <w:tc>
          <w:tcPr>
            <w:tcW w:w="1324" w:type="dxa"/>
            <w:shd w:val="clear" w:color="auto" w:fill="D9D9D9"/>
            <w:vAlign w:val="center"/>
          </w:tcPr>
          <w:p w:rsidR="00870A46" w:rsidRPr="0065720A" w:rsidRDefault="00870A46" w:rsidP="00E6274B">
            <w:pPr>
              <w:pStyle w:val="a8"/>
              <w:rPr>
                <w:lang w:eastAsia="ru-RU"/>
              </w:rPr>
            </w:pPr>
            <w:r w:rsidRPr="0065720A">
              <w:rPr>
                <w:lang w:eastAsia="ru-RU"/>
              </w:rPr>
              <w:t xml:space="preserve">Современная территория, </w:t>
            </w:r>
            <w:proofErr w:type="gramStart"/>
            <w:r w:rsidRPr="0065720A">
              <w:rPr>
                <w:lang w:eastAsia="ru-RU"/>
              </w:rPr>
              <w:t>га</w:t>
            </w:r>
            <w:proofErr w:type="gramEnd"/>
          </w:p>
        </w:tc>
        <w:tc>
          <w:tcPr>
            <w:tcW w:w="1283" w:type="dxa"/>
            <w:shd w:val="clear" w:color="auto" w:fill="D9D9D9"/>
            <w:vAlign w:val="center"/>
          </w:tcPr>
          <w:p w:rsidR="00870A46" w:rsidRPr="0065720A" w:rsidRDefault="00870A46" w:rsidP="00E6274B">
            <w:pPr>
              <w:pStyle w:val="a8"/>
              <w:rPr>
                <w:lang w:eastAsia="ru-RU"/>
              </w:rPr>
            </w:pPr>
            <w:r w:rsidRPr="0065720A">
              <w:rPr>
                <w:lang w:eastAsia="ru-RU"/>
              </w:rPr>
              <w:t xml:space="preserve">Территория, включаемая в состав населенного </w:t>
            </w:r>
            <w:proofErr w:type="spellStart"/>
            <w:r w:rsidRPr="0065720A">
              <w:rPr>
                <w:lang w:eastAsia="ru-RU"/>
              </w:rPr>
              <w:t>пункта</w:t>
            </w:r>
            <w:proofErr w:type="gramStart"/>
            <w:r w:rsidRPr="0065720A">
              <w:rPr>
                <w:lang w:eastAsia="ru-RU"/>
              </w:rPr>
              <w:t>,г</w:t>
            </w:r>
            <w:proofErr w:type="gramEnd"/>
            <w:r w:rsidRPr="0065720A">
              <w:rPr>
                <w:lang w:eastAsia="ru-RU"/>
              </w:rPr>
              <w:t>а</w:t>
            </w:r>
            <w:proofErr w:type="spellEnd"/>
          </w:p>
        </w:tc>
        <w:tc>
          <w:tcPr>
            <w:tcW w:w="2840" w:type="dxa"/>
            <w:shd w:val="clear" w:color="auto" w:fill="D9D9D9"/>
            <w:vAlign w:val="center"/>
          </w:tcPr>
          <w:p w:rsidR="00870A46" w:rsidRPr="0065720A" w:rsidRDefault="00870A46" w:rsidP="00E6274B">
            <w:pPr>
              <w:pStyle w:val="a8"/>
              <w:rPr>
                <w:lang w:eastAsia="ru-RU"/>
              </w:rPr>
            </w:pPr>
            <w:r w:rsidRPr="0065720A">
              <w:rPr>
                <w:lang w:eastAsia="ru-RU"/>
              </w:rPr>
              <w:t>Категория изымаемых земель и цель их планируемого использования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870A46" w:rsidRPr="0065720A" w:rsidRDefault="00870A46" w:rsidP="00E6274B">
            <w:pPr>
              <w:pStyle w:val="a8"/>
              <w:rPr>
                <w:lang w:eastAsia="ru-RU"/>
              </w:rPr>
            </w:pPr>
            <w:r w:rsidRPr="0065720A">
              <w:rPr>
                <w:lang w:eastAsia="ru-RU"/>
              </w:rPr>
              <w:t xml:space="preserve">Территория населенного пункта по генплану, </w:t>
            </w:r>
            <w:proofErr w:type="gramStart"/>
            <w:r w:rsidRPr="0065720A">
              <w:rPr>
                <w:lang w:eastAsia="ru-RU"/>
              </w:rPr>
              <w:t>га</w:t>
            </w:r>
            <w:proofErr w:type="gramEnd"/>
          </w:p>
        </w:tc>
      </w:tr>
      <w:tr w:rsidR="00870A46" w:rsidRPr="0065720A" w:rsidTr="00E6274B">
        <w:trPr>
          <w:jc w:val="center"/>
        </w:trPr>
        <w:tc>
          <w:tcPr>
            <w:tcW w:w="640" w:type="dxa"/>
            <w:vAlign w:val="center"/>
          </w:tcPr>
          <w:p w:rsidR="00870A46" w:rsidRPr="0065720A" w:rsidRDefault="00870A46" w:rsidP="00E6274B">
            <w:pPr>
              <w:pStyle w:val="a8"/>
              <w:rPr>
                <w:lang w:eastAsia="ru-RU"/>
              </w:rPr>
            </w:pPr>
            <w:r w:rsidRPr="0065720A">
              <w:rPr>
                <w:lang w:eastAsia="ru-RU"/>
              </w:rPr>
              <w:t>1</w:t>
            </w:r>
          </w:p>
        </w:tc>
        <w:tc>
          <w:tcPr>
            <w:tcW w:w="1567" w:type="dxa"/>
            <w:vAlign w:val="center"/>
          </w:tcPr>
          <w:p w:rsidR="00870A46" w:rsidRPr="0065720A" w:rsidRDefault="00870A46" w:rsidP="00E6274B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с. Дросково</w:t>
            </w:r>
          </w:p>
        </w:tc>
        <w:tc>
          <w:tcPr>
            <w:tcW w:w="1324" w:type="dxa"/>
            <w:vAlign w:val="center"/>
          </w:tcPr>
          <w:p w:rsidR="00870A46" w:rsidRPr="0065720A" w:rsidRDefault="00A73BC3" w:rsidP="00E6274B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177,36</w:t>
            </w:r>
          </w:p>
        </w:tc>
        <w:tc>
          <w:tcPr>
            <w:tcW w:w="1283" w:type="dxa"/>
            <w:vAlign w:val="center"/>
          </w:tcPr>
          <w:p w:rsidR="00870A46" w:rsidRPr="0065720A" w:rsidRDefault="00A73BC3" w:rsidP="00E6274B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79,31</w:t>
            </w:r>
          </w:p>
        </w:tc>
        <w:tc>
          <w:tcPr>
            <w:tcW w:w="2840" w:type="dxa"/>
          </w:tcPr>
          <w:p w:rsidR="00870A46" w:rsidRPr="0065720A" w:rsidRDefault="00870A46" w:rsidP="00E6274B">
            <w:pPr>
              <w:pStyle w:val="a8"/>
              <w:rPr>
                <w:lang w:eastAsia="ru-RU"/>
              </w:rPr>
            </w:pPr>
            <w:r w:rsidRPr="0065720A">
              <w:rPr>
                <w:lang w:eastAsia="ru-RU"/>
              </w:rPr>
              <w:t>Земли с/</w:t>
            </w:r>
            <w:proofErr w:type="spellStart"/>
            <w:r w:rsidRPr="0065720A">
              <w:rPr>
                <w:lang w:eastAsia="ru-RU"/>
              </w:rPr>
              <w:t>х</w:t>
            </w:r>
            <w:proofErr w:type="spellEnd"/>
            <w:r w:rsidRPr="0065720A">
              <w:rPr>
                <w:lang w:eastAsia="ru-RU"/>
              </w:rPr>
              <w:t xml:space="preserve"> назначения переводятся в земли населенных пунктов</w:t>
            </w:r>
          </w:p>
        </w:tc>
        <w:tc>
          <w:tcPr>
            <w:tcW w:w="1702" w:type="dxa"/>
            <w:vAlign w:val="center"/>
          </w:tcPr>
          <w:p w:rsidR="00870A46" w:rsidRPr="0065720A" w:rsidRDefault="00A73BC3" w:rsidP="00E6274B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256,67</w:t>
            </w:r>
          </w:p>
        </w:tc>
      </w:tr>
    </w:tbl>
    <w:p w:rsidR="009725C8" w:rsidRDefault="009725C8" w:rsidP="009725C8"/>
    <w:p w:rsidR="009725C8" w:rsidRDefault="009725C8" w:rsidP="009725C8">
      <w:pPr>
        <w:pStyle w:val="aa"/>
      </w:pPr>
    </w:p>
    <w:p w:rsidR="009725C8" w:rsidRDefault="009725C8" w:rsidP="009725C8"/>
    <w:p w:rsidR="009725C8" w:rsidRDefault="009725C8" w:rsidP="009725C8"/>
    <w:p w:rsidR="00F32830" w:rsidRDefault="00F32830"/>
    <w:sectPr w:rsidR="00F32830" w:rsidSect="00014C5B">
      <w:headerReference w:type="default" r:id="rId15"/>
      <w:footerReference w:type="default" r:id="rId16"/>
      <w:pgSz w:w="11906" w:h="16838"/>
      <w:pgMar w:top="1243" w:right="850" w:bottom="1134" w:left="1701" w:header="227" w:footer="454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23" w:rsidRDefault="00804C23" w:rsidP="00B96630">
      <w:pPr>
        <w:spacing w:before="0" w:after="0"/>
      </w:pPr>
      <w:r>
        <w:separator/>
      </w:r>
    </w:p>
  </w:endnote>
  <w:endnote w:type="continuationSeparator" w:id="0">
    <w:p w:rsidR="00804C23" w:rsidRDefault="00804C23" w:rsidP="00B9663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23" w:rsidRPr="00355B10" w:rsidRDefault="00804C23" w:rsidP="00014C5B">
    <w:pPr>
      <w:pStyle w:val="af0"/>
      <w:pBdr>
        <w:top w:val="thinThickSmallGap" w:sz="24" w:space="1" w:color="622423"/>
      </w:pBdr>
      <w:tabs>
        <w:tab w:val="clear" w:pos="4677"/>
      </w:tabs>
    </w:pPr>
    <w:r w:rsidRPr="00355B10">
      <w:t xml:space="preserve">                                                                           </w:t>
    </w:r>
    <w:r>
      <w:t>ОО</w:t>
    </w:r>
    <w:r w:rsidRPr="00355B10">
      <w:t>О «НАДИР</w:t>
    </w:r>
    <w:r>
      <w:t xml:space="preserve"> +</w:t>
    </w:r>
    <w:r w:rsidRPr="00355B10">
      <w:t>» - ОРЕЛ</w:t>
    </w:r>
    <w:r>
      <w:tab/>
    </w:r>
    <w:fldSimple w:instr=" PAGE   \* MERGEFORMAT ">
      <w:r w:rsidR="007F4ACA" w:rsidRPr="007F4ACA">
        <w:rPr>
          <w:noProof/>
          <w:sz w:val="24"/>
          <w:szCs w:val="24"/>
          <w:lang w:eastAsia="ru-RU"/>
        </w:rPr>
        <w:t>78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23" w:rsidRDefault="00804C23" w:rsidP="00B96630">
      <w:pPr>
        <w:spacing w:before="0" w:after="0"/>
      </w:pPr>
      <w:r>
        <w:separator/>
      </w:r>
    </w:p>
  </w:footnote>
  <w:footnote w:type="continuationSeparator" w:id="0">
    <w:p w:rsidR="00804C23" w:rsidRDefault="00804C23" w:rsidP="00B9663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23" w:rsidRPr="0069534F" w:rsidRDefault="00804C23" w:rsidP="00014C5B">
    <w:pPr>
      <w:pStyle w:val="ae"/>
      <w:spacing w:after="0"/>
      <w:rPr>
        <w:b w:val="0"/>
        <w:vanish w:val="0"/>
      </w:rPr>
    </w:pPr>
    <w:r w:rsidRPr="0069534F">
      <w:rPr>
        <w:b w:val="0"/>
        <w:vanish w:val="0"/>
      </w:rPr>
      <w:t xml:space="preserve">Генеральный план </w:t>
    </w:r>
    <w:proofErr w:type="spellStart"/>
    <w:r>
      <w:rPr>
        <w:b w:val="0"/>
        <w:vanish w:val="0"/>
      </w:rPr>
      <w:t>Дросковс</w:t>
    </w:r>
    <w:r w:rsidRPr="0069534F">
      <w:rPr>
        <w:b w:val="0"/>
        <w:vanish w:val="0"/>
      </w:rPr>
      <w:t>кого</w:t>
    </w:r>
    <w:proofErr w:type="spellEnd"/>
    <w:r w:rsidRPr="0069534F">
      <w:rPr>
        <w:b w:val="0"/>
        <w:vanish w:val="0"/>
      </w:rPr>
      <w:t xml:space="preserve"> сельского поселения </w:t>
    </w:r>
    <w:r>
      <w:rPr>
        <w:b w:val="0"/>
        <w:vanish w:val="0"/>
      </w:rPr>
      <w:t>Покров</w:t>
    </w:r>
    <w:r w:rsidRPr="0069534F">
      <w:rPr>
        <w:b w:val="0"/>
        <w:vanish w:val="0"/>
      </w:rPr>
      <w:t xml:space="preserve">ского района </w:t>
    </w:r>
    <w:r>
      <w:rPr>
        <w:b w:val="0"/>
        <w:vanish w:val="0"/>
      </w:rPr>
      <w:t>Орлов</w:t>
    </w:r>
    <w:r w:rsidRPr="0069534F">
      <w:rPr>
        <w:b w:val="0"/>
        <w:vanish w:val="0"/>
      </w:rPr>
      <w:t>ской области</w:t>
    </w:r>
  </w:p>
  <w:p w:rsidR="00804C23" w:rsidRDefault="00804C23" w:rsidP="00014C5B">
    <w:pPr>
      <w:pStyle w:val="ae"/>
      <w:spacing w:after="0"/>
      <w:rPr>
        <w:b w:val="0"/>
        <w:vanish w:val="0"/>
      </w:rPr>
    </w:pPr>
    <w:r w:rsidRPr="0069534F">
      <w:rPr>
        <w:b w:val="0"/>
        <w:vanish w:val="0"/>
      </w:rPr>
      <w:t xml:space="preserve">МАТЕРИАЛЫ ПО ОБОСНОВАНИЮ </w:t>
    </w:r>
  </w:p>
  <w:p w:rsidR="00804C23" w:rsidRPr="0069534F" w:rsidRDefault="00804C23" w:rsidP="00014C5B">
    <w:pPr>
      <w:pStyle w:val="ae"/>
      <w:spacing w:before="0" w:after="0"/>
      <w:rPr>
        <w:vanish w:val="0"/>
      </w:rPr>
    </w:pPr>
    <w:r>
      <w:rPr>
        <w:vanish w:val="0"/>
      </w:rPr>
      <w:t>………………………………………………………………………………………………………………………………………………………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70B4"/>
    <w:multiLevelType w:val="hybridMultilevel"/>
    <w:tmpl w:val="E5708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E301AD"/>
    <w:multiLevelType w:val="hybridMultilevel"/>
    <w:tmpl w:val="E64C9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E6210"/>
    <w:multiLevelType w:val="hybridMultilevel"/>
    <w:tmpl w:val="8346A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814BCF"/>
    <w:multiLevelType w:val="multilevel"/>
    <w:tmpl w:val="0419001D"/>
    <w:name w:val="WW8Num112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74C1952"/>
    <w:multiLevelType w:val="hybridMultilevel"/>
    <w:tmpl w:val="A45E52B0"/>
    <w:name w:val="WW8Num139"/>
    <w:lvl w:ilvl="0" w:tplc="7D0E172C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63D2D6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D26E51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892AAFC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4382BD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6902FE5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7A0425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9AAE8DB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4C247BD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78A5A97"/>
    <w:multiLevelType w:val="multilevel"/>
    <w:tmpl w:val="6846CA98"/>
    <w:name w:val="WW8Num1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firstLine="340"/>
      </w:pPr>
      <w:rPr>
        <w:rFonts w:cs="Times New Roman"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6">
    <w:nsid w:val="07FB5EDC"/>
    <w:multiLevelType w:val="multilevel"/>
    <w:tmpl w:val="A2BC9C8C"/>
    <w:numStyleLink w:val="111111"/>
  </w:abstractNum>
  <w:abstractNum w:abstractNumId="7">
    <w:nsid w:val="0815393D"/>
    <w:multiLevelType w:val="hybridMultilevel"/>
    <w:tmpl w:val="3E6C1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21791A"/>
    <w:multiLevelType w:val="hybridMultilevel"/>
    <w:tmpl w:val="0076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88F0C95"/>
    <w:multiLevelType w:val="hybridMultilevel"/>
    <w:tmpl w:val="C1205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932617"/>
    <w:multiLevelType w:val="multilevel"/>
    <w:tmpl w:val="0E90FA68"/>
    <w:name w:val="WW8Num145"/>
    <w:styleLink w:val="ArticleSection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23D6547"/>
    <w:multiLevelType w:val="hybridMultilevel"/>
    <w:tmpl w:val="4684A7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1E0CA2"/>
    <w:multiLevelType w:val="hybridMultilevel"/>
    <w:tmpl w:val="8FCE6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5EB1F52"/>
    <w:multiLevelType w:val="hybridMultilevel"/>
    <w:tmpl w:val="6DCA4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E027BB"/>
    <w:multiLevelType w:val="hybridMultilevel"/>
    <w:tmpl w:val="B6A8E476"/>
    <w:lvl w:ilvl="0" w:tplc="9CA627BE">
      <w:start w:val="1"/>
      <w:numFmt w:val="decimal"/>
      <w:pStyle w:val="S3"/>
      <w:lvlText w:val="%1)"/>
      <w:lvlJc w:val="left"/>
      <w:pPr>
        <w:tabs>
          <w:tab w:val="num" w:pos="1188"/>
        </w:tabs>
        <w:ind w:firstLine="737"/>
      </w:pPr>
      <w:rPr>
        <w:rFonts w:cs="Times New Roman" w:hint="default"/>
      </w:rPr>
    </w:lvl>
    <w:lvl w:ilvl="1" w:tplc="048260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E0DA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5AE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5C1E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D458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D65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2471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8E5A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82F66EF"/>
    <w:multiLevelType w:val="hybridMultilevel"/>
    <w:tmpl w:val="726C0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F0FC9"/>
    <w:multiLevelType w:val="hybridMultilevel"/>
    <w:tmpl w:val="8DCC4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A4803C5"/>
    <w:multiLevelType w:val="hybridMultilevel"/>
    <w:tmpl w:val="44B6912E"/>
    <w:lvl w:ilvl="0" w:tplc="1AE4DB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BAD5F61"/>
    <w:multiLevelType w:val="hybridMultilevel"/>
    <w:tmpl w:val="B3625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>
    <w:nsid w:val="1EC40687"/>
    <w:multiLevelType w:val="hybridMultilevel"/>
    <w:tmpl w:val="9662D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0186AF7"/>
    <w:multiLevelType w:val="hybridMultilevel"/>
    <w:tmpl w:val="A9F47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3CC7ECA"/>
    <w:multiLevelType w:val="hybridMultilevel"/>
    <w:tmpl w:val="B71A0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4C42EEC"/>
    <w:multiLevelType w:val="hybridMultilevel"/>
    <w:tmpl w:val="AB043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68C7BAB"/>
    <w:multiLevelType w:val="hybridMultilevel"/>
    <w:tmpl w:val="1FB6F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6AA04F6"/>
    <w:multiLevelType w:val="hybridMultilevel"/>
    <w:tmpl w:val="04CC7580"/>
    <w:lvl w:ilvl="0" w:tplc="1E4493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B02243D"/>
    <w:multiLevelType w:val="hybridMultilevel"/>
    <w:tmpl w:val="FBAE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E8145D8"/>
    <w:multiLevelType w:val="hybridMultilevel"/>
    <w:tmpl w:val="73227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1569FA"/>
    <w:multiLevelType w:val="hybridMultilevel"/>
    <w:tmpl w:val="BDDC1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FDF3CD0"/>
    <w:multiLevelType w:val="hybridMultilevel"/>
    <w:tmpl w:val="64B04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5A24A94"/>
    <w:multiLevelType w:val="hybridMultilevel"/>
    <w:tmpl w:val="BFE40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69701BC"/>
    <w:multiLevelType w:val="hybridMultilevel"/>
    <w:tmpl w:val="8D14D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87F2619"/>
    <w:multiLevelType w:val="hybridMultilevel"/>
    <w:tmpl w:val="9BDE1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firstLine="397"/>
      </w:pPr>
      <w:rPr>
        <w:rFonts w:cs="Times New Roman" w:hint="default"/>
        <w:b w:val="0"/>
        <w:i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cs="Times New Roman" w:hint="default"/>
      </w:rPr>
    </w:lvl>
  </w:abstractNum>
  <w:abstractNum w:abstractNumId="34">
    <w:nsid w:val="3B4E640F"/>
    <w:multiLevelType w:val="hybridMultilevel"/>
    <w:tmpl w:val="BEB4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D17F0A"/>
    <w:multiLevelType w:val="hybridMultilevel"/>
    <w:tmpl w:val="027EF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C2B0923"/>
    <w:multiLevelType w:val="hybridMultilevel"/>
    <w:tmpl w:val="6DA24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D1C2EA7"/>
    <w:multiLevelType w:val="hybridMultilevel"/>
    <w:tmpl w:val="E3549766"/>
    <w:styleLink w:val="1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FCB1DEF"/>
    <w:multiLevelType w:val="hybridMultilevel"/>
    <w:tmpl w:val="2EA4A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1CC7886"/>
    <w:multiLevelType w:val="hybridMultilevel"/>
    <w:tmpl w:val="D400BB88"/>
    <w:lvl w:ilvl="0" w:tplc="04190001">
      <w:start w:val="1"/>
      <w:numFmt w:val="decimal"/>
      <w:pStyle w:val="S0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1E9532F"/>
    <w:multiLevelType w:val="hybridMultilevel"/>
    <w:tmpl w:val="04190001"/>
    <w:styleLink w:val="1ai1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1">
    <w:nsid w:val="41EA696C"/>
    <w:multiLevelType w:val="hybridMultilevel"/>
    <w:tmpl w:val="1ED05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8D8542A"/>
    <w:multiLevelType w:val="hybridMultilevel"/>
    <w:tmpl w:val="08BEA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>
    <w:nsid w:val="49754E03"/>
    <w:multiLevelType w:val="hybridMultilevel"/>
    <w:tmpl w:val="FE18A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A2F353E"/>
    <w:multiLevelType w:val="hybridMultilevel"/>
    <w:tmpl w:val="C1D0C1FA"/>
    <w:lvl w:ilvl="0" w:tplc="04190001">
      <w:start w:val="1"/>
      <w:numFmt w:val="decimal"/>
      <w:pStyle w:val="S1"/>
      <w:lvlText w:val="Рисунок. %1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6">
    <w:nsid w:val="4AA32348"/>
    <w:multiLevelType w:val="hybridMultilevel"/>
    <w:tmpl w:val="5100D4BA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B316AA3"/>
    <w:multiLevelType w:val="hybridMultilevel"/>
    <w:tmpl w:val="7FD69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BA254BE"/>
    <w:multiLevelType w:val="hybridMultilevel"/>
    <w:tmpl w:val="ECC6EF58"/>
    <w:styleLink w:val="1111111"/>
    <w:lvl w:ilvl="0" w:tplc="0419000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BD163B7"/>
    <w:multiLevelType w:val="multilevel"/>
    <w:tmpl w:val="A2BC9C8C"/>
    <w:styleLink w:val="111111"/>
    <w:lvl w:ilvl="0">
      <w:start w:val="1"/>
      <w:numFmt w:val="decimal"/>
      <w:pStyle w:val="a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1">
    <w:nsid w:val="4C6B68AF"/>
    <w:multiLevelType w:val="hybridMultilevel"/>
    <w:tmpl w:val="785E4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DE645AE"/>
    <w:multiLevelType w:val="hybridMultilevel"/>
    <w:tmpl w:val="AFBAEC74"/>
    <w:lvl w:ilvl="0" w:tplc="FB1270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D27B2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18C395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EE2F81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DA3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2662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DAE076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3E8BB3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34C9BE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1CB0D87"/>
    <w:multiLevelType w:val="hybridMultilevel"/>
    <w:tmpl w:val="5282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2EE3D2E"/>
    <w:multiLevelType w:val="hybridMultilevel"/>
    <w:tmpl w:val="85708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36F1F9E"/>
    <w:multiLevelType w:val="hybridMultilevel"/>
    <w:tmpl w:val="419A1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6ED08C3"/>
    <w:multiLevelType w:val="hybridMultilevel"/>
    <w:tmpl w:val="AA34F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7935A1D"/>
    <w:multiLevelType w:val="hybridMultilevel"/>
    <w:tmpl w:val="B546A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8951354"/>
    <w:multiLevelType w:val="hybridMultilevel"/>
    <w:tmpl w:val="3CD28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8AC06E9"/>
    <w:multiLevelType w:val="hybridMultilevel"/>
    <w:tmpl w:val="A2448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59E60585"/>
    <w:multiLevelType w:val="hybridMultilevel"/>
    <w:tmpl w:val="E78C7934"/>
    <w:lvl w:ilvl="0" w:tplc="04190001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pStyle w:val="10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1">
    <w:nsid w:val="5A7B6EE5"/>
    <w:multiLevelType w:val="hybridMultilevel"/>
    <w:tmpl w:val="1C449E80"/>
    <w:lvl w:ilvl="0" w:tplc="222E8F7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530D19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FA2066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9EB9D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CD8982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37AA53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C0DD6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59CBC6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DD0B69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A8E411A"/>
    <w:multiLevelType w:val="hybridMultilevel"/>
    <w:tmpl w:val="6FE40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5CDA6933"/>
    <w:multiLevelType w:val="hybridMultilevel"/>
    <w:tmpl w:val="49164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D7B71E2"/>
    <w:multiLevelType w:val="hybridMultilevel"/>
    <w:tmpl w:val="93F24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E177050"/>
    <w:multiLevelType w:val="hybridMultilevel"/>
    <w:tmpl w:val="ED206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E2C7E97"/>
    <w:multiLevelType w:val="hybridMultilevel"/>
    <w:tmpl w:val="59B4B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0206ADA"/>
    <w:multiLevelType w:val="hybridMultilevel"/>
    <w:tmpl w:val="FF2AB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60B66896"/>
    <w:multiLevelType w:val="hybridMultilevel"/>
    <w:tmpl w:val="108627FC"/>
    <w:lvl w:ilvl="0" w:tplc="271A5D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33704E7"/>
    <w:multiLevelType w:val="hybridMultilevel"/>
    <w:tmpl w:val="C28C2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63D52755"/>
    <w:multiLevelType w:val="hybridMultilevel"/>
    <w:tmpl w:val="3D5EA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49D2DBB"/>
    <w:multiLevelType w:val="hybridMultilevel"/>
    <w:tmpl w:val="3258B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6A3A7E42"/>
    <w:multiLevelType w:val="hybridMultilevel"/>
    <w:tmpl w:val="8EBE7970"/>
    <w:lvl w:ilvl="0" w:tplc="04190001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6B933CAE"/>
    <w:multiLevelType w:val="hybridMultilevel"/>
    <w:tmpl w:val="D878E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6E8108D1"/>
    <w:multiLevelType w:val="hybridMultilevel"/>
    <w:tmpl w:val="CB0AB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6F9208B9"/>
    <w:multiLevelType w:val="hybridMultilevel"/>
    <w:tmpl w:val="8F9E3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2416C14"/>
    <w:multiLevelType w:val="hybridMultilevel"/>
    <w:tmpl w:val="196ED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51A2EED"/>
    <w:multiLevelType w:val="hybridMultilevel"/>
    <w:tmpl w:val="D5C2F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526093B"/>
    <w:multiLevelType w:val="hybridMultilevel"/>
    <w:tmpl w:val="85FCB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6C541EE"/>
    <w:multiLevelType w:val="hybridMultilevel"/>
    <w:tmpl w:val="DF64C174"/>
    <w:lvl w:ilvl="0" w:tplc="04190001">
      <w:start w:val="1"/>
      <w:numFmt w:val="decimal"/>
      <w:pStyle w:val="11"/>
      <w:lvlText w:val="Таблица %1"/>
      <w:lvlJc w:val="right"/>
      <w:pPr>
        <w:tabs>
          <w:tab w:val="num" w:pos="4116"/>
        </w:tabs>
        <w:ind w:left="3949" w:firstLine="58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94A5A09"/>
    <w:multiLevelType w:val="hybridMultilevel"/>
    <w:tmpl w:val="85E63696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7A4860B6"/>
    <w:multiLevelType w:val="hybridMultilevel"/>
    <w:tmpl w:val="D3145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A916C7E"/>
    <w:multiLevelType w:val="hybridMultilevel"/>
    <w:tmpl w:val="E83CF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7C884889"/>
    <w:multiLevelType w:val="hybridMultilevel"/>
    <w:tmpl w:val="0366A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7CA63469"/>
    <w:multiLevelType w:val="hybridMultilevel"/>
    <w:tmpl w:val="ABF46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E11326C"/>
    <w:multiLevelType w:val="hybridMultilevel"/>
    <w:tmpl w:val="2B04B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2"/>
  </w:num>
  <w:num w:numId="3">
    <w:abstractNumId w:val="84"/>
  </w:num>
  <w:num w:numId="4">
    <w:abstractNumId w:val="68"/>
  </w:num>
  <w:num w:numId="5">
    <w:abstractNumId w:val="69"/>
  </w:num>
  <w:num w:numId="6">
    <w:abstractNumId w:val="74"/>
  </w:num>
  <w:num w:numId="7">
    <w:abstractNumId w:val="61"/>
  </w:num>
  <w:num w:numId="8">
    <w:abstractNumId w:val="57"/>
  </w:num>
  <w:num w:numId="9">
    <w:abstractNumId w:val="83"/>
  </w:num>
  <w:num w:numId="10">
    <w:abstractNumId w:val="64"/>
  </w:num>
  <w:num w:numId="11">
    <w:abstractNumId w:val="38"/>
  </w:num>
  <w:num w:numId="12">
    <w:abstractNumId w:val="52"/>
  </w:num>
  <w:num w:numId="13">
    <w:abstractNumId w:val="75"/>
  </w:num>
  <w:num w:numId="14">
    <w:abstractNumId w:val="25"/>
  </w:num>
  <w:num w:numId="15">
    <w:abstractNumId w:val="56"/>
  </w:num>
  <w:num w:numId="16">
    <w:abstractNumId w:val="22"/>
  </w:num>
  <w:num w:numId="17">
    <w:abstractNumId w:val="26"/>
  </w:num>
  <w:num w:numId="18">
    <w:abstractNumId w:val="17"/>
  </w:num>
  <w:num w:numId="19">
    <w:abstractNumId w:val="46"/>
  </w:num>
  <w:num w:numId="20">
    <w:abstractNumId w:val="36"/>
  </w:num>
  <w:num w:numId="21">
    <w:abstractNumId w:val="32"/>
  </w:num>
  <w:num w:numId="22">
    <w:abstractNumId w:val="73"/>
  </w:num>
  <w:num w:numId="23">
    <w:abstractNumId w:val="0"/>
  </w:num>
  <w:num w:numId="24">
    <w:abstractNumId w:val="65"/>
  </w:num>
  <w:num w:numId="25">
    <w:abstractNumId w:val="80"/>
  </w:num>
  <w:num w:numId="26">
    <w:abstractNumId w:val="35"/>
  </w:num>
  <w:num w:numId="27">
    <w:abstractNumId w:val="81"/>
  </w:num>
  <w:num w:numId="28">
    <w:abstractNumId w:val="77"/>
  </w:num>
  <w:num w:numId="29">
    <w:abstractNumId w:val="42"/>
  </w:num>
  <w:num w:numId="30">
    <w:abstractNumId w:val="49"/>
  </w:num>
  <w:num w:numId="31">
    <w:abstractNumId w:val="43"/>
  </w:num>
  <w:num w:numId="32">
    <w:abstractNumId w:val="48"/>
  </w:num>
  <w:num w:numId="33">
    <w:abstractNumId w:val="60"/>
  </w:num>
  <w:num w:numId="34">
    <w:abstractNumId w:val="50"/>
  </w:num>
  <w:num w:numId="35">
    <w:abstractNumId w:val="3"/>
  </w:num>
  <w:num w:numId="36">
    <w:abstractNumId w:val="19"/>
  </w:num>
  <w:num w:numId="37">
    <w:abstractNumId w:val="40"/>
  </w:num>
  <w:num w:numId="38">
    <w:abstractNumId w:val="37"/>
  </w:num>
  <w:num w:numId="39">
    <w:abstractNumId w:val="79"/>
  </w:num>
  <w:num w:numId="40">
    <w:abstractNumId w:val="45"/>
  </w:num>
  <w:num w:numId="41">
    <w:abstractNumId w:val="4"/>
  </w:num>
  <w:num w:numId="42">
    <w:abstractNumId w:val="5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firstLine="34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cs="Times New Roman" w:hint="default"/>
        </w:rPr>
      </w:lvl>
    </w:lvlOverride>
  </w:num>
  <w:num w:numId="43">
    <w:abstractNumId w:val="14"/>
  </w:num>
  <w:num w:numId="44">
    <w:abstractNumId w:val="33"/>
  </w:num>
  <w:num w:numId="45">
    <w:abstractNumId w:val="39"/>
  </w:num>
  <w:num w:numId="46">
    <w:abstractNumId w:val="10"/>
  </w:num>
  <w:num w:numId="47">
    <w:abstractNumId w:val="6"/>
  </w:num>
  <w:num w:numId="48">
    <w:abstractNumId w:val="18"/>
  </w:num>
  <w:num w:numId="49">
    <w:abstractNumId w:val="59"/>
  </w:num>
  <w:num w:numId="50">
    <w:abstractNumId w:val="51"/>
  </w:num>
  <w:num w:numId="51">
    <w:abstractNumId w:val="78"/>
  </w:num>
  <w:num w:numId="52">
    <w:abstractNumId w:val="62"/>
  </w:num>
  <w:num w:numId="53">
    <w:abstractNumId w:val="21"/>
  </w:num>
  <w:num w:numId="54">
    <w:abstractNumId w:val="47"/>
  </w:num>
  <w:num w:numId="55">
    <w:abstractNumId w:val="67"/>
  </w:num>
  <w:num w:numId="56">
    <w:abstractNumId w:val="54"/>
  </w:num>
  <w:num w:numId="57">
    <w:abstractNumId w:val="16"/>
  </w:num>
  <w:num w:numId="58">
    <w:abstractNumId w:val="20"/>
  </w:num>
  <w:num w:numId="59">
    <w:abstractNumId w:val="70"/>
  </w:num>
  <w:num w:numId="60">
    <w:abstractNumId w:val="11"/>
  </w:num>
  <w:num w:numId="61">
    <w:abstractNumId w:val="13"/>
  </w:num>
  <w:num w:numId="62">
    <w:abstractNumId w:val="85"/>
  </w:num>
  <w:num w:numId="63">
    <w:abstractNumId w:val="34"/>
  </w:num>
  <w:num w:numId="64">
    <w:abstractNumId w:val="9"/>
  </w:num>
  <w:num w:numId="65">
    <w:abstractNumId w:val="76"/>
  </w:num>
  <w:num w:numId="66">
    <w:abstractNumId w:val="27"/>
  </w:num>
  <w:num w:numId="67">
    <w:abstractNumId w:val="7"/>
  </w:num>
  <w:num w:numId="68">
    <w:abstractNumId w:val="8"/>
  </w:num>
  <w:num w:numId="69">
    <w:abstractNumId w:val="12"/>
  </w:num>
  <w:num w:numId="70">
    <w:abstractNumId w:val="66"/>
  </w:num>
  <w:num w:numId="71">
    <w:abstractNumId w:val="53"/>
  </w:num>
  <w:num w:numId="72">
    <w:abstractNumId w:val="58"/>
  </w:num>
  <w:num w:numId="73">
    <w:abstractNumId w:val="71"/>
  </w:num>
  <w:num w:numId="74">
    <w:abstractNumId w:val="29"/>
  </w:num>
  <w:num w:numId="75">
    <w:abstractNumId w:val="24"/>
  </w:num>
  <w:num w:numId="76">
    <w:abstractNumId w:val="2"/>
  </w:num>
  <w:num w:numId="77">
    <w:abstractNumId w:val="23"/>
  </w:num>
  <w:num w:numId="78">
    <w:abstractNumId w:val="63"/>
  </w:num>
  <w:num w:numId="79">
    <w:abstractNumId w:val="82"/>
  </w:num>
  <w:num w:numId="80">
    <w:abstractNumId w:val="44"/>
  </w:num>
  <w:num w:numId="81">
    <w:abstractNumId w:val="15"/>
  </w:num>
  <w:num w:numId="82">
    <w:abstractNumId w:val="31"/>
  </w:num>
  <w:num w:numId="83">
    <w:abstractNumId w:val="28"/>
  </w:num>
  <w:num w:numId="84">
    <w:abstractNumId w:val="1"/>
  </w:num>
  <w:num w:numId="85">
    <w:abstractNumId w:val="55"/>
  </w:num>
  <w:num w:numId="86">
    <w:abstractNumId w:val="30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5C8"/>
    <w:rsid w:val="00014C5B"/>
    <w:rsid w:val="00030700"/>
    <w:rsid w:val="0006061A"/>
    <w:rsid w:val="00106ED6"/>
    <w:rsid w:val="001A5C18"/>
    <w:rsid w:val="001C3BDA"/>
    <w:rsid w:val="001E5832"/>
    <w:rsid w:val="00235141"/>
    <w:rsid w:val="0027719A"/>
    <w:rsid w:val="0034790F"/>
    <w:rsid w:val="0036271D"/>
    <w:rsid w:val="00372AD8"/>
    <w:rsid w:val="00374D3C"/>
    <w:rsid w:val="00386CD2"/>
    <w:rsid w:val="003A1799"/>
    <w:rsid w:val="003E2F31"/>
    <w:rsid w:val="00414CCD"/>
    <w:rsid w:val="004671E1"/>
    <w:rsid w:val="004B16A2"/>
    <w:rsid w:val="005070B7"/>
    <w:rsid w:val="00531CD0"/>
    <w:rsid w:val="005346D4"/>
    <w:rsid w:val="00537614"/>
    <w:rsid w:val="00554654"/>
    <w:rsid w:val="00585DE9"/>
    <w:rsid w:val="005A0EF8"/>
    <w:rsid w:val="005D63AB"/>
    <w:rsid w:val="005E3B9C"/>
    <w:rsid w:val="00602731"/>
    <w:rsid w:val="00642493"/>
    <w:rsid w:val="00647F90"/>
    <w:rsid w:val="006838C2"/>
    <w:rsid w:val="006B5C34"/>
    <w:rsid w:val="006B6A82"/>
    <w:rsid w:val="006B7DFB"/>
    <w:rsid w:val="006D4058"/>
    <w:rsid w:val="006F0DAE"/>
    <w:rsid w:val="00700B38"/>
    <w:rsid w:val="00731150"/>
    <w:rsid w:val="00761743"/>
    <w:rsid w:val="007A0CAE"/>
    <w:rsid w:val="007A1C0E"/>
    <w:rsid w:val="007D58D3"/>
    <w:rsid w:val="007F4ACA"/>
    <w:rsid w:val="00804C23"/>
    <w:rsid w:val="008101C0"/>
    <w:rsid w:val="0082377D"/>
    <w:rsid w:val="00870A46"/>
    <w:rsid w:val="00880007"/>
    <w:rsid w:val="008C63C1"/>
    <w:rsid w:val="008D7376"/>
    <w:rsid w:val="008F189B"/>
    <w:rsid w:val="009277BC"/>
    <w:rsid w:val="009505B3"/>
    <w:rsid w:val="009725C8"/>
    <w:rsid w:val="009970DC"/>
    <w:rsid w:val="009D1DEB"/>
    <w:rsid w:val="009F1A32"/>
    <w:rsid w:val="00A04F18"/>
    <w:rsid w:val="00A444FA"/>
    <w:rsid w:val="00A63819"/>
    <w:rsid w:val="00A73BC3"/>
    <w:rsid w:val="00A73F39"/>
    <w:rsid w:val="00AA2549"/>
    <w:rsid w:val="00AB2A42"/>
    <w:rsid w:val="00B5232D"/>
    <w:rsid w:val="00B62729"/>
    <w:rsid w:val="00B83963"/>
    <w:rsid w:val="00B92F5A"/>
    <w:rsid w:val="00B96630"/>
    <w:rsid w:val="00BB2C63"/>
    <w:rsid w:val="00BE1E16"/>
    <w:rsid w:val="00C00F5C"/>
    <w:rsid w:val="00C117E0"/>
    <w:rsid w:val="00C80F98"/>
    <w:rsid w:val="00C97B69"/>
    <w:rsid w:val="00CA0035"/>
    <w:rsid w:val="00CC06DB"/>
    <w:rsid w:val="00CE5E66"/>
    <w:rsid w:val="00D16363"/>
    <w:rsid w:val="00D3093A"/>
    <w:rsid w:val="00D46C29"/>
    <w:rsid w:val="00D578A2"/>
    <w:rsid w:val="00D635A2"/>
    <w:rsid w:val="00D808F4"/>
    <w:rsid w:val="00D82D25"/>
    <w:rsid w:val="00D92EB5"/>
    <w:rsid w:val="00E01D3D"/>
    <w:rsid w:val="00E03341"/>
    <w:rsid w:val="00E130E6"/>
    <w:rsid w:val="00E2289E"/>
    <w:rsid w:val="00E23982"/>
    <w:rsid w:val="00E55C8C"/>
    <w:rsid w:val="00E6274B"/>
    <w:rsid w:val="00E67FFA"/>
    <w:rsid w:val="00E86C7D"/>
    <w:rsid w:val="00EB120C"/>
    <w:rsid w:val="00EB4B3F"/>
    <w:rsid w:val="00EE0E32"/>
    <w:rsid w:val="00EE2F31"/>
    <w:rsid w:val="00EF0B34"/>
    <w:rsid w:val="00F1518B"/>
    <w:rsid w:val="00F23422"/>
    <w:rsid w:val="00F23938"/>
    <w:rsid w:val="00F32830"/>
    <w:rsid w:val="00F70860"/>
    <w:rsid w:val="00F716CE"/>
    <w:rsid w:val="00F83A8C"/>
    <w:rsid w:val="00FC1E56"/>
    <w:rsid w:val="00FD014F"/>
    <w:rsid w:val="00FD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Arial CYR"/>
        <w:color w:val="000000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index heading" w:uiPriority="99"/>
    <w:lsdException w:name="caption" w:qFormat="1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25C8"/>
    <w:pPr>
      <w:spacing w:before="80" w:after="80"/>
      <w:jc w:val="center"/>
    </w:pPr>
    <w:rPr>
      <w:szCs w:val="22"/>
      <w:lang w:eastAsia="en-US"/>
    </w:rPr>
  </w:style>
  <w:style w:type="paragraph" w:styleId="12">
    <w:name w:val="heading 1"/>
    <w:aliases w:val="Заголовок 1 Знак Знак,Заголовок 1 Знак Знак Знак"/>
    <w:basedOn w:val="a0"/>
    <w:next w:val="a0"/>
    <w:link w:val="13"/>
    <w:autoRedefine/>
    <w:qFormat/>
    <w:rsid w:val="009F1A32"/>
    <w:pPr>
      <w:keepNext/>
      <w:autoSpaceDE w:val="0"/>
      <w:autoSpaceDN w:val="0"/>
      <w:adjustRightInd w:val="0"/>
      <w:spacing w:before="120" w:after="120"/>
      <w:outlineLvl w:val="0"/>
    </w:pPr>
    <w:rPr>
      <w:rFonts w:eastAsia="Times New Roman"/>
      <w:b/>
      <w:caps/>
      <w:noProof/>
      <w:kern w:val="32"/>
      <w:sz w:val="28"/>
      <w:szCs w:val="20"/>
    </w:rPr>
  </w:style>
  <w:style w:type="paragraph" w:styleId="20">
    <w:name w:val="heading 2"/>
    <w:basedOn w:val="a0"/>
    <w:next w:val="a0"/>
    <w:link w:val="21"/>
    <w:qFormat/>
    <w:rsid w:val="009725C8"/>
    <w:pPr>
      <w:keepNext/>
      <w:keepLines/>
      <w:spacing w:before="120" w:after="120"/>
      <w:outlineLvl w:val="1"/>
    </w:pPr>
    <w:rPr>
      <w:rFonts w:eastAsia="Times New Roman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9725C8"/>
    <w:pPr>
      <w:keepNext/>
      <w:autoSpaceDE w:val="0"/>
      <w:autoSpaceDN w:val="0"/>
      <w:adjustRightInd w:val="0"/>
      <w:spacing w:before="120" w:after="120"/>
      <w:outlineLvl w:val="2"/>
    </w:pPr>
    <w:rPr>
      <w:rFonts w:eastAsia="Times New Roman" w:cs="Arial"/>
      <w:b/>
      <w:bCs/>
      <w:iCs/>
      <w:sz w:val="24"/>
    </w:rPr>
  </w:style>
  <w:style w:type="paragraph" w:styleId="4">
    <w:name w:val="heading 4"/>
    <w:basedOn w:val="a0"/>
    <w:next w:val="a0"/>
    <w:link w:val="40"/>
    <w:qFormat/>
    <w:rsid w:val="009725C8"/>
    <w:pPr>
      <w:keepNext/>
      <w:keepLines/>
      <w:autoSpaceDE w:val="0"/>
      <w:autoSpaceDN w:val="0"/>
      <w:adjustRightInd w:val="0"/>
      <w:spacing w:before="120" w:after="120"/>
      <w:outlineLvl w:val="3"/>
    </w:pPr>
    <w:rPr>
      <w:rFonts w:eastAsia="Times New Roman" w:cs="Times New Roman"/>
      <w:b/>
      <w:sz w:val="24"/>
    </w:rPr>
  </w:style>
  <w:style w:type="paragraph" w:styleId="5">
    <w:name w:val="heading 5"/>
    <w:basedOn w:val="a0"/>
    <w:next w:val="a0"/>
    <w:link w:val="50"/>
    <w:qFormat/>
    <w:rsid w:val="009F1A32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qFormat/>
    <w:rsid w:val="009F1A32"/>
    <w:pPr>
      <w:spacing w:before="240" w:after="60"/>
      <w:outlineLvl w:val="5"/>
    </w:pPr>
    <w:rPr>
      <w:rFonts w:ascii="Calibri" w:eastAsia="Times New Roman" w:hAnsi="Calibri"/>
      <w:sz w:val="22"/>
      <w:szCs w:val="20"/>
    </w:rPr>
  </w:style>
  <w:style w:type="paragraph" w:styleId="7">
    <w:name w:val="heading 7"/>
    <w:basedOn w:val="a0"/>
    <w:next w:val="a0"/>
    <w:link w:val="70"/>
    <w:unhideWhenUsed/>
    <w:qFormat/>
    <w:rsid w:val="009F1A3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9F1A32"/>
    <w:pPr>
      <w:spacing w:before="120" w:after="120"/>
      <w:outlineLvl w:val="7"/>
    </w:pPr>
    <w:rPr>
      <w:rFonts w:eastAsia="Times New Roman"/>
      <w:b/>
    </w:rPr>
  </w:style>
  <w:style w:type="paragraph" w:styleId="9">
    <w:name w:val="heading 9"/>
    <w:basedOn w:val="a0"/>
    <w:next w:val="a0"/>
    <w:link w:val="90"/>
    <w:unhideWhenUsed/>
    <w:qFormat/>
    <w:rsid w:val="009725C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color w:val="4040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1,Заголовок 1 Знак Знак Знак Знак"/>
    <w:basedOn w:val="a1"/>
    <w:link w:val="12"/>
    <w:rsid w:val="009F1A32"/>
    <w:rPr>
      <w:rFonts w:eastAsia="Times New Roman"/>
      <w:b/>
      <w:bCs w:val="0"/>
      <w:iCs w:val="0"/>
      <w:caps/>
      <w:noProof/>
      <w:color w:val="auto"/>
      <w:kern w:val="32"/>
      <w:sz w:val="28"/>
    </w:rPr>
  </w:style>
  <w:style w:type="character" w:customStyle="1" w:styleId="21">
    <w:name w:val="Заголовок 2 Знак"/>
    <w:basedOn w:val="a1"/>
    <w:link w:val="20"/>
    <w:rsid w:val="009725C8"/>
    <w:rPr>
      <w:rFonts w:eastAsia="Times New Roman"/>
      <w:b/>
      <w:bCs w:val="0"/>
      <w:iCs w:val="0"/>
      <w:sz w:val="28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9725C8"/>
    <w:rPr>
      <w:rFonts w:eastAsia="Times New Roman" w:cs="Arial"/>
      <w:b/>
      <w:sz w:val="24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9725C8"/>
    <w:rPr>
      <w:rFonts w:eastAsia="Times New Roman" w:cs="Times New Roman"/>
      <w:b/>
      <w:bCs w:val="0"/>
      <w:iCs w:val="0"/>
      <w:sz w:val="24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9F1A32"/>
    <w:rPr>
      <w:rFonts w:ascii="Cambria" w:eastAsia="Times New Roman" w:hAnsi="Cambria"/>
      <w:bCs w:val="0"/>
      <w:iCs w:val="0"/>
      <w:color w:val="243F60"/>
      <w:sz w:val="24"/>
      <w:szCs w:val="24"/>
    </w:rPr>
  </w:style>
  <w:style w:type="character" w:customStyle="1" w:styleId="60">
    <w:name w:val="Заголовок 6 Знак"/>
    <w:basedOn w:val="a1"/>
    <w:link w:val="6"/>
    <w:rsid w:val="009F1A32"/>
    <w:rPr>
      <w:rFonts w:ascii="Calibri" w:eastAsia="Times New Roman" w:hAnsi="Calibri"/>
      <w:bCs w:val="0"/>
      <w:iCs w:val="0"/>
      <w:color w:val="auto"/>
      <w:sz w:val="22"/>
    </w:rPr>
  </w:style>
  <w:style w:type="character" w:customStyle="1" w:styleId="80">
    <w:name w:val="Заголовок 8 Знак"/>
    <w:basedOn w:val="a1"/>
    <w:link w:val="8"/>
    <w:rsid w:val="009F1A32"/>
    <w:rPr>
      <w:rFonts w:ascii="Times New Roman" w:eastAsia="Times New Roman" w:hAnsi="Times New Roman"/>
      <w:b/>
      <w:bCs w:val="0"/>
      <w:iCs w:val="0"/>
      <w:color w:val="auto"/>
      <w:sz w:val="24"/>
      <w:szCs w:val="24"/>
    </w:rPr>
  </w:style>
  <w:style w:type="paragraph" w:styleId="14">
    <w:name w:val="toc 1"/>
    <w:basedOn w:val="a0"/>
    <w:next w:val="a0"/>
    <w:autoRedefine/>
    <w:uiPriority w:val="39"/>
    <w:qFormat/>
    <w:rsid w:val="009F1A32"/>
    <w:pPr>
      <w:tabs>
        <w:tab w:val="right" w:pos="9356"/>
      </w:tabs>
      <w:spacing w:before="120" w:after="120" w:line="320" w:lineRule="exact"/>
    </w:pPr>
    <w:rPr>
      <w:rFonts w:eastAsia="Times New Roman"/>
    </w:rPr>
  </w:style>
  <w:style w:type="paragraph" w:styleId="22">
    <w:name w:val="toc 2"/>
    <w:basedOn w:val="a0"/>
    <w:next w:val="a0"/>
    <w:autoRedefine/>
    <w:uiPriority w:val="39"/>
    <w:unhideWhenUsed/>
    <w:qFormat/>
    <w:rsid w:val="009F1A32"/>
    <w:pPr>
      <w:tabs>
        <w:tab w:val="right" w:leader="dot" w:pos="9346"/>
      </w:tabs>
      <w:spacing w:before="40" w:after="40"/>
      <w:ind w:left="220"/>
    </w:pPr>
    <w:rPr>
      <w:rFonts w:ascii="Calibri" w:eastAsia="Times New Roman" w:hAnsi="Calibri"/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9F1A32"/>
    <w:pPr>
      <w:tabs>
        <w:tab w:val="right" w:leader="dot" w:pos="9345"/>
      </w:tabs>
      <w:ind w:firstLine="480"/>
    </w:pPr>
  </w:style>
  <w:style w:type="paragraph" w:styleId="a4">
    <w:name w:val="caption"/>
    <w:basedOn w:val="a0"/>
    <w:qFormat/>
    <w:rsid w:val="009F1A32"/>
    <w:pPr>
      <w:ind w:firstLine="567"/>
    </w:pPr>
    <w:rPr>
      <w:rFonts w:eastAsia="Times New Roman"/>
      <w:sz w:val="28"/>
      <w:szCs w:val="20"/>
    </w:rPr>
  </w:style>
  <w:style w:type="paragraph" w:styleId="a5">
    <w:name w:val="Title"/>
    <w:basedOn w:val="a0"/>
    <w:link w:val="a6"/>
    <w:qFormat/>
    <w:rsid w:val="009F1A32"/>
    <w:rPr>
      <w:rFonts w:eastAsia="Times New Roman"/>
      <w:sz w:val="28"/>
      <w:szCs w:val="20"/>
    </w:rPr>
  </w:style>
  <w:style w:type="character" w:customStyle="1" w:styleId="a6">
    <w:name w:val="Название Знак"/>
    <w:basedOn w:val="a1"/>
    <w:link w:val="a5"/>
    <w:rsid w:val="009F1A32"/>
    <w:rPr>
      <w:rFonts w:ascii="Times New Roman" w:eastAsia="Times New Roman" w:hAnsi="Times New Roman"/>
      <w:bCs w:val="0"/>
      <w:iCs w:val="0"/>
      <w:color w:val="auto"/>
      <w:sz w:val="28"/>
    </w:rPr>
  </w:style>
  <w:style w:type="character" w:styleId="a7">
    <w:name w:val="Strong"/>
    <w:basedOn w:val="a1"/>
    <w:uiPriority w:val="22"/>
    <w:qFormat/>
    <w:rsid w:val="009F1A32"/>
    <w:rPr>
      <w:b/>
      <w:bCs/>
    </w:rPr>
  </w:style>
  <w:style w:type="paragraph" w:styleId="a8">
    <w:name w:val="No Spacing"/>
    <w:aliases w:val="Таблицы"/>
    <w:link w:val="a9"/>
    <w:autoRedefine/>
    <w:qFormat/>
    <w:rsid w:val="009F1A32"/>
    <w:pPr>
      <w:spacing w:before="80" w:after="80"/>
      <w:jc w:val="center"/>
    </w:pPr>
    <w:rPr>
      <w:lang w:eastAsia="en-US"/>
    </w:rPr>
  </w:style>
  <w:style w:type="paragraph" w:styleId="aa">
    <w:name w:val="List Paragraph"/>
    <w:basedOn w:val="a0"/>
    <w:qFormat/>
    <w:rsid w:val="009725C8"/>
    <w:pPr>
      <w:autoSpaceDE w:val="0"/>
      <w:autoSpaceDN w:val="0"/>
      <w:adjustRightInd w:val="0"/>
      <w:spacing w:before="160" w:after="160" w:line="360" w:lineRule="auto"/>
      <w:ind w:firstLine="709"/>
      <w:jc w:val="both"/>
    </w:pPr>
    <w:rPr>
      <w:rFonts w:eastAsia="Times New Roman"/>
      <w:sz w:val="24"/>
    </w:rPr>
  </w:style>
  <w:style w:type="paragraph" w:styleId="ab">
    <w:name w:val="TOC Heading"/>
    <w:basedOn w:val="12"/>
    <w:next w:val="a0"/>
    <w:uiPriority w:val="39"/>
    <w:unhideWhenUsed/>
    <w:qFormat/>
    <w:rsid w:val="009F1A32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15">
    <w:name w:val="Абзац списка1"/>
    <w:basedOn w:val="a0"/>
    <w:qFormat/>
    <w:rsid w:val="009725C8"/>
    <w:pPr>
      <w:spacing w:before="120" w:after="120"/>
    </w:pPr>
    <w:rPr>
      <w:b/>
      <w:sz w:val="24"/>
    </w:rPr>
  </w:style>
  <w:style w:type="paragraph" w:customStyle="1" w:styleId="16">
    <w:name w:val="Без интервала1"/>
    <w:link w:val="NoSpacingChar"/>
    <w:qFormat/>
    <w:rsid w:val="009725C8"/>
    <w:pPr>
      <w:widowControl w:val="0"/>
      <w:suppressAutoHyphens/>
      <w:spacing w:before="80" w:after="80"/>
      <w:jc w:val="center"/>
    </w:pPr>
    <w:rPr>
      <w:rFonts w:eastAsia="Arial Unicode MS"/>
      <w:kern w:val="1"/>
    </w:rPr>
  </w:style>
  <w:style w:type="character" w:customStyle="1" w:styleId="a9">
    <w:name w:val="Без интервала Знак"/>
    <w:aliases w:val="Таблицы Знак"/>
    <w:basedOn w:val="a1"/>
    <w:link w:val="a8"/>
    <w:rsid w:val="009F1A32"/>
    <w:rPr>
      <w:lang w:eastAsia="en-US"/>
    </w:rPr>
  </w:style>
  <w:style w:type="character" w:customStyle="1" w:styleId="70">
    <w:name w:val="Заголовок 7 Знак"/>
    <w:basedOn w:val="a1"/>
    <w:link w:val="7"/>
    <w:rsid w:val="009F1A32"/>
    <w:rPr>
      <w:rFonts w:ascii="Cambria" w:eastAsia="Times New Roman" w:hAnsi="Cambria" w:cs="Times New Roman"/>
      <w:bCs w:val="0"/>
      <w:i/>
      <w:color w:val="404040"/>
      <w:sz w:val="24"/>
      <w:szCs w:val="24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d"/>
    <w:rsid w:val="009F1A32"/>
    <w:rPr>
      <w:rFonts w:eastAsia="Times New Roman" w:cs="Times New Roman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1"/>
    <w:link w:val="ac"/>
    <w:rsid w:val="009F1A32"/>
    <w:rPr>
      <w:rFonts w:ascii="Times New Roman" w:eastAsia="Times New Roman" w:hAnsi="Times New Roman" w:cs="Times New Roman"/>
      <w:bCs w:val="0"/>
      <w:iCs w:val="0"/>
      <w:color w:val="auto"/>
    </w:rPr>
  </w:style>
  <w:style w:type="paragraph" w:styleId="ae">
    <w:name w:val="header"/>
    <w:aliases w:val="ВерхКолонтитул"/>
    <w:basedOn w:val="a0"/>
    <w:link w:val="af"/>
    <w:rsid w:val="009F1A32"/>
    <w:pPr>
      <w:widowControl w:val="0"/>
      <w:tabs>
        <w:tab w:val="center" w:pos="4153"/>
        <w:tab w:val="right" w:pos="8306"/>
      </w:tabs>
    </w:pPr>
    <w:rPr>
      <w:rFonts w:eastAsia="Times New Roman" w:cs="Times New Roman"/>
      <w:b/>
      <w:vanish/>
      <w:szCs w:val="20"/>
    </w:rPr>
  </w:style>
  <w:style w:type="character" w:customStyle="1" w:styleId="af">
    <w:name w:val="Верхний колонтитул Знак"/>
    <w:aliases w:val="ВерхКолонтитул Знак"/>
    <w:basedOn w:val="a1"/>
    <w:link w:val="ae"/>
    <w:rsid w:val="009F1A32"/>
    <w:rPr>
      <w:rFonts w:ascii="Times New Roman" w:eastAsia="Times New Roman" w:hAnsi="Times New Roman" w:cs="Times New Roman"/>
      <w:b/>
      <w:bCs w:val="0"/>
      <w:iCs w:val="0"/>
      <w:vanish/>
      <w:color w:val="auto"/>
      <w:sz w:val="24"/>
    </w:rPr>
  </w:style>
  <w:style w:type="paragraph" w:styleId="af0">
    <w:name w:val="footer"/>
    <w:basedOn w:val="a0"/>
    <w:link w:val="af1"/>
    <w:uiPriority w:val="99"/>
    <w:rsid w:val="009F1A3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1">
    <w:name w:val="Нижний колонтитул Знак"/>
    <w:basedOn w:val="a1"/>
    <w:link w:val="af0"/>
    <w:uiPriority w:val="99"/>
    <w:rsid w:val="009F1A32"/>
    <w:rPr>
      <w:rFonts w:ascii="Times New Roman" w:eastAsia="Times New Roman" w:hAnsi="Times New Roman" w:cs="Times New Roman"/>
      <w:bCs w:val="0"/>
      <w:iCs w:val="0"/>
      <w:color w:val="auto"/>
      <w:sz w:val="24"/>
      <w:szCs w:val="24"/>
    </w:rPr>
  </w:style>
  <w:style w:type="character" w:styleId="af2">
    <w:name w:val="footnote reference"/>
    <w:basedOn w:val="a1"/>
    <w:rsid w:val="009F1A32"/>
    <w:rPr>
      <w:vertAlign w:val="superscript"/>
    </w:rPr>
  </w:style>
  <w:style w:type="paragraph" w:styleId="23">
    <w:name w:val="List Number 2"/>
    <w:basedOn w:val="a0"/>
    <w:rsid w:val="009F1A32"/>
    <w:pPr>
      <w:tabs>
        <w:tab w:val="num" w:pos="643"/>
        <w:tab w:val="num" w:pos="720"/>
      </w:tabs>
      <w:ind w:left="643" w:hanging="360"/>
      <w:contextualSpacing/>
    </w:pPr>
    <w:rPr>
      <w:rFonts w:eastAsia="Times New Roman" w:cs="Times New Roman"/>
    </w:rPr>
  </w:style>
  <w:style w:type="paragraph" w:styleId="af3">
    <w:name w:val="Body Text"/>
    <w:aliases w:val=" Знак Знак Знак, Знак Знак, Знак,Основной текст Знак1, Знак Знак1,Body single,bt,отчет_нормаль,Знак1 Знак"/>
    <w:basedOn w:val="a0"/>
    <w:link w:val="af4"/>
    <w:rsid w:val="009F1A32"/>
    <w:pPr>
      <w:spacing w:after="120"/>
    </w:pPr>
    <w:rPr>
      <w:rFonts w:eastAsia="Times New Roman" w:cs="Times New Roman"/>
    </w:rPr>
  </w:style>
  <w:style w:type="character" w:customStyle="1" w:styleId="af4">
    <w:name w:val="Основной текст Знак"/>
    <w:aliases w:val=" Знак Знак Знак Знак, Знак Знак Знак2, Знак Знак2,Основной текст Знак1 Знак, Знак Знак1 Знак,Body single Знак,bt Знак,отчет_нормаль Знак,Знак1 Знак Знак"/>
    <w:basedOn w:val="a1"/>
    <w:link w:val="af3"/>
    <w:rsid w:val="009F1A32"/>
    <w:rPr>
      <w:rFonts w:ascii="Times New Roman" w:eastAsia="Times New Roman" w:hAnsi="Times New Roman" w:cs="Times New Roman"/>
      <w:bCs w:val="0"/>
      <w:iCs w:val="0"/>
      <w:color w:val="auto"/>
      <w:sz w:val="24"/>
      <w:szCs w:val="24"/>
    </w:rPr>
  </w:style>
  <w:style w:type="paragraph" w:styleId="af5">
    <w:name w:val="Body Text Indent"/>
    <w:basedOn w:val="a0"/>
    <w:link w:val="af6"/>
    <w:rsid w:val="009F1A32"/>
    <w:pPr>
      <w:shd w:val="clear" w:color="auto" w:fill="FFFFFF"/>
      <w:spacing w:line="274" w:lineRule="exact"/>
      <w:ind w:left="14"/>
    </w:pPr>
    <w:rPr>
      <w:rFonts w:eastAsia="Times New Roman" w:cs="Times New Roman"/>
      <w:sz w:val="16"/>
    </w:rPr>
  </w:style>
  <w:style w:type="character" w:customStyle="1" w:styleId="af6">
    <w:name w:val="Основной текст с отступом Знак"/>
    <w:basedOn w:val="a1"/>
    <w:link w:val="af5"/>
    <w:rsid w:val="009F1A32"/>
    <w:rPr>
      <w:rFonts w:ascii="Times New Roman" w:eastAsia="Times New Roman" w:hAnsi="Times New Roman" w:cs="Times New Roman"/>
      <w:bCs w:val="0"/>
      <w:iCs w:val="0"/>
      <w:sz w:val="16"/>
      <w:szCs w:val="24"/>
      <w:shd w:val="clear" w:color="auto" w:fill="FFFFFF"/>
    </w:rPr>
  </w:style>
  <w:style w:type="paragraph" w:styleId="af7">
    <w:name w:val="List Continue"/>
    <w:basedOn w:val="a0"/>
    <w:rsid w:val="009F1A32"/>
    <w:pPr>
      <w:spacing w:after="120"/>
      <w:ind w:left="283"/>
    </w:pPr>
    <w:rPr>
      <w:rFonts w:eastAsia="Times New Roman" w:cs="Times New Roman"/>
    </w:rPr>
  </w:style>
  <w:style w:type="paragraph" w:styleId="af8">
    <w:name w:val="Date"/>
    <w:basedOn w:val="a0"/>
    <w:next w:val="a0"/>
    <w:link w:val="af9"/>
    <w:rsid w:val="009F1A32"/>
    <w:pPr>
      <w:spacing w:after="60"/>
      <w:jc w:val="both"/>
    </w:pPr>
    <w:rPr>
      <w:rFonts w:eastAsia="Times New Roman" w:cs="Times New Roman"/>
      <w:szCs w:val="20"/>
    </w:rPr>
  </w:style>
  <w:style w:type="character" w:customStyle="1" w:styleId="af9">
    <w:name w:val="Дата Знак"/>
    <w:basedOn w:val="a1"/>
    <w:link w:val="af8"/>
    <w:rsid w:val="009F1A32"/>
    <w:rPr>
      <w:rFonts w:ascii="Times New Roman" w:eastAsia="Times New Roman" w:hAnsi="Times New Roman" w:cs="Times New Roman"/>
      <w:bCs w:val="0"/>
      <w:iCs w:val="0"/>
      <w:color w:val="auto"/>
      <w:sz w:val="24"/>
    </w:rPr>
  </w:style>
  <w:style w:type="paragraph" w:styleId="24">
    <w:name w:val="Body Text 2"/>
    <w:basedOn w:val="a0"/>
    <w:link w:val="25"/>
    <w:rsid w:val="009F1A32"/>
    <w:pPr>
      <w:spacing w:after="120" w:line="480" w:lineRule="auto"/>
    </w:pPr>
    <w:rPr>
      <w:rFonts w:eastAsia="Times New Roman" w:cs="Times New Roman"/>
    </w:rPr>
  </w:style>
  <w:style w:type="character" w:customStyle="1" w:styleId="25">
    <w:name w:val="Основной текст 2 Знак"/>
    <w:basedOn w:val="a1"/>
    <w:link w:val="24"/>
    <w:rsid w:val="009F1A32"/>
    <w:rPr>
      <w:rFonts w:ascii="Times New Roman" w:eastAsia="Times New Roman" w:hAnsi="Times New Roman" w:cs="Times New Roman"/>
      <w:bCs w:val="0"/>
      <w:iCs w:val="0"/>
      <w:color w:val="auto"/>
      <w:sz w:val="24"/>
      <w:szCs w:val="24"/>
    </w:rPr>
  </w:style>
  <w:style w:type="paragraph" w:styleId="32">
    <w:name w:val="Body Text 3"/>
    <w:basedOn w:val="a0"/>
    <w:link w:val="33"/>
    <w:rsid w:val="009F1A3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9F1A32"/>
    <w:rPr>
      <w:rFonts w:ascii="Times New Roman" w:eastAsia="Times New Roman" w:hAnsi="Times New Roman" w:cs="Times New Roman"/>
      <w:bCs w:val="0"/>
      <w:iCs w:val="0"/>
      <w:color w:val="auto"/>
      <w:sz w:val="16"/>
      <w:szCs w:val="16"/>
    </w:rPr>
  </w:style>
  <w:style w:type="paragraph" w:styleId="26">
    <w:name w:val="Body Text Indent 2"/>
    <w:basedOn w:val="a0"/>
    <w:link w:val="27"/>
    <w:rsid w:val="009F1A32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7">
    <w:name w:val="Основной текст с отступом 2 Знак"/>
    <w:basedOn w:val="a1"/>
    <w:link w:val="26"/>
    <w:rsid w:val="009F1A32"/>
    <w:rPr>
      <w:rFonts w:ascii="Times New Roman" w:eastAsia="Times New Roman" w:hAnsi="Times New Roman" w:cs="Times New Roman"/>
      <w:bCs w:val="0"/>
      <w:iCs w:val="0"/>
      <w:color w:val="auto"/>
      <w:sz w:val="24"/>
      <w:szCs w:val="24"/>
    </w:rPr>
  </w:style>
  <w:style w:type="paragraph" w:styleId="34">
    <w:name w:val="Body Text Indent 3"/>
    <w:basedOn w:val="a0"/>
    <w:link w:val="35"/>
    <w:rsid w:val="009F1A32"/>
    <w:pPr>
      <w:spacing w:after="120"/>
      <w:ind w:left="283"/>
    </w:pPr>
    <w:rPr>
      <w:bCs/>
      <w:iCs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9F1A32"/>
    <w:rPr>
      <w:sz w:val="16"/>
      <w:szCs w:val="16"/>
    </w:rPr>
  </w:style>
  <w:style w:type="character" w:styleId="afa">
    <w:name w:val="Hyperlink"/>
    <w:basedOn w:val="a1"/>
    <w:uiPriority w:val="99"/>
    <w:rsid w:val="009F1A32"/>
    <w:rPr>
      <w:color w:val="0000FF"/>
      <w:u w:val="single"/>
    </w:rPr>
  </w:style>
  <w:style w:type="character" w:styleId="afb">
    <w:name w:val="FollowedHyperlink"/>
    <w:basedOn w:val="a1"/>
    <w:rsid w:val="009F1A32"/>
    <w:rPr>
      <w:color w:val="800080" w:themeColor="followedHyperlink"/>
      <w:u w:val="single"/>
    </w:rPr>
  </w:style>
  <w:style w:type="character" w:styleId="afc">
    <w:name w:val="Emphasis"/>
    <w:basedOn w:val="a1"/>
    <w:qFormat/>
    <w:rsid w:val="009F1A32"/>
    <w:rPr>
      <w:i/>
      <w:iCs/>
    </w:rPr>
  </w:style>
  <w:style w:type="paragraph" w:styleId="afd">
    <w:name w:val="Document Map"/>
    <w:basedOn w:val="a0"/>
    <w:link w:val="afe"/>
    <w:rsid w:val="009F1A32"/>
    <w:pPr>
      <w:shd w:val="clear" w:color="auto" w:fill="000080"/>
    </w:pPr>
    <w:rPr>
      <w:rFonts w:ascii="Tahoma" w:hAnsi="Tahoma" w:cs="Tahoma"/>
      <w:bCs/>
      <w:iCs/>
    </w:rPr>
  </w:style>
  <w:style w:type="character" w:customStyle="1" w:styleId="afe">
    <w:name w:val="Схема документа Знак"/>
    <w:basedOn w:val="a1"/>
    <w:link w:val="afd"/>
    <w:rsid w:val="009F1A32"/>
    <w:rPr>
      <w:rFonts w:ascii="Tahoma" w:hAnsi="Tahoma" w:cs="Tahoma"/>
      <w:szCs w:val="22"/>
      <w:shd w:val="clear" w:color="auto" w:fill="000080"/>
    </w:rPr>
  </w:style>
  <w:style w:type="paragraph" w:styleId="aff">
    <w:name w:val="Normal (Web)"/>
    <w:basedOn w:val="a0"/>
    <w:uiPriority w:val="99"/>
    <w:unhideWhenUsed/>
    <w:rsid w:val="009F1A32"/>
    <w:pPr>
      <w:spacing w:before="96" w:after="120" w:line="360" w:lineRule="atLeast"/>
    </w:pPr>
    <w:rPr>
      <w:rFonts w:eastAsia="Times New Roman" w:cs="Times New Roman"/>
    </w:rPr>
  </w:style>
  <w:style w:type="paragraph" w:styleId="HTML">
    <w:name w:val="HTML Preformatted"/>
    <w:basedOn w:val="a0"/>
    <w:link w:val="HTML0"/>
    <w:unhideWhenUsed/>
    <w:rsid w:val="009F1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rsid w:val="009F1A32"/>
    <w:rPr>
      <w:rFonts w:ascii="Courier New" w:eastAsia="Times New Roman" w:hAnsi="Courier New" w:cs="Courier New"/>
      <w:bCs w:val="0"/>
      <w:iCs w:val="0"/>
      <w:color w:val="auto"/>
    </w:rPr>
  </w:style>
  <w:style w:type="table" w:styleId="-1">
    <w:name w:val="Table Web 1"/>
    <w:basedOn w:val="a2"/>
    <w:rsid w:val="009F1A32"/>
    <w:rPr>
      <w:rFonts w:ascii="Times New Roman" w:eastAsia="Times New Roman" w:hAnsi="Times New Roman" w:cs="Times New Roman"/>
      <w:bCs/>
      <w:iCs/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Balloon Text"/>
    <w:basedOn w:val="a0"/>
    <w:link w:val="aff1"/>
    <w:rsid w:val="009F1A32"/>
    <w:rPr>
      <w:rFonts w:ascii="Tahoma" w:eastAsia="Times New Roman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rsid w:val="009F1A32"/>
    <w:rPr>
      <w:rFonts w:ascii="Tahoma" w:eastAsia="Times New Roman" w:hAnsi="Tahoma" w:cs="Tahoma"/>
      <w:bCs w:val="0"/>
      <w:iCs w:val="0"/>
      <w:color w:val="auto"/>
      <w:sz w:val="16"/>
      <w:szCs w:val="16"/>
    </w:rPr>
  </w:style>
  <w:style w:type="table" w:styleId="aff2">
    <w:name w:val="Table Grid"/>
    <w:basedOn w:val="a2"/>
    <w:rsid w:val="00E130E6"/>
    <w:pPr>
      <w:spacing w:before="80" w:after="80"/>
      <w:jc w:val="center"/>
    </w:pPr>
    <w:rPr>
      <w:rFonts w:eastAsia="Times New Roman" w:cs="Times New Roman"/>
      <w:bCs/>
      <w:iCs/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link w:val="ConsNonformat0"/>
    <w:rsid w:val="009F1A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color w:val="auto"/>
    </w:rPr>
  </w:style>
  <w:style w:type="paragraph" w:customStyle="1" w:styleId="210">
    <w:name w:val="Основной текст 21"/>
    <w:aliases w:val="Ioia?iaaiiue nienie !!"/>
    <w:basedOn w:val="a0"/>
    <w:rsid w:val="009F1A32"/>
    <w:pPr>
      <w:ind w:firstLine="567"/>
      <w:jc w:val="both"/>
    </w:pPr>
    <w:rPr>
      <w:rFonts w:eastAsia="Times New Roman" w:cs="Times New Roman"/>
      <w:szCs w:val="20"/>
    </w:rPr>
  </w:style>
  <w:style w:type="paragraph" w:customStyle="1" w:styleId="28">
    <w:name w:val="Обычный2"/>
    <w:rsid w:val="009F1A32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Preformat">
    <w:name w:val="Preformat"/>
    <w:rsid w:val="009F1A32"/>
    <w:rPr>
      <w:rFonts w:ascii="Courier New" w:eastAsia="Times New Roman" w:hAnsi="Courier New" w:cs="Times New Roman"/>
      <w:snapToGrid w:val="0"/>
      <w:color w:val="auto"/>
    </w:rPr>
  </w:style>
  <w:style w:type="paragraph" w:customStyle="1" w:styleId="aff3">
    <w:name w:val="Вставка"/>
    <w:basedOn w:val="a0"/>
    <w:rsid w:val="009F1A32"/>
    <w:pPr>
      <w:pBdr>
        <w:top w:val="single" w:sz="18" w:space="1" w:color="A3A284"/>
        <w:bottom w:val="single" w:sz="18" w:space="1" w:color="A3A284"/>
      </w:pBdr>
      <w:shd w:val="clear" w:color="auto" w:fill="F5F4E4"/>
      <w:spacing w:before="120" w:after="360"/>
      <w:ind w:firstLine="284"/>
      <w:contextualSpacing/>
      <w:jc w:val="both"/>
    </w:pPr>
    <w:rPr>
      <w:rFonts w:ascii="Trebuchet MS" w:eastAsia="Times New Roman" w:hAnsi="Trebuchet MS" w:cs="Arial"/>
      <w:bCs/>
      <w:szCs w:val="20"/>
    </w:rPr>
  </w:style>
  <w:style w:type="paragraph" w:customStyle="1" w:styleId="aff4">
    <w:name w:val="Иллюстрация"/>
    <w:rsid w:val="009F1A32"/>
    <w:pPr>
      <w:keepNext/>
      <w:keepLines/>
      <w:spacing w:before="240" w:after="120"/>
      <w:contextualSpacing/>
    </w:pPr>
    <w:rPr>
      <w:rFonts w:ascii="Tahoma" w:eastAsia="Times New Roman" w:hAnsi="Tahoma" w:cs="Arial"/>
      <w:b/>
      <w:color w:val="515024"/>
      <w:szCs w:val="26"/>
    </w:rPr>
  </w:style>
  <w:style w:type="paragraph" w:customStyle="1" w:styleId="aff5">
    <w:name w:val="Подлежащее таблицы"/>
    <w:basedOn w:val="a0"/>
    <w:rsid w:val="009F1A32"/>
    <w:pPr>
      <w:spacing w:line="240" w:lineRule="exact"/>
      <w:ind w:left="113" w:hanging="113"/>
    </w:pPr>
    <w:rPr>
      <w:rFonts w:ascii="Arial" w:eastAsia="Times New Roman" w:hAnsi="Arial" w:cs="Times New Roman"/>
      <w:szCs w:val="20"/>
    </w:rPr>
  </w:style>
  <w:style w:type="paragraph" w:customStyle="1" w:styleId="aff6">
    <w:name w:val="Таблица"/>
    <w:basedOn w:val="a0"/>
    <w:rsid w:val="009F1A32"/>
    <w:pPr>
      <w:tabs>
        <w:tab w:val="decimal" w:pos="567"/>
      </w:tabs>
      <w:spacing w:line="240" w:lineRule="exact"/>
    </w:pPr>
    <w:rPr>
      <w:rFonts w:ascii="Arial" w:eastAsia="Times New Roman" w:hAnsi="Arial" w:cs="Times New Roman"/>
      <w:szCs w:val="20"/>
    </w:rPr>
  </w:style>
  <w:style w:type="paragraph" w:customStyle="1" w:styleId="17">
    <w:name w:val="Обычный1"/>
    <w:link w:val="Normal"/>
    <w:rsid w:val="009F1A32"/>
    <w:rPr>
      <w:rFonts w:ascii="Times New Roman" w:eastAsia="Times New Roman" w:hAnsi="Times New Roman" w:cs="Times New Roman"/>
      <w:smallCaps/>
      <w:snapToGrid w:val="0"/>
      <w:color w:val="auto"/>
      <w:sz w:val="26"/>
    </w:rPr>
  </w:style>
  <w:style w:type="character" w:customStyle="1" w:styleId="rvts9">
    <w:name w:val="rvts9"/>
    <w:basedOn w:val="a1"/>
    <w:rsid w:val="009F1A32"/>
    <w:rPr>
      <w:rFonts w:ascii="Times New Roman" w:hAnsi="Times New Roman" w:cs="Times New Roman" w:hint="default"/>
      <w:b/>
      <w:bCs/>
      <w:color w:val="17365D"/>
      <w:sz w:val="22"/>
      <w:szCs w:val="22"/>
    </w:rPr>
  </w:style>
  <w:style w:type="character" w:customStyle="1" w:styleId="spelle">
    <w:name w:val="spelle"/>
    <w:basedOn w:val="a1"/>
    <w:rsid w:val="009F1A32"/>
  </w:style>
  <w:style w:type="character" w:customStyle="1" w:styleId="18">
    <w:name w:val="Основной текст с отступом Знак1"/>
    <w:basedOn w:val="a1"/>
    <w:rsid w:val="009F1A32"/>
    <w:rPr>
      <w:color w:val="000000"/>
      <w:sz w:val="16"/>
      <w:szCs w:val="24"/>
      <w:shd w:val="clear" w:color="auto" w:fill="FFFFFF"/>
    </w:rPr>
  </w:style>
  <w:style w:type="paragraph" w:customStyle="1" w:styleId="19">
    <w:name w:val="Основной текст с отступом1"/>
    <w:aliases w:val="Основной текст 1,Нумерованный список !!,Надин стиль"/>
    <w:basedOn w:val="a0"/>
    <w:rsid w:val="009F1A32"/>
    <w:pPr>
      <w:spacing w:after="120"/>
      <w:ind w:firstLine="709"/>
      <w:jc w:val="both"/>
    </w:pPr>
    <w:rPr>
      <w:rFonts w:eastAsia="Times New Roman" w:cs="Times New Roman"/>
    </w:rPr>
  </w:style>
  <w:style w:type="paragraph" w:customStyle="1" w:styleId="ConsNormal">
    <w:name w:val="ConsNormal"/>
    <w:link w:val="ConsNormal0"/>
    <w:rsid w:val="009F1A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</w:rPr>
  </w:style>
  <w:style w:type="paragraph" w:customStyle="1" w:styleId="OTCHET00">
    <w:name w:val="OTCHET_00"/>
    <w:basedOn w:val="23"/>
    <w:rsid w:val="009F1A32"/>
    <w:pPr>
      <w:tabs>
        <w:tab w:val="clear" w:pos="643"/>
        <w:tab w:val="clear" w:pos="720"/>
        <w:tab w:val="left" w:pos="709"/>
      </w:tabs>
      <w:spacing w:line="360" w:lineRule="auto"/>
      <w:ind w:left="0" w:firstLine="0"/>
      <w:contextualSpacing w:val="0"/>
      <w:jc w:val="both"/>
    </w:pPr>
    <w:rPr>
      <w:szCs w:val="20"/>
    </w:rPr>
  </w:style>
  <w:style w:type="paragraph" w:customStyle="1" w:styleId="adtext">
    <w:name w:val="adtext"/>
    <w:basedOn w:val="a0"/>
    <w:rsid w:val="009F1A32"/>
    <w:pPr>
      <w:pBdr>
        <w:bottom w:val="single" w:sz="8" w:space="2" w:color="666666"/>
      </w:pBdr>
      <w:ind w:left="86" w:right="86"/>
    </w:pPr>
    <w:rPr>
      <w:rFonts w:ascii="Verdana" w:eastAsia="Times New Roman" w:hAnsi="Verdana" w:cs="Times New Roman"/>
      <w:color w:val="666666"/>
      <w:sz w:val="19"/>
      <w:szCs w:val="19"/>
    </w:rPr>
  </w:style>
  <w:style w:type="paragraph" w:customStyle="1" w:styleId="36">
    <w:name w:val="Обычный3"/>
    <w:rsid w:val="009F1A32"/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9F1A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</w:rPr>
  </w:style>
  <w:style w:type="paragraph" w:customStyle="1" w:styleId="ConsPlusTitle">
    <w:name w:val="ConsPlusTitle"/>
    <w:uiPriority w:val="99"/>
    <w:rsid w:val="009F1A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color w:val="auto"/>
    </w:rPr>
  </w:style>
  <w:style w:type="paragraph" w:customStyle="1" w:styleId="quote">
    <w:name w:val="quote"/>
    <w:basedOn w:val="a0"/>
    <w:rsid w:val="009F1A3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textindent">
    <w:name w:val="textindent"/>
    <w:basedOn w:val="a0"/>
    <w:rsid w:val="009F1A3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textbold1">
    <w:name w:val="textbold1"/>
    <w:basedOn w:val="a1"/>
    <w:rsid w:val="009F1A32"/>
    <w:rPr>
      <w:rFonts w:ascii="Arial" w:hAnsi="Arial" w:cs="Arial" w:hint="default"/>
      <w:b/>
      <w:bCs/>
      <w:i w:val="0"/>
      <w:iCs w:val="0"/>
      <w:color w:val="336633"/>
      <w:sz w:val="16"/>
      <w:szCs w:val="16"/>
    </w:rPr>
  </w:style>
  <w:style w:type="character" w:customStyle="1" w:styleId="text1">
    <w:name w:val="text1"/>
    <w:basedOn w:val="a1"/>
    <w:rsid w:val="009F1A32"/>
    <w:rPr>
      <w:rFonts w:ascii="Arial" w:hAnsi="Arial" w:cs="Arial" w:hint="default"/>
      <w:color w:val="336633"/>
      <w:sz w:val="18"/>
      <w:szCs w:val="18"/>
    </w:rPr>
  </w:style>
  <w:style w:type="paragraph" w:customStyle="1" w:styleId="text">
    <w:name w:val="text"/>
    <w:basedOn w:val="a0"/>
    <w:rsid w:val="009F1A32"/>
    <w:pPr>
      <w:spacing w:before="100" w:beforeAutospacing="1" w:after="100" w:afterAutospacing="1"/>
    </w:pPr>
    <w:rPr>
      <w:rFonts w:ascii="Arial" w:eastAsia="Times New Roman" w:hAnsi="Arial" w:cs="Arial"/>
      <w:color w:val="336633"/>
      <w:sz w:val="18"/>
      <w:szCs w:val="18"/>
    </w:rPr>
  </w:style>
  <w:style w:type="paragraph" w:customStyle="1" w:styleId="aff7">
    <w:name w:val="Содержимое таблицы"/>
    <w:basedOn w:val="a0"/>
    <w:rsid w:val="009F1A32"/>
    <w:pPr>
      <w:suppressLineNumbers/>
      <w:suppressAutoHyphens/>
    </w:pPr>
    <w:rPr>
      <w:rFonts w:eastAsia="Times New Roman" w:cs="Times New Roman"/>
      <w:lang w:eastAsia="ar-SA"/>
    </w:rPr>
  </w:style>
  <w:style w:type="paragraph" w:customStyle="1" w:styleId="41">
    <w:name w:val="Стиль4 Знак"/>
    <w:basedOn w:val="af5"/>
    <w:link w:val="42"/>
    <w:rsid w:val="009F1A32"/>
    <w:pPr>
      <w:shd w:val="clear" w:color="auto" w:fill="auto"/>
      <w:spacing w:line="240" w:lineRule="auto"/>
      <w:ind w:left="0" w:firstLine="708"/>
      <w:jc w:val="both"/>
    </w:pPr>
    <w:rPr>
      <w:color w:val="auto"/>
      <w:sz w:val="24"/>
    </w:rPr>
  </w:style>
  <w:style w:type="character" w:customStyle="1" w:styleId="90">
    <w:name w:val="Заголовок 9 Знак"/>
    <w:basedOn w:val="a1"/>
    <w:link w:val="9"/>
    <w:rsid w:val="009725C8"/>
    <w:rPr>
      <w:rFonts w:ascii="Cambria" w:eastAsia="Times New Roman" w:hAnsi="Cambria" w:cs="Times New Roman"/>
      <w:bCs w:val="0"/>
      <w:i/>
      <w:iCs w:val="0"/>
      <w:color w:val="404040"/>
      <w:lang w:eastAsia="en-US"/>
    </w:rPr>
  </w:style>
  <w:style w:type="paragraph" w:customStyle="1" w:styleId="S4">
    <w:name w:val="S_Обычный"/>
    <w:basedOn w:val="a0"/>
    <w:link w:val="S5"/>
    <w:rsid w:val="009725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wordtitle">
    <w:name w:val="word_title"/>
    <w:basedOn w:val="a1"/>
    <w:rsid w:val="009725C8"/>
  </w:style>
  <w:style w:type="character" w:customStyle="1" w:styleId="worddesc">
    <w:name w:val="word_desc"/>
    <w:basedOn w:val="a1"/>
    <w:rsid w:val="009725C8"/>
  </w:style>
  <w:style w:type="paragraph" w:styleId="aff8">
    <w:name w:val="Subtitle"/>
    <w:basedOn w:val="a0"/>
    <w:link w:val="aff9"/>
    <w:qFormat/>
    <w:rsid w:val="009725C8"/>
    <w:pPr>
      <w:numPr>
        <w:ilvl w:val="1"/>
      </w:numPr>
    </w:pPr>
    <w:rPr>
      <w:rFonts w:ascii="Cambria" w:eastAsia="Times New Roman" w:hAnsi="Cambria" w:cs="Times New Roman"/>
      <w:i/>
      <w:color w:val="4F81BD"/>
      <w:spacing w:val="15"/>
      <w:sz w:val="24"/>
      <w:szCs w:val="24"/>
    </w:rPr>
  </w:style>
  <w:style w:type="character" w:customStyle="1" w:styleId="aff9">
    <w:name w:val="Подзаголовок Знак"/>
    <w:basedOn w:val="a1"/>
    <w:link w:val="aff8"/>
    <w:rsid w:val="009725C8"/>
    <w:rPr>
      <w:rFonts w:ascii="Cambria" w:eastAsia="Times New Roman" w:hAnsi="Cambria" w:cs="Times New Roman"/>
      <w:bCs w:val="0"/>
      <w:i/>
      <w:iCs w:val="0"/>
      <w:color w:val="4F81BD"/>
      <w:spacing w:val="15"/>
      <w:sz w:val="24"/>
      <w:szCs w:val="24"/>
      <w:lang w:eastAsia="en-US"/>
    </w:rPr>
  </w:style>
  <w:style w:type="character" w:styleId="affa">
    <w:name w:val="page number"/>
    <w:basedOn w:val="a1"/>
    <w:rsid w:val="009725C8"/>
  </w:style>
  <w:style w:type="paragraph" w:customStyle="1" w:styleId="ConsPlusCell">
    <w:name w:val="ConsPlusCell"/>
    <w:rsid w:val="009725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43">
    <w:name w:val="toc 4"/>
    <w:basedOn w:val="a0"/>
    <w:next w:val="a0"/>
    <w:autoRedefine/>
    <w:unhideWhenUsed/>
    <w:rsid w:val="009725C8"/>
    <w:pPr>
      <w:spacing w:after="100"/>
      <w:ind w:left="660"/>
    </w:pPr>
    <w:rPr>
      <w:rFonts w:ascii="Calibri" w:hAnsi="Calibri"/>
      <w:sz w:val="22"/>
    </w:rPr>
  </w:style>
  <w:style w:type="paragraph" w:styleId="51">
    <w:name w:val="toc 5"/>
    <w:basedOn w:val="a0"/>
    <w:next w:val="a0"/>
    <w:autoRedefine/>
    <w:unhideWhenUsed/>
    <w:rsid w:val="009725C8"/>
    <w:pPr>
      <w:spacing w:after="100"/>
      <w:ind w:left="880"/>
    </w:pPr>
    <w:rPr>
      <w:rFonts w:ascii="Calibri" w:hAnsi="Calibri"/>
      <w:sz w:val="22"/>
    </w:rPr>
  </w:style>
  <w:style w:type="paragraph" w:styleId="61">
    <w:name w:val="toc 6"/>
    <w:basedOn w:val="a0"/>
    <w:next w:val="a0"/>
    <w:autoRedefine/>
    <w:unhideWhenUsed/>
    <w:rsid w:val="009725C8"/>
    <w:pPr>
      <w:spacing w:after="100"/>
      <w:ind w:left="1100"/>
    </w:pPr>
    <w:rPr>
      <w:rFonts w:ascii="Calibri" w:hAnsi="Calibri"/>
      <w:sz w:val="22"/>
    </w:rPr>
  </w:style>
  <w:style w:type="paragraph" w:styleId="71">
    <w:name w:val="toc 7"/>
    <w:basedOn w:val="a0"/>
    <w:next w:val="a0"/>
    <w:autoRedefine/>
    <w:unhideWhenUsed/>
    <w:rsid w:val="009725C8"/>
    <w:pPr>
      <w:spacing w:after="100"/>
      <w:ind w:left="1320"/>
    </w:pPr>
    <w:rPr>
      <w:rFonts w:ascii="Calibri" w:hAnsi="Calibri"/>
      <w:sz w:val="22"/>
    </w:rPr>
  </w:style>
  <w:style w:type="paragraph" w:styleId="81">
    <w:name w:val="toc 8"/>
    <w:basedOn w:val="a0"/>
    <w:next w:val="a0"/>
    <w:autoRedefine/>
    <w:unhideWhenUsed/>
    <w:rsid w:val="009725C8"/>
    <w:pPr>
      <w:spacing w:after="100"/>
      <w:ind w:left="1540"/>
    </w:pPr>
    <w:rPr>
      <w:rFonts w:ascii="Calibri" w:hAnsi="Calibri"/>
      <w:sz w:val="22"/>
    </w:rPr>
  </w:style>
  <w:style w:type="paragraph" w:styleId="91">
    <w:name w:val="toc 9"/>
    <w:basedOn w:val="a0"/>
    <w:next w:val="a0"/>
    <w:autoRedefine/>
    <w:unhideWhenUsed/>
    <w:rsid w:val="009725C8"/>
    <w:pPr>
      <w:spacing w:after="100"/>
      <w:ind w:left="1760"/>
    </w:pPr>
    <w:rPr>
      <w:rFonts w:ascii="Calibri" w:hAnsi="Calibri"/>
      <w:sz w:val="22"/>
    </w:rPr>
  </w:style>
  <w:style w:type="paragraph" w:customStyle="1" w:styleId="chin">
    <w:name w:val="chin"/>
    <w:basedOn w:val="a0"/>
    <w:rsid w:val="009725C8"/>
    <w:pPr>
      <w:spacing w:before="100" w:beforeAutospacing="1" w:after="100" w:afterAutospacing="1"/>
    </w:pPr>
    <w:rPr>
      <w:rFonts w:ascii="Verdana" w:hAnsi="Verdana"/>
      <w:color w:val="1369B7"/>
      <w:szCs w:val="20"/>
    </w:rPr>
  </w:style>
  <w:style w:type="paragraph" w:customStyle="1" w:styleId="Heading">
    <w:name w:val="Heading"/>
    <w:uiPriority w:val="99"/>
    <w:rsid w:val="009725C8"/>
    <w:pPr>
      <w:autoSpaceDE w:val="0"/>
      <w:autoSpaceDN w:val="0"/>
      <w:adjustRightInd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osi">
    <w:name w:val="osi"/>
    <w:basedOn w:val="a0"/>
    <w:uiPriority w:val="99"/>
    <w:rsid w:val="009725C8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z10">
    <w:name w:val="z10"/>
    <w:basedOn w:val="a0"/>
    <w:uiPriority w:val="99"/>
    <w:rsid w:val="009725C8"/>
    <w:pPr>
      <w:spacing w:before="100" w:beforeAutospacing="1" w:after="100" w:afterAutospacing="1"/>
    </w:pPr>
    <w:rPr>
      <w:rFonts w:ascii="Times New Roman" w:hAnsi="Times New Roman"/>
      <w:sz w:val="15"/>
      <w:szCs w:val="15"/>
    </w:rPr>
  </w:style>
  <w:style w:type="paragraph" w:customStyle="1" w:styleId="z11">
    <w:name w:val="z11"/>
    <w:basedOn w:val="a0"/>
    <w:uiPriority w:val="99"/>
    <w:rsid w:val="009725C8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customStyle="1" w:styleId="z111">
    <w:name w:val="z11_1"/>
    <w:basedOn w:val="a0"/>
    <w:uiPriority w:val="99"/>
    <w:rsid w:val="009725C8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customStyle="1" w:styleId="zmenu">
    <w:name w:val="z_menu"/>
    <w:basedOn w:val="a0"/>
    <w:uiPriority w:val="99"/>
    <w:rsid w:val="009725C8"/>
    <w:pPr>
      <w:spacing w:before="100" w:beforeAutospacing="1" w:after="100" w:afterAutospacing="1"/>
    </w:pPr>
    <w:rPr>
      <w:rFonts w:ascii="Times New Roman" w:hAnsi="Times New Roman"/>
      <w:b/>
      <w:sz w:val="17"/>
      <w:szCs w:val="17"/>
    </w:rPr>
  </w:style>
  <w:style w:type="paragraph" w:customStyle="1" w:styleId="zmenu2">
    <w:name w:val="z_menu2"/>
    <w:basedOn w:val="a0"/>
    <w:uiPriority w:val="99"/>
    <w:rsid w:val="009725C8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customStyle="1" w:styleId="z11ta">
    <w:name w:val="z11_ta"/>
    <w:basedOn w:val="a0"/>
    <w:uiPriority w:val="99"/>
    <w:rsid w:val="009725C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hdrs">
    <w:name w:val="hdrs"/>
    <w:basedOn w:val="a0"/>
    <w:uiPriority w:val="99"/>
    <w:rsid w:val="009725C8"/>
    <w:pPr>
      <w:spacing w:before="100" w:beforeAutospacing="1" w:after="100" w:afterAutospacing="1"/>
    </w:pPr>
    <w:rPr>
      <w:rFonts w:ascii="Arial" w:hAnsi="Arial"/>
      <w:b/>
      <w:color w:val="FFFFE8"/>
      <w:sz w:val="18"/>
      <w:szCs w:val="18"/>
    </w:rPr>
  </w:style>
  <w:style w:type="paragraph" w:customStyle="1" w:styleId="hfp">
    <w:name w:val="h_fp"/>
    <w:basedOn w:val="a0"/>
    <w:uiPriority w:val="99"/>
    <w:rsid w:val="009725C8"/>
    <w:pPr>
      <w:spacing w:before="100" w:beforeAutospacing="1" w:after="100" w:afterAutospacing="1"/>
    </w:pPr>
    <w:rPr>
      <w:rFonts w:ascii="Arial" w:hAnsi="Arial"/>
      <w:b/>
      <w:sz w:val="18"/>
      <w:szCs w:val="18"/>
    </w:rPr>
  </w:style>
  <w:style w:type="paragraph" w:customStyle="1" w:styleId="z13">
    <w:name w:val="z13"/>
    <w:basedOn w:val="a0"/>
    <w:uiPriority w:val="99"/>
    <w:rsid w:val="009725C8"/>
    <w:pPr>
      <w:spacing w:before="100" w:beforeAutospacing="1" w:after="100" w:afterAutospacing="1"/>
    </w:pPr>
    <w:rPr>
      <w:rFonts w:ascii="Times New Roman" w:hAnsi="Times New Roman"/>
      <w:szCs w:val="20"/>
    </w:rPr>
  </w:style>
  <w:style w:type="paragraph" w:customStyle="1" w:styleId="n1">
    <w:name w:val="n1"/>
    <w:basedOn w:val="a0"/>
    <w:uiPriority w:val="99"/>
    <w:rsid w:val="009725C8"/>
    <w:pPr>
      <w:spacing w:before="100" w:beforeAutospacing="1" w:after="100" w:afterAutospacing="1"/>
    </w:pPr>
    <w:rPr>
      <w:rFonts w:ascii="Times New Roman" w:hAnsi="Times New Roman"/>
      <w:color w:val="202020"/>
    </w:rPr>
  </w:style>
  <w:style w:type="paragraph" w:customStyle="1" w:styleId="od">
    <w:name w:val="od"/>
    <w:basedOn w:val="a0"/>
    <w:uiPriority w:val="99"/>
    <w:rsid w:val="009725C8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character" w:styleId="affb">
    <w:name w:val="endnote reference"/>
    <w:basedOn w:val="a1"/>
    <w:rsid w:val="009725C8"/>
    <w:rPr>
      <w:vertAlign w:val="superscript"/>
    </w:rPr>
  </w:style>
  <w:style w:type="paragraph" w:customStyle="1" w:styleId="ConsPlusNonformat">
    <w:name w:val="ConsPlusNonformat"/>
    <w:rsid w:val="009725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Main">
    <w:name w:val="Main"/>
    <w:rsid w:val="009725C8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</w:rPr>
  </w:style>
  <w:style w:type="character" w:styleId="affc">
    <w:name w:val="line number"/>
    <w:basedOn w:val="a1"/>
    <w:rsid w:val="009725C8"/>
  </w:style>
  <w:style w:type="paragraph" w:customStyle="1" w:styleId="29">
    <w:name w:val="Стиль2"/>
    <w:basedOn w:val="a0"/>
    <w:rsid w:val="009725C8"/>
    <w:rPr>
      <w:rFonts w:ascii="Times New Roman" w:hAnsi="Times New Roman"/>
      <w:b/>
      <w:sz w:val="32"/>
      <w:szCs w:val="32"/>
    </w:rPr>
  </w:style>
  <w:style w:type="character" w:customStyle="1" w:styleId="affd">
    <w:name w:val="Основной текст Знак Знак"/>
    <w:aliases w:val=" Знак Знак Знак1,Знак Знак Знак,Знак Знак Знак1"/>
    <w:basedOn w:val="a1"/>
    <w:rsid w:val="009725C8"/>
    <w:rPr>
      <w:rFonts w:ascii="Arial" w:hAnsi="Arial"/>
      <w:sz w:val="22"/>
      <w:szCs w:val="22"/>
      <w:lang w:val="ru-RU" w:eastAsia="ru-RU" w:bidi="ar-SA"/>
    </w:rPr>
  </w:style>
  <w:style w:type="paragraph" w:styleId="2a">
    <w:name w:val="List Bullet 2"/>
    <w:basedOn w:val="a0"/>
    <w:rsid w:val="009725C8"/>
    <w:pPr>
      <w:tabs>
        <w:tab w:val="num" w:pos="1084"/>
      </w:tabs>
      <w:ind w:left="1084" w:hanging="360"/>
    </w:pPr>
    <w:rPr>
      <w:rFonts w:ascii="Times New Roman" w:hAnsi="Times New Roman"/>
    </w:rPr>
  </w:style>
  <w:style w:type="character" w:customStyle="1" w:styleId="2b">
    <w:name w:val="Знак Знак2"/>
    <w:basedOn w:val="a1"/>
    <w:rsid w:val="009725C8"/>
    <w:rPr>
      <w:rFonts w:ascii="Arial" w:hAnsi="Arial"/>
      <w:sz w:val="22"/>
      <w:szCs w:val="22"/>
      <w:lang w:val="ru-RU" w:eastAsia="ru-RU" w:bidi="ar-SA"/>
    </w:rPr>
  </w:style>
  <w:style w:type="paragraph" w:styleId="affe">
    <w:name w:val="Body Text First Indent"/>
    <w:basedOn w:val="af3"/>
    <w:link w:val="afff"/>
    <w:rsid w:val="009725C8"/>
    <w:pPr>
      <w:ind w:firstLine="210"/>
    </w:pPr>
    <w:rPr>
      <w:rFonts w:eastAsia="Calibri" w:cs="Arial CYR"/>
    </w:rPr>
  </w:style>
  <w:style w:type="character" w:customStyle="1" w:styleId="afff">
    <w:name w:val="Красная строка Знак"/>
    <w:basedOn w:val="af4"/>
    <w:link w:val="affe"/>
    <w:rsid w:val="009725C8"/>
    <w:rPr>
      <w:bCs w:val="0"/>
      <w:iCs w:val="0"/>
      <w:szCs w:val="22"/>
      <w:lang w:eastAsia="en-US"/>
    </w:rPr>
  </w:style>
  <w:style w:type="paragraph" w:styleId="2c">
    <w:name w:val="Body Text First Indent 2"/>
    <w:basedOn w:val="af5"/>
    <w:link w:val="2d"/>
    <w:rsid w:val="009725C8"/>
    <w:pPr>
      <w:shd w:val="clear" w:color="auto" w:fill="auto"/>
      <w:spacing w:after="120" w:line="276" w:lineRule="auto"/>
      <w:ind w:left="283" w:firstLine="210"/>
    </w:pPr>
    <w:rPr>
      <w:rFonts w:eastAsia="Calibri" w:cs="Arial CYR"/>
      <w:sz w:val="20"/>
    </w:rPr>
  </w:style>
  <w:style w:type="character" w:customStyle="1" w:styleId="2d">
    <w:name w:val="Красная строка 2 Знак"/>
    <w:basedOn w:val="af6"/>
    <w:link w:val="2c"/>
    <w:rsid w:val="009725C8"/>
    <w:rPr>
      <w:bCs w:val="0"/>
      <w:iCs w:val="0"/>
      <w:szCs w:val="22"/>
      <w:lang w:eastAsia="en-US"/>
    </w:rPr>
  </w:style>
  <w:style w:type="paragraph" w:styleId="1a">
    <w:name w:val="index 1"/>
    <w:basedOn w:val="a0"/>
    <w:next w:val="a0"/>
    <w:autoRedefine/>
    <w:rsid w:val="009725C8"/>
    <w:pPr>
      <w:ind w:left="240" w:hanging="240"/>
    </w:pPr>
    <w:rPr>
      <w:rFonts w:ascii="Times New Roman" w:hAnsi="Times New Roman"/>
    </w:rPr>
  </w:style>
  <w:style w:type="paragraph" w:customStyle="1" w:styleId="S6">
    <w:name w:val="S_Маркированный"/>
    <w:basedOn w:val="afff0"/>
    <w:link w:val="S7"/>
    <w:autoRedefine/>
    <w:rsid w:val="009725C8"/>
    <w:pPr>
      <w:tabs>
        <w:tab w:val="clear" w:pos="720"/>
        <w:tab w:val="left" w:pos="1260"/>
        <w:tab w:val="num" w:pos="1361"/>
      </w:tabs>
      <w:spacing w:line="360" w:lineRule="auto"/>
      <w:ind w:left="0" w:firstLine="1021"/>
      <w:contextualSpacing w:val="0"/>
      <w:jc w:val="both"/>
    </w:pPr>
    <w:rPr>
      <w:rFonts w:ascii="Times New Roman" w:hAnsi="Times New Roman"/>
    </w:rPr>
  </w:style>
  <w:style w:type="paragraph" w:styleId="afff0">
    <w:name w:val="List Bullet"/>
    <w:basedOn w:val="a0"/>
    <w:unhideWhenUsed/>
    <w:rsid w:val="009725C8"/>
    <w:pPr>
      <w:tabs>
        <w:tab w:val="num" w:pos="720"/>
      </w:tabs>
      <w:ind w:left="360" w:hanging="360"/>
      <w:contextualSpacing/>
    </w:pPr>
  </w:style>
  <w:style w:type="character" w:customStyle="1" w:styleId="S7">
    <w:name w:val="S_Маркированный Знак Знак"/>
    <w:basedOn w:val="a1"/>
    <w:link w:val="S6"/>
    <w:rsid w:val="009725C8"/>
    <w:rPr>
      <w:rFonts w:ascii="Times New Roman" w:hAnsi="Times New Roman"/>
      <w:bCs w:val="0"/>
      <w:iCs w:val="0"/>
      <w:szCs w:val="22"/>
      <w:lang w:eastAsia="en-US"/>
    </w:rPr>
  </w:style>
  <w:style w:type="character" w:customStyle="1" w:styleId="S5">
    <w:name w:val="S_Обычный Знак"/>
    <w:basedOn w:val="a1"/>
    <w:link w:val="S4"/>
    <w:rsid w:val="009725C8"/>
    <w:rPr>
      <w:rFonts w:ascii="Times New Roman" w:eastAsia="Times New Roman" w:hAnsi="Times New Roman" w:cs="Times New Roman"/>
      <w:szCs w:val="22"/>
    </w:rPr>
  </w:style>
  <w:style w:type="paragraph" w:customStyle="1" w:styleId="S31">
    <w:name w:val="S_Нумерованный_3.1"/>
    <w:basedOn w:val="S4"/>
    <w:link w:val="S310"/>
    <w:autoRedefine/>
    <w:rsid w:val="009725C8"/>
    <w:pPr>
      <w:spacing w:after="80"/>
      <w:ind w:firstLine="624"/>
    </w:pPr>
    <w:rPr>
      <w:rFonts w:ascii="Arial Narrow" w:eastAsia="Calibri" w:hAnsi="Arial Narrow" w:cs="Arial CYR"/>
      <w:bCs w:val="0"/>
      <w:iCs w:val="0"/>
      <w:lang w:eastAsia="en-US"/>
    </w:rPr>
  </w:style>
  <w:style w:type="character" w:customStyle="1" w:styleId="S310">
    <w:name w:val="S_Нумерованный_3.1 Знак Знак"/>
    <w:basedOn w:val="S5"/>
    <w:link w:val="S31"/>
    <w:rsid w:val="009725C8"/>
    <w:rPr>
      <w:bCs w:val="0"/>
      <w:iCs w:val="0"/>
      <w:lang w:eastAsia="en-US"/>
    </w:rPr>
  </w:style>
  <w:style w:type="paragraph" w:customStyle="1" w:styleId="1b">
    <w:name w:val="Обычный 1"/>
    <w:basedOn w:val="a0"/>
    <w:rsid w:val="009725C8"/>
    <w:pPr>
      <w:ind w:firstLine="720"/>
      <w:jc w:val="both"/>
    </w:pPr>
    <w:rPr>
      <w:rFonts w:ascii="Arial" w:hAnsi="Arial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9725C8"/>
    <w:pPr>
      <w:spacing w:after="160" w:line="240" w:lineRule="exact"/>
    </w:pPr>
    <w:rPr>
      <w:rFonts w:ascii="Verdana" w:hAnsi="Verdana"/>
      <w:szCs w:val="20"/>
      <w:lang w:val="en-US"/>
    </w:rPr>
  </w:style>
  <w:style w:type="character" w:customStyle="1" w:styleId="FontStyle57">
    <w:name w:val="Font Style57"/>
    <w:basedOn w:val="a1"/>
    <w:rsid w:val="009725C8"/>
    <w:rPr>
      <w:rFonts w:ascii="Times New Roman" w:hAnsi="Times New Roman" w:cs="Times New Roman"/>
      <w:sz w:val="20"/>
      <w:szCs w:val="20"/>
    </w:rPr>
  </w:style>
  <w:style w:type="paragraph" w:customStyle="1" w:styleId="afff1">
    <w:name w:val="Новый абзац"/>
    <w:basedOn w:val="a0"/>
    <w:link w:val="2e"/>
    <w:rsid w:val="009725C8"/>
    <w:pPr>
      <w:spacing w:after="120"/>
      <w:ind w:firstLine="567"/>
      <w:jc w:val="both"/>
    </w:pPr>
    <w:rPr>
      <w:rFonts w:ascii="Arial" w:hAnsi="Arial"/>
      <w:szCs w:val="20"/>
    </w:rPr>
  </w:style>
  <w:style w:type="character" w:customStyle="1" w:styleId="2e">
    <w:name w:val="Новый абзац Знак2"/>
    <w:basedOn w:val="a1"/>
    <w:link w:val="afff1"/>
    <w:rsid w:val="009725C8"/>
    <w:rPr>
      <w:rFonts w:ascii="Arial" w:hAnsi="Arial"/>
      <w:bCs w:val="0"/>
      <w:iCs w:val="0"/>
      <w:lang w:eastAsia="en-US"/>
    </w:rPr>
  </w:style>
  <w:style w:type="paragraph" w:customStyle="1" w:styleId="Normal0">
    <w:name w:val="Normal Знак Знак"/>
    <w:rsid w:val="009725C8"/>
    <w:pPr>
      <w:suppressAutoHyphens/>
      <w:spacing w:before="100" w:after="100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ormal">
    <w:name w:val="Normal Знак"/>
    <w:basedOn w:val="a1"/>
    <w:link w:val="17"/>
    <w:rsid w:val="009725C8"/>
    <w:rPr>
      <w:rFonts w:ascii="Times New Roman" w:eastAsia="Times New Roman" w:hAnsi="Times New Roman" w:cs="Times New Roman"/>
      <w:bCs w:val="0"/>
      <w:iCs w:val="0"/>
      <w:smallCaps/>
      <w:snapToGrid w:val="0"/>
      <w:color w:val="auto"/>
      <w:sz w:val="26"/>
    </w:rPr>
  </w:style>
  <w:style w:type="paragraph" w:customStyle="1" w:styleId="f2">
    <w:name w:val="Основной.f2екст"/>
    <w:basedOn w:val="a0"/>
    <w:rsid w:val="009725C8"/>
    <w:pPr>
      <w:widowControl w:val="0"/>
    </w:pPr>
    <w:rPr>
      <w:rFonts w:ascii="Times New Roman" w:hAnsi="Times New Roman"/>
      <w:sz w:val="28"/>
      <w:szCs w:val="20"/>
    </w:rPr>
  </w:style>
  <w:style w:type="character" w:customStyle="1" w:styleId="afff2">
    <w:name w:val="Текст концевой сноски Знак"/>
    <w:basedOn w:val="a1"/>
    <w:link w:val="afff3"/>
    <w:semiHidden/>
    <w:rsid w:val="009725C8"/>
    <w:rPr>
      <w:rFonts w:ascii="Times New Roman" w:eastAsia="Times New Roman" w:hAnsi="Times New Roman"/>
      <w:lang w:eastAsia="ar-SA"/>
    </w:rPr>
  </w:style>
  <w:style w:type="paragraph" w:styleId="afff3">
    <w:name w:val="endnote text"/>
    <w:basedOn w:val="a0"/>
    <w:link w:val="afff2"/>
    <w:semiHidden/>
    <w:rsid w:val="009725C8"/>
    <w:rPr>
      <w:rFonts w:ascii="Times New Roman" w:eastAsia="Times New Roman" w:hAnsi="Times New Roman"/>
      <w:bCs/>
      <w:iCs/>
      <w:szCs w:val="20"/>
      <w:lang w:eastAsia="ar-SA"/>
    </w:rPr>
  </w:style>
  <w:style w:type="character" w:customStyle="1" w:styleId="1c">
    <w:name w:val="Текст концевой сноски Знак1"/>
    <w:basedOn w:val="a1"/>
    <w:link w:val="afff3"/>
    <w:uiPriority w:val="99"/>
    <w:semiHidden/>
    <w:rsid w:val="009725C8"/>
    <w:rPr>
      <w:bCs w:val="0"/>
      <w:iCs w:val="0"/>
      <w:lang w:eastAsia="en-US"/>
    </w:rPr>
  </w:style>
  <w:style w:type="paragraph" w:styleId="afff4">
    <w:name w:val="Message Header"/>
    <w:basedOn w:val="a0"/>
    <w:link w:val="afff5"/>
    <w:rsid w:val="00972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5">
    <w:name w:val="Шапка Знак"/>
    <w:basedOn w:val="a1"/>
    <w:link w:val="afff4"/>
    <w:rsid w:val="009725C8"/>
    <w:rPr>
      <w:rFonts w:ascii="Arial" w:hAnsi="Arial"/>
      <w:bCs w:val="0"/>
      <w:iCs w:val="0"/>
      <w:szCs w:val="22"/>
      <w:shd w:val="pct20" w:color="auto" w:fill="auto"/>
      <w:lang w:eastAsia="en-US"/>
    </w:rPr>
  </w:style>
  <w:style w:type="paragraph" w:customStyle="1" w:styleId="afff6">
    <w:name w:val="Таблотст"/>
    <w:basedOn w:val="a0"/>
    <w:autoRedefine/>
    <w:rsid w:val="009725C8"/>
    <w:rPr>
      <w:rFonts w:ascii="Times New Roman" w:hAnsi="Times New Roman"/>
    </w:rPr>
  </w:style>
  <w:style w:type="paragraph" w:customStyle="1" w:styleId="afff7">
    <w:name w:val="Единицы"/>
    <w:basedOn w:val="a0"/>
    <w:rsid w:val="009725C8"/>
    <w:pPr>
      <w:keepNext/>
      <w:spacing w:before="20" w:after="60"/>
      <w:ind w:right="284"/>
      <w:jc w:val="right"/>
    </w:pPr>
    <w:rPr>
      <w:rFonts w:ascii="Arial" w:hAnsi="Arial"/>
      <w:sz w:val="22"/>
      <w:szCs w:val="20"/>
    </w:rPr>
  </w:style>
  <w:style w:type="paragraph" w:customStyle="1" w:styleId="afff8">
    <w:name w:val="Доклад"/>
    <w:basedOn w:val="4"/>
    <w:rsid w:val="009725C8"/>
    <w:pPr>
      <w:keepLines w:val="0"/>
      <w:spacing w:before="0"/>
      <w:ind w:firstLine="709"/>
      <w:jc w:val="both"/>
    </w:pPr>
    <w:rPr>
      <w:rFonts w:cs="Arial"/>
      <w:kern w:val="1"/>
      <w:sz w:val="28"/>
      <w:szCs w:val="20"/>
    </w:rPr>
  </w:style>
  <w:style w:type="paragraph" w:customStyle="1" w:styleId="1d">
    <w:name w:val="шапка 1"/>
    <w:basedOn w:val="afff4"/>
    <w:autoRedefine/>
    <w:rsid w:val="009725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0" w:after="20"/>
      <w:ind w:left="57" w:firstLine="0"/>
    </w:pPr>
    <w:rPr>
      <w:rFonts w:ascii="Times New Roman" w:hAnsi="Times New Roman" w:cs="Times New Roman"/>
      <w:szCs w:val="20"/>
    </w:rPr>
  </w:style>
  <w:style w:type="paragraph" w:customStyle="1" w:styleId="afff9">
    <w:name w:val="Сноска"/>
    <w:basedOn w:val="a0"/>
    <w:rsid w:val="009725C8"/>
    <w:pPr>
      <w:ind w:firstLine="709"/>
      <w:jc w:val="both"/>
    </w:pPr>
    <w:rPr>
      <w:rFonts w:ascii="Arial" w:hAnsi="Arial"/>
      <w:sz w:val="18"/>
      <w:szCs w:val="20"/>
    </w:rPr>
  </w:style>
  <w:style w:type="paragraph" w:customStyle="1" w:styleId="xl40">
    <w:name w:val="xl40"/>
    <w:basedOn w:val="a0"/>
    <w:rsid w:val="009725C8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4">
    <w:name w:val="xl404"/>
    <w:basedOn w:val="a0"/>
    <w:rsid w:val="009725C8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character" w:customStyle="1" w:styleId="afffa">
    <w:name w:val="Гипертекстовая ссылка"/>
    <w:basedOn w:val="a1"/>
    <w:rsid w:val="009725C8"/>
    <w:rPr>
      <w:color w:val="008000"/>
      <w:sz w:val="20"/>
      <w:szCs w:val="20"/>
      <w:u w:val="single"/>
    </w:rPr>
  </w:style>
  <w:style w:type="paragraph" w:customStyle="1" w:styleId="212">
    <w:name w:val="Основной текст с отступом 21"/>
    <w:basedOn w:val="a0"/>
    <w:rsid w:val="009725C8"/>
    <w:pPr>
      <w:ind w:firstLine="567"/>
      <w:jc w:val="both"/>
    </w:pPr>
    <w:rPr>
      <w:rFonts w:ascii="Times New Roman" w:hAnsi="Times New Roman"/>
      <w:szCs w:val="20"/>
    </w:rPr>
  </w:style>
  <w:style w:type="paragraph" w:customStyle="1" w:styleId="Style34">
    <w:name w:val="Style34"/>
    <w:basedOn w:val="a0"/>
    <w:rsid w:val="009725C8"/>
    <w:pPr>
      <w:widowControl w:val="0"/>
      <w:spacing w:line="272" w:lineRule="exact"/>
      <w:jc w:val="both"/>
    </w:pPr>
    <w:rPr>
      <w:rFonts w:ascii="Times New Roman" w:hAnsi="Times New Roman"/>
    </w:rPr>
  </w:style>
  <w:style w:type="paragraph" w:customStyle="1" w:styleId="Style38">
    <w:name w:val="Style38"/>
    <w:basedOn w:val="a0"/>
    <w:rsid w:val="009725C8"/>
    <w:pPr>
      <w:widowControl w:val="0"/>
      <w:spacing w:line="274" w:lineRule="exact"/>
      <w:ind w:firstLine="691"/>
      <w:jc w:val="both"/>
    </w:pPr>
    <w:rPr>
      <w:rFonts w:ascii="Times New Roman" w:hAnsi="Times New Roman"/>
    </w:rPr>
  </w:style>
  <w:style w:type="character" w:customStyle="1" w:styleId="FontStyle55">
    <w:name w:val="Font Style55"/>
    <w:basedOn w:val="a1"/>
    <w:rsid w:val="009725C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1"/>
    <w:rsid w:val="009725C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1">
    <w:name w:val="Font Style61"/>
    <w:basedOn w:val="a1"/>
    <w:rsid w:val="009725C8"/>
    <w:rPr>
      <w:rFonts w:ascii="Arial" w:hAnsi="Arial" w:cs="Arial"/>
      <w:b/>
      <w:bCs/>
      <w:sz w:val="12"/>
      <w:szCs w:val="12"/>
    </w:rPr>
  </w:style>
  <w:style w:type="character" w:customStyle="1" w:styleId="FontStyle64">
    <w:name w:val="Font Style64"/>
    <w:basedOn w:val="a1"/>
    <w:rsid w:val="009725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basedOn w:val="a1"/>
    <w:rsid w:val="009725C8"/>
    <w:rPr>
      <w:rFonts w:ascii="Georgia" w:hAnsi="Georgia" w:cs="Georgia"/>
      <w:sz w:val="12"/>
      <w:szCs w:val="12"/>
    </w:rPr>
  </w:style>
  <w:style w:type="character" w:customStyle="1" w:styleId="FontStyle70">
    <w:name w:val="Font Style70"/>
    <w:basedOn w:val="a1"/>
    <w:rsid w:val="009725C8"/>
    <w:rPr>
      <w:rFonts w:ascii="Times New Roman" w:hAnsi="Times New Roman" w:cs="Times New Roman"/>
      <w:sz w:val="12"/>
      <w:szCs w:val="12"/>
    </w:rPr>
  </w:style>
  <w:style w:type="character" w:customStyle="1" w:styleId="FontStyle71">
    <w:name w:val="Font Style71"/>
    <w:basedOn w:val="a1"/>
    <w:rsid w:val="009725C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6">
    <w:name w:val="Font Style76"/>
    <w:basedOn w:val="a1"/>
    <w:rsid w:val="009725C8"/>
    <w:rPr>
      <w:rFonts w:ascii="Times New Roman" w:hAnsi="Times New Roman" w:cs="Times New Roman"/>
      <w:b/>
      <w:bCs/>
      <w:w w:val="10"/>
      <w:sz w:val="14"/>
      <w:szCs w:val="14"/>
    </w:rPr>
  </w:style>
  <w:style w:type="paragraph" w:customStyle="1" w:styleId="Style19">
    <w:name w:val="Style19"/>
    <w:basedOn w:val="a0"/>
    <w:rsid w:val="009725C8"/>
    <w:pPr>
      <w:widowControl w:val="0"/>
      <w:spacing w:line="278" w:lineRule="exact"/>
    </w:pPr>
    <w:rPr>
      <w:rFonts w:ascii="Times New Roman" w:hAnsi="Times New Roman"/>
    </w:rPr>
  </w:style>
  <w:style w:type="paragraph" w:customStyle="1" w:styleId="Style21">
    <w:name w:val="Style21"/>
    <w:basedOn w:val="a0"/>
    <w:rsid w:val="009725C8"/>
    <w:pPr>
      <w:widowControl w:val="0"/>
    </w:pPr>
    <w:rPr>
      <w:rFonts w:ascii="Times New Roman" w:hAnsi="Times New Roman"/>
    </w:rPr>
  </w:style>
  <w:style w:type="paragraph" w:customStyle="1" w:styleId="Style23">
    <w:name w:val="Style23"/>
    <w:basedOn w:val="a0"/>
    <w:rsid w:val="009725C8"/>
    <w:pPr>
      <w:widowControl w:val="0"/>
    </w:pPr>
    <w:rPr>
      <w:rFonts w:ascii="Times New Roman" w:hAnsi="Times New Roman"/>
    </w:rPr>
  </w:style>
  <w:style w:type="paragraph" w:customStyle="1" w:styleId="Style24">
    <w:name w:val="Style24"/>
    <w:basedOn w:val="a0"/>
    <w:rsid w:val="009725C8"/>
    <w:pPr>
      <w:widowControl w:val="0"/>
    </w:pPr>
    <w:rPr>
      <w:rFonts w:ascii="Times New Roman" w:hAnsi="Times New Roman"/>
    </w:rPr>
  </w:style>
  <w:style w:type="paragraph" w:customStyle="1" w:styleId="Style25">
    <w:name w:val="Style25"/>
    <w:basedOn w:val="a0"/>
    <w:rsid w:val="009725C8"/>
    <w:pPr>
      <w:widowControl w:val="0"/>
      <w:spacing w:line="252" w:lineRule="exact"/>
      <w:jc w:val="right"/>
    </w:pPr>
    <w:rPr>
      <w:rFonts w:ascii="Times New Roman" w:hAnsi="Times New Roman"/>
    </w:rPr>
  </w:style>
  <w:style w:type="paragraph" w:customStyle="1" w:styleId="Style26">
    <w:name w:val="Style26"/>
    <w:basedOn w:val="a0"/>
    <w:rsid w:val="009725C8"/>
    <w:pPr>
      <w:widowControl w:val="0"/>
    </w:pPr>
    <w:rPr>
      <w:rFonts w:ascii="Times New Roman" w:hAnsi="Times New Roman"/>
    </w:rPr>
  </w:style>
  <w:style w:type="paragraph" w:customStyle="1" w:styleId="Style27">
    <w:name w:val="Style27"/>
    <w:basedOn w:val="a0"/>
    <w:rsid w:val="009725C8"/>
    <w:pPr>
      <w:widowControl w:val="0"/>
    </w:pPr>
    <w:rPr>
      <w:rFonts w:ascii="Times New Roman" w:hAnsi="Times New Roman"/>
    </w:rPr>
  </w:style>
  <w:style w:type="paragraph" w:customStyle="1" w:styleId="Style28">
    <w:name w:val="Style28"/>
    <w:basedOn w:val="a0"/>
    <w:rsid w:val="009725C8"/>
    <w:pPr>
      <w:widowControl w:val="0"/>
      <w:spacing w:line="250" w:lineRule="exact"/>
      <w:ind w:firstLine="144"/>
    </w:pPr>
    <w:rPr>
      <w:rFonts w:ascii="Times New Roman" w:hAnsi="Times New Roman"/>
    </w:rPr>
  </w:style>
  <w:style w:type="paragraph" w:customStyle="1" w:styleId="Style29">
    <w:name w:val="Style29"/>
    <w:basedOn w:val="a0"/>
    <w:rsid w:val="009725C8"/>
    <w:pPr>
      <w:widowControl w:val="0"/>
    </w:pPr>
    <w:rPr>
      <w:rFonts w:ascii="Times New Roman" w:hAnsi="Times New Roman"/>
    </w:rPr>
  </w:style>
  <w:style w:type="paragraph" w:customStyle="1" w:styleId="Style30">
    <w:name w:val="Style30"/>
    <w:basedOn w:val="a0"/>
    <w:rsid w:val="009725C8"/>
    <w:pPr>
      <w:widowControl w:val="0"/>
    </w:pPr>
    <w:rPr>
      <w:rFonts w:ascii="Times New Roman" w:hAnsi="Times New Roman"/>
    </w:rPr>
  </w:style>
  <w:style w:type="paragraph" w:customStyle="1" w:styleId="Style31">
    <w:name w:val="Style31"/>
    <w:basedOn w:val="a0"/>
    <w:rsid w:val="009725C8"/>
    <w:pPr>
      <w:widowControl w:val="0"/>
    </w:pPr>
    <w:rPr>
      <w:rFonts w:ascii="Times New Roman" w:hAnsi="Times New Roman"/>
    </w:rPr>
  </w:style>
  <w:style w:type="paragraph" w:customStyle="1" w:styleId="Style32">
    <w:name w:val="Style32"/>
    <w:basedOn w:val="a0"/>
    <w:rsid w:val="009725C8"/>
    <w:pPr>
      <w:widowControl w:val="0"/>
      <w:spacing w:line="264" w:lineRule="exact"/>
    </w:pPr>
    <w:rPr>
      <w:rFonts w:ascii="Times New Roman" w:hAnsi="Times New Roman"/>
    </w:rPr>
  </w:style>
  <w:style w:type="paragraph" w:customStyle="1" w:styleId="Style33">
    <w:name w:val="Style33"/>
    <w:basedOn w:val="a0"/>
    <w:rsid w:val="009725C8"/>
    <w:pPr>
      <w:widowControl w:val="0"/>
    </w:pPr>
    <w:rPr>
      <w:rFonts w:ascii="Times New Roman" w:hAnsi="Times New Roman"/>
    </w:rPr>
  </w:style>
  <w:style w:type="character" w:customStyle="1" w:styleId="FontStyle65">
    <w:name w:val="Font Style65"/>
    <w:basedOn w:val="a1"/>
    <w:rsid w:val="009725C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6">
    <w:name w:val="Font Style66"/>
    <w:basedOn w:val="a1"/>
    <w:rsid w:val="009725C8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1"/>
    <w:rsid w:val="009725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1"/>
    <w:rsid w:val="009725C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72">
    <w:name w:val="Font Style72"/>
    <w:basedOn w:val="a1"/>
    <w:rsid w:val="009725C8"/>
    <w:rPr>
      <w:rFonts w:ascii="Times New Roman" w:hAnsi="Times New Roman" w:cs="Times New Roman"/>
      <w:sz w:val="12"/>
      <w:szCs w:val="12"/>
    </w:rPr>
  </w:style>
  <w:style w:type="character" w:customStyle="1" w:styleId="FontStyle73">
    <w:name w:val="Font Style73"/>
    <w:basedOn w:val="a1"/>
    <w:rsid w:val="009725C8"/>
    <w:rPr>
      <w:rFonts w:ascii="Times New Roman" w:hAnsi="Times New Roman" w:cs="Times New Roman"/>
      <w:w w:val="30"/>
      <w:sz w:val="18"/>
      <w:szCs w:val="18"/>
    </w:rPr>
  </w:style>
  <w:style w:type="paragraph" w:customStyle="1" w:styleId="Style8">
    <w:name w:val="Style8"/>
    <w:basedOn w:val="a0"/>
    <w:rsid w:val="009725C8"/>
    <w:pPr>
      <w:widowControl w:val="0"/>
    </w:pPr>
    <w:rPr>
      <w:rFonts w:ascii="Times New Roman" w:hAnsi="Times New Roman"/>
    </w:rPr>
  </w:style>
  <w:style w:type="paragraph" w:customStyle="1" w:styleId="Style17">
    <w:name w:val="Style17"/>
    <w:basedOn w:val="a0"/>
    <w:rsid w:val="009725C8"/>
    <w:pPr>
      <w:widowControl w:val="0"/>
      <w:spacing w:line="278" w:lineRule="exact"/>
      <w:ind w:firstLine="672"/>
    </w:pPr>
    <w:rPr>
      <w:rFonts w:ascii="Times New Roman" w:hAnsi="Times New Roman"/>
    </w:rPr>
  </w:style>
  <w:style w:type="paragraph" w:customStyle="1" w:styleId="Style14">
    <w:name w:val="Style14"/>
    <w:basedOn w:val="a0"/>
    <w:rsid w:val="009725C8"/>
    <w:pPr>
      <w:widowControl w:val="0"/>
      <w:spacing w:line="230" w:lineRule="exact"/>
    </w:pPr>
    <w:rPr>
      <w:rFonts w:ascii="Times New Roman" w:hAnsi="Times New Roman"/>
    </w:rPr>
  </w:style>
  <w:style w:type="paragraph" w:customStyle="1" w:styleId="Style16">
    <w:name w:val="Style16"/>
    <w:basedOn w:val="a0"/>
    <w:uiPriority w:val="99"/>
    <w:rsid w:val="009725C8"/>
    <w:pPr>
      <w:widowControl w:val="0"/>
      <w:spacing w:line="230" w:lineRule="exact"/>
      <w:jc w:val="both"/>
    </w:pPr>
    <w:rPr>
      <w:rFonts w:ascii="Times New Roman" w:hAnsi="Times New Roman"/>
    </w:rPr>
  </w:style>
  <w:style w:type="character" w:customStyle="1" w:styleId="FontStyle91">
    <w:name w:val="Font Style91"/>
    <w:basedOn w:val="a1"/>
    <w:rsid w:val="009725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">
    <w:name w:val="Font Style93"/>
    <w:basedOn w:val="a1"/>
    <w:rsid w:val="009725C8"/>
    <w:rPr>
      <w:rFonts w:ascii="Times New Roman" w:hAnsi="Times New Roman" w:cs="Times New Roman"/>
      <w:sz w:val="18"/>
      <w:szCs w:val="18"/>
    </w:rPr>
  </w:style>
  <w:style w:type="paragraph" w:customStyle="1" w:styleId="Style54">
    <w:name w:val="Style54"/>
    <w:basedOn w:val="a0"/>
    <w:rsid w:val="009725C8"/>
    <w:pPr>
      <w:widowControl w:val="0"/>
      <w:spacing w:line="229" w:lineRule="exact"/>
      <w:jc w:val="both"/>
    </w:pPr>
    <w:rPr>
      <w:rFonts w:ascii="Times New Roman" w:hAnsi="Times New Roman"/>
    </w:rPr>
  </w:style>
  <w:style w:type="paragraph" w:customStyle="1" w:styleId="1e">
    <w:name w:val="Красная строка1"/>
    <w:basedOn w:val="af3"/>
    <w:rsid w:val="009725C8"/>
    <w:rPr>
      <w:rFonts w:eastAsia="Calibri" w:cs="Arial CYR"/>
    </w:rPr>
  </w:style>
  <w:style w:type="paragraph" w:customStyle="1" w:styleId="Style1">
    <w:name w:val="Style1"/>
    <w:basedOn w:val="a0"/>
    <w:uiPriority w:val="99"/>
    <w:rsid w:val="009725C8"/>
    <w:pPr>
      <w:widowControl w:val="0"/>
      <w:spacing w:line="302" w:lineRule="exact"/>
      <w:ind w:hanging="360"/>
    </w:pPr>
    <w:rPr>
      <w:rFonts w:ascii="Arial" w:hAnsi="Arial"/>
    </w:rPr>
  </w:style>
  <w:style w:type="paragraph" w:customStyle="1" w:styleId="Style3">
    <w:name w:val="Style3"/>
    <w:basedOn w:val="a0"/>
    <w:uiPriority w:val="99"/>
    <w:rsid w:val="009725C8"/>
    <w:pPr>
      <w:widowControl w:val="0"/>
      <w:spacing w:line="302" w:lineRule="exact"/>
    </w:pPr>
    <w:rPr>
      <w:rFonts w:ascii="Arial" w:hAnsi="Arial"/>
    </w:rPr>
  </w:style>
  <w:style w:type="character" w:customStyle="1" w:styleId="FontStyle11">
    <w:name w:val="Font Style11"/>
    <w:basedOn w:val="a1"/>
    <w:uiPriority w:val="99"/>
    <w:rsid w:val="009725C8"/>
    <w:rPr>
      <w:rFonts w:ascii="Arial" w:hAnsi="Arial" w:cs="Arial"/>
      <w:sz w:val="24"/>
      <w:szCs w:val="24"/>
    </w:rPr>
  </w:style>
  <w:style w:type="paragraph" w:customStyle="1" w:styleId="Style4">
    <w:name w:val="Style4"/>
    <w:basedOn w:val="a0"/>
    <w:uiPriority w:val="99"/>
    <w:rsid w:val="009725C8"/>
    <w:pPr>
      <w:widowControl w:val="0"/>
      <w:spacing w:line="235" w:lineRule="exact"/>
      <w:jc w:val="both"/>
    </w:pPr>
    <w:rPr>
      <w:rFonts w:ascii="Times New Roman" w:hAnsi="Times New Roman"/>
    </w:rPr>
  </w:style>
  <w:style w:type="paragraph" w:customStyle="1" w:styleId="Style9">
    <w:name w:val="Style9"/>
    <w:basedOn w:val="a0"/>
    <w:rsid w:val="009725C8"/>
    <w:pPr>
      <w:widowControl w:val="0"/>
      <w:spacing w:line="235" w:lineRule="exact"/>
    </w:pPr>
    <w:rPr>
      <w:rFonts w:ascii="Times New Roman" w:hAnsi="Times New Roman"/>
    </w:rPr>
  </w:style>
  <w:style w:type="character" w:customStyle="1" w:styleId="FontStyle75">
    <w:name w:val="Font Style75"/>
    <w:basedOn w:val="a1"/>
    <w:rsid w:val="009725C8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2">
    <w:name w:val="Style12"/>
    <w:basedOn w:val="a0"/>
    <w:rsid w:val="009725C8"/>
    <w:pPr>
      <w:widowControl w:val="0"/>
    </w:pPr>
    <w:rPr>
      <w:rFonts w:ascii="Times New Roman" w:hAnsi="Times New Roman"/>
    </w:rPr>
  </w:style>
  <w:style w:type="paragraph" w:customStyle="1" w:styleId="Style15">
    <w:name w:val="Style15"/>
    <w:basedOn w:val="a0"/>
    <w:rsid w:val="009725C8"/>
    <w:pPr>
      <w:widowControl w:val="0"/>
    </w:pPr>
    <w:rPr>
      <w:rFonts w:ascii="Times New Roman" w:hAnsi="Times New Roman"/>
    </w:rPr>
  </w:style>
  <w:style w:type="character" w:customStyle="1" w:styleId="FontStyle78">
    <w:name w:val="Font Style78"/>
    <w:basedOn w:val="a1"/>
    <w:rsid w:val="009725C8"/>
    <w:rPr>
      <w:rFonts w:ascii="Times New Roman" w:hAnsi="Times New Roman" w:cs="Times New Roman"/>
      <w:w w:val="70"/>
      <w:sz w:val="28"/>
      <w:szCs w:val="28"/>
    </w:rPr>
  </w:style>
  <w:style w:type="character" w:customStyle="1" w:styleId="FontStyle79">
    <w:name w:val="Font Style79"/>
    <w:basedOn w:val="a1"/>
    <w:rsid w:val="009725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0"/>
    <w:uiPriority w:val="99"/>
    <w:rsid w:val="009725C8"/>
    <w:pPr>
      <w:widowControl w:val="0"/>
      <w:spacing w:line="235" w:lineRule="exact"/>
      <w:ind w:hanging="62"/>
    </w:pPr>
    <w:rPr>
      <w:rFonts w:ascii="Times New Roman" w:hAnsi="Times New Roman"/>
    </w:rPr>
  </w:style>
  <w:style w:type="paragraph" w:customStyle="1" w:styleId="Style7">
    <w:name w:val="Style7"/>
    <w:basedOn w:val="a0"/>
    <w:rsid w:val="009725C8"/>
    <w:pPr>
      <w:widowControl w:val="0"/>
      <w:spacing w:line="226" w:lineRule="exact"/>
      <w:ind w:firstLine="82"/>
    </w:pPr>
    <w:rPr>
      <w:rFonts w:ascii="Times New Roman" w:hAnsi="Times New Roman"/>
    </w:rPr>
  </w:style>
  <w:style w:type="character" w:customStyle="1" w:styleId="FontStyle81">
    <w:name w:val="Font Style81"/>
    <w:basedOn w:val="a1"/>
    <w:rsid w:val="009725C8"/>
    <w:rPr>
      <w:rFonts w:ascii="Georgia" w:hAnsi="Georgia" w:cs="Georgia"/>
      <w:sz w:val="18"/>
      <w:szCs w:val="18"/>
    </w:rPr>
  </w:style>
  <w:style w:type="paragraph" w:customStyle="1" w:styleId="Style5">
    <w:name w:val="Style5"/>
    <w:basedOn w:val="a0"/>
    <w:rsid w:val="009725C8"/>
    <w:pPr>
      <w:widowControl w:val="0"/>
      <w:spacing w:line="230" w:lineRule="exact"/>
      <w:jc w:val="both"/>
    </w:pPr>
    <w:rPr>
      <w:rFonts w:ascii="Times New Roman" w:hAnsi="Times New Roman"/>
    </w:rPr>
  </w:style>
  <w:style w:type="character" w:customStyle="1" w:styleId="FontStyle39">
    <w:name w:val="Font Style39"/>
    <w:basedOn w:val="a1"/>
    <w:rsid w:val="009725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1"/>
    <w:rsid w:val="009725C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4">
    <w:name w:val="Font Style74"/>
    <w:basedOn w:val="a1"/>
    <w:rsid w:val="009725C8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47">
    <w:name w:val="Style47"/>
    <w:basedOn w:val="a0"/>
    <w:rsid w:val="009725C8"/>
    <w:pPr>
      <w:widowControl w:val="0"/>
    </w:pPr>
    <w:rPr>
      <w:rFonts w:ascii="Times New Roman" w:hAnsi="Times New Roman"/>
    </w:rPr>
  </w:style>
  <w:style w:type="character" w:customStyle="1" w:styleId="FontStyle99">
    <w:name w:val="Font Style99"/>
    <w:basedOn w:val="a1"/>
    <w:rsid w:val="009725C8"/>
    <w:rPr>
      <w:rFonts w:ascii="Lucida Sans Unicode" w:hAnsi="Lucida Sans Unicode" w:cs="Lucida Sans Unicode"/>
      <w:spacing w:val="20"/>
      <w:sz w:val="12"/>
      <w:szCs w:val="12"/>
    </w:rPr>
  </w:style>
  <w:style w:type="paragraph" w:customStyle="1" w:styleId="Style6">
    <w:name w:val="Style6"/>
    <w:basedOn w:val="a0"/>
    <w:rsid w:val="009725C8"/>
    <w:pPr>
      <w:widowControl w:val="0"/>
      <w:spacing w:line="230" w:lineRule="exact"/>
      <w:ind w:hanging="125"/>
    </w:pPr>
    <w:rPr>
      <w:rFonts w:ascii="Times New Roman" w:hAnsi="Times New Roman"/>
    </w:rPr>
  </w:style>
  <w:style w:type="character" w:customStyle="1" w:styleId="FontStyle37">
    <w:name w:val="Font Style37"/>
    <w:basedOn w:val="a1"/>
    <w:rsid w:val="009725C8"/>
    <w:rPr>
      <w:rFonts w:ascii="Times New Roman" w:hAnsi="Times New Roman" w:cs="Times New Roman"/>
      <w:sz w:val="22"/>
      <w:szCs w:val="22"/>
    </w:rPr>
  </w:style>
  <w:style w:type="paragraph" w:customStyle="1" w:styleId="Style65">
    <w:name w:val="Style65"/>
    <w:basedOn w:val="a0"/>
    <w:rsid w:val="009725C8"/>
    <w:pPr>
      <w:widowControl w:val="0"/>
    </w:pPr>
    <w:rPr>
      <w:rFonts w:ascii="Times New Roman" w:hAnsi="Times New Roman"/>
    </w:rPr>
  </w:style>
  <w:style w:type="character" w:customStyle="1" w:styleId="FontStyle145">
    <w:name w:val="Font Style145"/>
    <w:basedOn w:val="a1"/>
    <w:rsid w:val="009725C8"/>
    <w:rPr>
      <w:rFonts w:ascii="Times New Roman" w:hAnsi="Times New Roman" w:cs="Times New Roman"/>
      <w:sz w:val="20"/>
      <w:szCs w:val="20"/>
    </w:rPr>
  </w:style>
  <w:style w:type="character" w:customStyle="1" w:styleId="FontStyle146">
    <w:name w:val="Font Style146"/>
    <w:basedOn w:val="a1"/>
    <w:rsid w:val="009725C8"/>
    <w:rPr>
      <w:rFonts w:ascii="Times New Roman" w:hAnsi="Times New Roman" w:cs="Times New Roman"/>
      <w:sz w:val="18"/>
      <w:szCs w:val="18"/>
    </w:rPr>
  </w:style>
  <w:style w:type="paragraph" w:customStyle="1" w:styleId="4101">
    <w:name w:val="Стиль Стиль Заголовок 4 + Масштаб знаков: 101% + полужирный"/>
    <w:basedOn w:val="a0"/>
    <w:rsid w:val="009725C8"/>
    <w:pPr>
      <w:keepNext/>
      <w:spacing w:before="240" w:after="240"/>
      <w:ind w:left="851"/>
      <w:outlineLvl w:val="3"/>
    </w:pPr>
    <w:rPr>
      <w:rFonts w:ascii="Times New Roman" w:hAnsi="Times New Roman"/>
      <w:b/>
      <w:color w:val="0000FF"/>
      <w:w w:val="101"/>
      <w:sz w:val="26"/>
      <w:szCs w:val="28"/>
    </w:rPr>
  </w:style>
  <w:style w:type="paragraph" w:customStyle="1" w:styleId="afffb">
    <w:name w:val="Заголовок таблицы"/>
    <w:basedOn w:val="aff7"/>
    <w:rsid w:val="009725C8"/>
    <w:pPr>
      <w:widowControl w:val="0"/>
    </w:pPr>
    <w:rPr>
      <w:rFonts w:ascii="Arial" w:eastAsia="Lucida Sans Unicode" w:hAnsi="Arial" w:cs="Arial CYR"/>
      <w:b/>
      <w:i/>
      <w:lang w:eastAsia="en-US"/>
    </w:rPr>
  </w:style>
  <w:style w:type="paragraph" w:customStyle="1" w:styleId="Normal1">
    <w:name w:val="Normal Знак Знак Знак"/>
    <w:rsid w:val="009725C8"/>
    <w:pPr>
      <w:suppressAutoHyphens/>
      <w:spacing w:before="100" w:after="100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FontStyle138">
    <w:name w:val="Font Style138"/>
    <w:basedOn w:val="a1"/>
    <w:rsid w:val="009725C8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0"/>
    <w:rsid w:val="009725C8"/>
    <w:pPr>
      <w:widowControl w:val="0"/>
      <w:spacing w:line="455" w:lineRule="exact"/>
      <w:ind w:firstLine="739"/>
      <w:jc w:val="both"/>
    </w:pPr>
    <w:rPr>
      <w:rFonts w:ascii="Times New Roman" w:hAnsi="Times New Roman"/>
    </w:rPr>
  </w:style>
  <w:style w:type="character" w:customStyle="1" w:styleId="FontStyle157">
    <w:name w:val="Font Style157"/>
    <w:basedOn w:val="a1"/>
    <w:rsid w:val="009725C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70">
    <w:name w:val="Знак Знак17"/>
    <w:basedOn w:val="a1"/>
    <w:rsid w:val="009725C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osntext">
    <w:name w:val="osntext"/>
    <w:basedOn w:val="a0"/>
    <w:rsid w:val="009725C8"/>
    <w:pPr>
      <w:spacing w:before="100" w:beforeAutospacing="1" w:after="100" w:afterAutospacing="1"/>
    </w:pPr>
    <w:rPr>
      <w:rFonts w:ascii="Arial" w:hAnsi="Arial"/>
      <w:color w:val="7B7B7B"/>
      <w:sz w:val="18"/>
      <w:szCs w:val="18"/>
    </w:rPr>
  </w:style>
  <w:style w:type="paragraph" w:customStyle="1" w:styleId="BodyText21">
    <w:name w:val="Body Text 21"/>
    <w:basedOn w:val="a0"/>
    <w:rsid w:val="009725C8"/>
    <w:pPr>
      <w:widowControl w:val="0"/>
      <w:spacing w:after="120"/>
      <w:ind w:firstLine="720"/>
      <w:jc w:val="both"/>
    </w:pPr>
    <w:rPr>
      <w:rFonts w:ascii="Times New Roman" w:hAnsi="Times New Roman"/>
      <w:szCs w:val="20"/>
    </w:rPr>
  </w:style>
  <w:style w:type="paragraph" w:customStyle="1" w:styleId="1f">
    <w:name w:val="Знак1"/>
    <w:basedOn w:val="a0"/>
    <w:rsid w:val="009725C8"/>
    <w:pPr>
      <w:spacing w:before="100" w:beforeAutospacing="1" w:after="100" w:afterAutospacing="1"/>
    </w:pPr>
    <w:rPr>
      <w:rFonts w:ascii="Tahoma" w:hAnsi="Tahoma"/>
      <w:szCs w:val="20"/>
      <w:lang w:val="en-US"/>
    </w:rPr>
  </w:style>
  <w:style w:type="character" w:customStyle="1" w:styleId="140">
    <w:name w:val="Знак Знак14"/>
    <w:basedOn w:val="a1"/>
    <w:locked/>
    <w:rsid w:val="00972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20">
    <w:name w:val="Знак Знак32"/>
    <w:basedOn w:val="a1"/>
    <w:rsid w:val="009725C8"/>
    <w:rPr>
      <w:b/>
      <w:bCs/>
      <w:sz w:val="28"/>
      <w:szCs w:val="28"/>
      <w:lang w:val="ru-RU" w:eastAsia="ru-RU" w:bidi="ar-SA"/>
    </w:rPr>
  </w:style>
  <w:style w:type="paragraph" w:styleId="afffc">
    <w:name w:val="Plain Text"/>
    <w:basedOn w:val="a0"/>
    <w:link w:val="afffd"/>
    <w:rsid w:val="009725C8"/>
    <w:rPr>
      <w:rFonts w:ascii="Courier New" w:hAnsi="Courier New" w:cs="Courier New"/>
      <w:szCs w:val="20"/>
    </w:rPr>
  </w:style>
  <w:style w:type="character" w:customStyle="1" w:styleId="afffd">
    <w:name w:val="Текст Знак"/>
    <w:basedOn w:val="a1"/>
    <w:link w:val="afffc"/>
    <w:rsid w:val="009725C8"/>
    <w:rPr>
      <w:rFonts w:ascii="Courier New" w:hAnsi="Courier New" w:cs="Courier New"/>
      <w:bCs w:val="0"/>
      <w:iCs w:val="0"/>
      <w:lang w:eastAsia="en-US"/>
    </w:rPr>
  </w:style>
  <w:style w:type="character" w:customStyle="1" w:styleId="FontStyle50">
    <w:name w:val="Font Style50"/>
    <w:basedOn w:val="a1"/>
    <w:rsid w:val="009725C8"/>
    <w:rPr>
      <w:color w:val="000000"/>
      <w:sz w:val="26"/>
      <w:szCs w:val="26"/>
    </w:rPr>
  </w:style>
  <w:style w:type="character" w:customStyle="1" w:styleId="FontStyle34">
    <w:name w:val="Font Style34"/>
    <w:basedOn w:val="a1"/>
    <w:rsid w:val="009725C8"/>
    <w:rPr>
      <w:sz w:val="22"/>
      <w:szCs w:val="22"/>
    </w:rPr>
  </w:style>
  <w:style w:type="character" w:customStyle="1" w:styleId="FontStyle33">
    <w:name w:val="Font Style33"/>
    <w:basedOn w:val="a1"/>
    <w:rsid w:val="009725C8"/>
    <w:rPr>
      <w:b/>
      <w:bCs/>
      <w:sz w:val="22"/>
      <w:szCs w:val="22"/>
    </w:rPr>
  </w:style>
  <w:style w:type="character" w:customStyle="1" w:styleId="130">
    <w:name w:val="Знак Знак13"/>
    <w:basedOn w:val="a1"/>
    <w:rsid w:val="009725C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5">
    <w:name w:val="Style35"/>
    <w:basedOn w:val="a0"/>
    <w:next w:val="a0"/>
    <w:rsid w:val="009725C8"/>
    <w:pPr>
      <w:widowControl w:val="0"/>
      <w:spacing w:line="322" w:lineRule="exact"/>
      <w:ind w:firstLine="701"/>
      <w:jc w:val="both"/>
    </w:pPr>
    <w:rPr>
      <w:rFonts w:ascii="Times New Roman" w:hAnsi="Times New Roman"/>
    </w:rPr>
  </w:style>
  <w:style w:type="paragraph" w:customStyle="1" w:styleId="3TimesNewRoman12">
    <w:name w:val="Стиль Заголовок 3 + Times New Roman Синий По центру После:  12 пт"/>
    <w:basedOn w:val="3"/>
    <w:rsid w:val="009725C8"/>
    <w:pPr>
      <w:autoSpaceDE/>
      <w:autoSpaceDN/>
      <w:adjustRightInd/>
      <w:spacing w:before="360" w:after="360" w:afterAutospacing="1"/>
    </w:pPr>
    <w:rPr>
      <w:rFonts w:cs="Times New Roman"/>
      <w:b w:val="0"/>
      <w:bCs w:val="0"/>
      <w:iCs w:val="0"/>
      <w:color w:val="0000FF"/>
      <w:spacing w:val="26"/>
      <w:sz w:val="26"/>
      <w:szCs w:val="20"/>
    </w:rPr>
  </w:style>
  <w:style w:type="character" w:customStyle="1" w:styleId="pagefont1">
    <w:name w:val="pagefont1"/>
    <w:basedOn w:val="a1"/>
    <w:rsid w:val="009725C8"/>
    <w:rPr>
      <w:rFonts w:ascii="Verdana" w:hAnsi="Verdana" w:hint="default"/>
      <w:sz w:val="18"/>
      <w:szCs w:val="18"/>
    </w:rPr>
  </w:style>
  <w:style w:type="paragraph" w:customStyle="1" w:styleId="Default">
    <w:name w:val="Default"/>
    <w:rsid w:val="009725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Iniiaiieoaeno">
    <w:name w:val="Iniiaiie oaeno"/>
    <w:basedOn w:val="Default"/>
    <w:next w:val="Default"/>
    <w:rsid w:val="009725C8"/>
    <w:rPr>
      <w:color w:val="auto"/>
    </w:rPr>
  </w:style>
  <w:style w:type="paragraph" w:customStyle="1" w:styleId="oaenoniinee">
    <w:name w:val="oaeno niinee"/>
    <w:basedOn w:val="a0"/>
    <w:rsid w:val="009725C8"/>
    <w:pPr>
      <w:jc w:val="both"/>
    </w:pPr>
    <w:rPr>
      <w:rFonts w:ascii="Times New Roman" w:hAnsi="Times New Roman"/>
      <w:szCs w:val="20"/>
    </w:rPr>
  </w:style>
  <w:style w:type="character" w:customStyle="1" w:styleId="FontStyle12">
    <w:name w:val="Font Style12"/>
    <w:basedOn w:val="a1"/>
    <w:uiPriority w:val="99"/>
    <w:rsid w:val="009725C8"/>
    <w:rPr>
      <w:sz w:val="26"/>
      <w:szCs w:val="26"/>
    </w:rPr>
  </w:style>
  <w:style w:type="character" w:customStyle="1" w:styleId="FontStyle13">
    <w:name w:val="Font Style13"/>
    <w:basedOn w:val="a1"/>
    <w:rsid w:val="009725C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rsid w:val="009725C8"/>
    <w:rPr>
      <w:rFonts w:ascii="Trebuchet MS" w:hAnsi="Trebuchet MS" w:cs="Trebuchet MS"/>
      <w:b/>
      <w:bCs/>
      <w:sz w:val="24"/>
      <w:szCs w:val="24"/>
    </w:rPr>
  </w:style>
  <w:style w:type="character" w:customStyle="1" w:styleId="FontStyle15">
    <w:name w:val="Font Style15"/>
    <w:basedOn w:val="a1"/>
    <w:rsid w:val="009725C8"/>
    <w:rPr>
      <w:rFonts w:ascii="Impact" w:hAnsi="Impact" w:cs="Impact"/>
      <w:sz w:val="22"/>
      <w:szCs w:val="22"/>
    </w:rPr>
  </w:style>
  <w:style w:type="character" w:customStyle="1" w:styleId="WW8Num6z0">
    <w:name w:val="WW8Num6z0"/>
    <w:rsid w:val="009725C8"/>
    <w:rPr>
      <w:rFonts w:ascii="Symbol" w:hAnsi="Symbol"/>
    </w:rPr>
  </w:style>
  <w:style w:type="character" w:customStyle="1" w:styleId="WW8Num7z0">
    <w:name w:val="WW8Num7z0"/>
    <w:rsid w:val="009725C8"/>
    <w:rPr>
      <w:rFonts w:ascii="Symbol" w:hAnsi="Symbol"/>
    </w:rPr>
  </w:style>
  <w:style w:type="character" w:customStyle="1" w:styleId="WW8Num9z0">
    <w:name w:val="WW8Num9z0"/>
    <w:rsid w:val="009725C8"/>
    <w:rPr>
      <w:rFonts w:ascii="Symbol" w:hAnsi="Symbol"/>
    </w:rPr>
  </w:style>
  <w:style w:type="character" w:customStyle="1" w:styleId="Absatz-Standardschriftart">
    <w:name w:val="Absatz-Standardschriftart"/>
    <w:rsid w:val="009725C8"/>
  </w:style>
  <w:style w:type="character" w:customStyle="1" w:styleId="WW8Num5z0">
    <w:name w:val="WW8Num5z0"/>
    <w:rsid w:val="009725C8"/>
    <w:rPr>
      <w:rFonts w:ascii="Symbol" w:hAnsi="Symbol"/>
    </w:rPr>
  </w:style>
  <w:style w:type="character" w:customStyle="1" w:styleId="WW8Num8z0">
    <w:name w:val="WW8Num8z0"/>
    <w:rsid w:val="009725C8"/>
    <w:rPr>
      <w:rFonts w:ascii="Symbol" w:hAnsi="Symbol"/>
    </w:rPr>
  </w:style>
  <w:style w:type="character" w:customStyle="1" w:styleId="WW8Num10z0">
    <w:name w:val="WW8Num10z0"/>
    <w:rsid w:val="009725C8"/>
    <w:rPr>
      <w:rFonts w:ascii="Symbol" w:hAnsi="Symbol"/>
    </w:rPr>
  </w:style>
  <w:style w:type="character" w:customStyle="1" w:styleId="WW8Num13z0">
    <w:name w:val="WW8Num13z0"/>
    <w:rsid w:val="009725C8"/>
    <w:rPr>
      <w:rFonts w:ascii="Wingdings" w:hAnsi="Wingdings"/>
    </w:rPr>
  </w:style>
  <w:style w:type="character" w:customStyle="1" w:styleId="WW8Num18z0">
    <w:name w:val="WW8Num18z0"/>
    <w:rsid w:val="009725C8"/>
    <w:rPr>
      <w:rFonts w:ascii="Symbol" w:eastAsia="Lucida Sans Unicode" w:hAnsi="Symbol" w:cs="Times New Roman"/>
    </w:rPr>
  </w:style>
  <w:style w:type="character" w:customStyle="1" w:styleId="WW8Num18z1">
    <w:name w:val="WW8Num18z1"/>
    <w:rsid w:val="009725C8"/>
    <w:rPr>
      <w:rFonts w:ascii="Courier New" w:hAnsi="Courier New" w:cs="Courier New"/>
    </w:rPr>
  </w:style>
  <w:style w:type="character" w:customStyle="1" w:styleId="WW8Num18z2">
    <w:name w:val="WW8Num18z2"/>
    <w:rsid w:val="009725C8"/>
    <w:rPr>
      <w:rFonts w:ascii="Wingdings" w:hAnsi="Wingdings"/>
    </w:rPr>
  </w:style>
  <w:style w:type="character" w:customStyle="1" w:styleId="WW8Num18z3">
    <w:name w:val="WW8Num18z3"/>
    <w:rsid w:val="009725C8"/>
    <w:rPr>
      <w:rFonts w:ascii="Symbol" w:hAnsi="Symbol"/>
    </w:rPr>
  </w:style>
  <w:style w:type="character" w:customStyle="1" w:styleId="WW8Num23z0">
    <w:name w:val="WW8Num23z0"/>
    <w:rsid w:val="009725C8"/>
    <w:rPr>
      <w:rFonts w:ascii="Wingdings" w:eastAsia="Times New Roman" w:hAnsi="Wingdings" w:cs="Times New Roman"/>
    </w:rPr>
  </w:style>
  <w:style w:type="character" w:customStyle="1" w:styleId="WW8Num23z1">
    <w:name w:val="WW8Num23z1"/>
    <w:rsid w:val="009725C8"/>
    <w:rPr>
      <w:rFonts w:ascii="Courier New" w:hAnsi="Courier New" w:cs="Courier New"/>
    </w:rPr>
  </w:style>
  <w:style w:type="character" w:customStyle="1" w:styleId="WW8Num23z2">
    <w:name w:val="WW8Num23z2"/>
    <w:rsid w:val="009725C8"/>
    <w:rPr>
      <w:rFonts w:ascii="Wingdings" w:hAnsi="Wingdings"/>
    </w:rPr>
  </w:style>
  <w:style w:type="character" w:customStyle="1" w:styleId="WW8Num23z3">
    <w:name w:val="WW8Num23z3"/>
    <w:rsid w:val="009725C8"/>
    <w:rPr>
      <w:rFonts w:ascii="Symbol" w:hAnsi="Symbol"/>
    </w:rPr>
  </w:style>
  <w:style w:type="character" w:customStyle="1" w:styleId="WW8Num25z0">
    <w:name w:val="WW8Num25z0"/>
    <w:rsid w:val="009725C8"/>
    <w:rPr>
      <w:rFonts w:ascii="Symbol" w:hAnsi="Symbol"/>
    </w:rPr>
  </w:style>
  <w:style w:type="character" w:customStyle="1" w:styleId="WW8Num25z1">
    <w:name w:val="WW8Num25z1"/>
    <w:rsid w:val="009725C8"/>
    <w:rPr>
      <w:rFonts w:ascii="Courier New" w:hAnsi="Courier New" w:cs="Courier New"/>
    </w:rPr>
  </w:style>
  <w:style w:type="character" w:customStyle="1" w:styleId="WW8Num25z2">
    <w:name w:val="WW8Num25z2"/>
    <w:rsid w:val="009725C8"/>
    <w:rPr>
      <w:rFonts w:ascii="Wingdings" w:hAnsi="Wingdings"/>
    </w:rPr>
  </w:style>
  <w:style w:type="character" w:customStyle="1" w:styleId="WW8Num26z0">
    <w:name w:val="WW8Num26z0"/>
    <w:rsid w:val="009725C8"/>
    <w:rPr>
      <w:rFonts w:ascii="Symbol" w:eastAsia="Lucida Sans Unicode" w:hAnsi="Symbol" w:cs="Times New Roman"/>
    </w:rPr>
  </w:style>
  <w:style w:type="character" w:customStyle="1" w:styleId="WW8Num26z1">
    <w:name w:val="WW8Num26z1"/>
    <w:rsid w:val="009725C8"/>
    <w:rPr>
      <w:rFonts w:ascii="Courier New" w:hAnsi="Courier New" w:cs="Courier New"/>
    </w:rPr>
  </w:style>
  <w:style w:type="character" w:customStyle="1" w:styleId="WW8Num26z2">
    <w:name w:val="WW8Num26z2"/>
    <w:rsid w:val="009725C8"/>
    <w:rPr>
      <w:rFonts w:ascii="Wingdings" w:hAnsi="Wingdings"/>
    </w:rPr>
  </w:style>
  <w:style w:type="character" w:customStyle="1" w:styleId="WW8Num26z3">
    <w:name w:val="WW8Num26z3"/>
    <w:rsid w:val="009725C8"/>
    <w:rPr>
      <w:rFonts w:ascii="Symbol" w:hAnsi="Symbol"/>
    </w:rPr>
  </w:style>
  <w:style w:type="character" w:customStyle="1" w:styleId="WW8Num29z0">
    <w:name w:val="WW8Num29z0"/>
    <w:rsid w:val="009725C8"/>
    <w:rPr>
      <w:rFonts w:ascii="Wingdings" w:eastAsia="Times New Roman" w:hAnsi="Wingdings" w:cs="Times New Roman"/>
    </w:rPr>
  </w:style>
  <w:style w:type="character" w:customStyle="1" w:styleId="WW8Num29z1">
    <w:name w:val="WW8Num29z1"/>
    <w:rsid w:val="009725C8"/>
    <w:rPr>
      <w:rFonts w:ascii="Courier New" w:hAnsi="Courier New" w:cs="Courier New"/>
    </w:rPr>
  </w:style>
  <w:style w:type="character" w:customStyle="1" w:styleId="WW8Num29z2">
    <w:name w:val="WW8Num29z2"/>
    <w:rsid w:val="009725C8"/>
    <w:rPr>
      <w:rFonts w:ascii="Wingdings" w:hAnsi="Wingdings"/>
    </w:rPr>
  </w:style>
  <w:style w:type="character" w:customStyle="1" w:styleId="WW8Num29z3">
    <w:name w:val="WW8Num29z3"/>
    <w:rsid w:val="009725C8"/>
    <w:rPr>
      <w:rFonts w:ascii="Symbol" w:hAnsi="Symbol"/>
    </w:rPr>
  </w:style>
  <w:style w:type="character" w:customStyle="1" w:styleId="WW8Num31z0">
    <w:name w:val="WW8Num31z0"/>
    <w:rsid w:val="009725C8"/>
    <w:rPr>
      <w:rFonts w:ascii="Symbol" w:eastAsia="Lucida Sans Unicode" w:hAnsi="Symbol" w:cs="Times New Roman"/>
    </w:rPr>
  </w:style>
  <w:style w:type="character" w:customStyle="1" w:styleId="WW8Num31z1">
    <w:name w:val="WW8Num31z1"/>
    <w:rsid w:val="009725C8"/>
    <w:rPr>
      <w:rFonts w:ascii="Courier New" w:hAnsi="Courier New" w:cs="Courier New"/>
    </w:rPr>
  </w:style>
  <w:style w:type="character" w:customStyle="1" w:styleId="WW8Num31z2">
    <w:name w:val="WW8Num31z2"/>
    <w:rsid w:val="009725C8"/>
    <w:rPr>
      <w:rFonts w:ascii="Wingdings" w:hAnsi="Wingdings"/>
    </w:rPr>
  </w:style>
  <w:style w:type="character" w:customStyle="1" w:styleId="WW8Num31z3">
    <w:name w:val="WW8Num31z3"/>
    <w:rsid w:val="009725C8"/>
    <w:rPr>
      <w:rFonts w:ascii="Symbol" w:hAnsi="Symbol"/>
    </w:rPr>
  </w:style>
  <w:style w:type="character" w:customStyle="1" w:styleId="WW8Num34z0">
    <w:name w:val="WW8Num34z0"/>
    <w:rsid w:val="009725C8"/>
    <w:rPr>
      <w:rFonts w:ascii="Symbol" w:hAnsi="Symbol"/>
    </w:rPr>
  </w:style>
  <w:style w:type="character" w:customStyle="1" w:styleId="WW8Num34z1">
    <w:name w:val="WW8Num34z1"/>
    <w:rsid w:val="009725C8"/>
    <w:rPr>
      <w:rFonts w:ascii="Courier New" w:hAnsi="Courier New" w:cs="Courier New"/>
    </w:rPr>
  </w:style>
  <w:style w:type="character" w:customStyle="1" w:styleId="WW8Num34z2">
    <w:name w:val="WW8Num34z2"/>
    <w:rsid w:val="009725C8"/>
    <w:rPr>
      <w:rFonts w:ascii="Wingdings" w:hAnsi="Wingdings"/>
    </w:rPr>
  </w:style>
  <w:style w:type="character" w:customStyle="1" w:styleId="WW8Num38z0">
    <w:name w:val="WW8Num38z0"/>
    <w:rsid w:val="009725C8"/>
    <w:rPr>
      <w:rFonts w:ascii="Symbol" w:hAnsi="Symbol"/>
    </w:rPr>
  </w:style>
  <w:style w:type="character" w:customStyle="1" w:styleId="WW8Num38z1">
    <w:name w:val="WW8Num38z1"/>
    <w:rsid w:val="009725C8"/>
    <w:rPr>
      <w:rFonts w:ascii="Courier New" w:hAnsi="Courier New" w:cs="Courier New"/>
    </w:rPr>
  </w:style>
  <w:style w:type="character" w:customStyle="1" w:styleId="WW8Num38z2">
    <w:name w:val="WW8Num38z2"/>
    <w:rsid w:val="009725C8"/>
    <w:rPr>
      <w:rFonts w:ascii="Wingdings" w:hAnsi="Wingdings"/>
    </w:rPr>
  </w:style>
  <w:style w:type="character" w:customStyle="1" w:styleId="WW8Num39z0">
    <w:name w:val="WW8Num39z0"/>
    <w:rsid w:val="009725C8"/>
    <w:rPr>
      <w:i/>
    </w:rPr>
  </w:style>
  <w:style w:type="character" w:customStyle="1" w:styleId="WW8Num41z0">
    <w:name w:val="WW8Num41z0"/>
    <w:rsid w:val="009725C8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9725C8"/>
    <w:rPr>
      <w:rFonts w:ascii="Courier New" w:hAnsi="Courier New"/>
    </w:rPr>
  </w:style>
  <w:style w:type="character" w:customStyle="1" w:styleId="WW8Num41z2">
    <w:name w:val="WW8Num41z2"/>
    <w:rsid w:val="009725C8"/>
    <w:rPr>
      <w:rFonts w:ascii="Wingdings" w:hAnsi="Wingdings"/>
    </w:rPr>
  </w:style>
  <w:style w:type="character" w:customStyle="1" w:styleId="WW8Num41z3">
    <w:name w:val="WW8Num41z3"/>
    <w:rsid w:val="009725C8"/>
    <w:rPr>
      <w:rFonts w:ascii="Symbol" w:hAnsi="Symbol"/>
    </w:rPr>
  </w:style>
  <w:style w:type="character" w:customStyle="1" w:styleId="WW8Num43z0">
    <w:name w:val="WW8Num43z0"/>
    <w:rsid w:val="009725C8"/>
    <w:rPr>
      <w:rFonts w:ascii="Symbol" w:eastAsia="Lucida Sans Unicode" w:hAnsi="Symbol" w:cs="Times New Roman"/>
    </w:rPr>
  </w:style>
  <w:style w:type="character" w:customStyle="1" w:styleId="WW8Num43z1">
    <w:name w:val="WW8Num43z1"/>
    <w:rsid w:val="009725C8"/>
    <w:rPr>
      <w:rFonts w:ascii="Courier New" w:hAnsi="Courier New" w:cs="Courier New"/>
    </w:rPr>
  </w:style>
  <w:style w:type="character" w:customStyle="1" w:styleId="WW8Num43z2">
    <w:name w:val="WW8Num43z2"/>
    <w:rsid w:val="009725C8"/>
    <w:rPr>
      <w:rFonts w:ascii="Wingdings" w:hAnsi="Wingdings"/>
    </w:rPr>
  </w:style>
  <w:style w:type="character" w:customStyle="1" w:styleId="WW8Num43z3">
    <w:name w:val="WW8Num43z3"/>
    <w:rsid w:val="009725C8"/>
    <w:rPr>
      <w:rFonts w:ascii="Symbol" w:hAnsi="Symbol"/>
    </w:rPr>
  </w:style>
  <w:style w:type="character" w:customStyle="1" w:styleId="WW8Num44z0">
    <w:name w:val="WW8Num44z0"/>
    <w:rsid w:val="009725C8"/>
    <w:rPr>
      <w:rFonts w:ascii="Symbol" w:hAnsi="Symbol"/>
    </w:rPr>
  </w:style>
  <w:style w:type="character" w:customStyle="1" w:styleId="WW8Num44z1">
    <w:name w:val="WW8Num44z1"/>
    <w:rsid w:val="009725C8"/>
    <w:rPr>
      <w:rFonts w:ascii="Courier New" w:hAnsi="Courier New" w:cs="Courier New"/>
    </w:rPr>
  </w:style>
  <w:style w:type="character" w:customStyle="1" w:styleId="WW8Num44z2">
    <w:name w:val="WW8Num44z2"/>
    <w:rsid w:val="009725C8"/>
    <w:rPr>
      <w:rFonts w:ascii="Wingdings" w:hAnsi="Wingdings"/>
    </w:rPr>
  </w:style>
  <w:style w:type="character" w:customStyle="1" w:styleId="1f0">
    <w:name w:val="Основной шрифт абзаца1"/>
    <w:rsid w:val="009725C8"/>
  </w:style>
  <w:style w:type="character" w:customStyle="1" w:styleId="afffe">
    <w:name w:val="Символ сноски"/>
    <w:basedOn w:val="1f0"/>
    <w:rsid w:val="009725C8"/>
    <w:rPr>
      <w:vertAlign w:val="superscript"/>
    </w:rPr>
  </w:style>
  <w:style w:type="character" w:customStyle="1" w:styleId="affff">
    <w:name w:val="Символы концевой сноски"/>
    <w:basedOn w:val="1f0"/>
    <w:rsid w:val="009725C8"/>
    <w:rPr>
      <w:vertAlign w:val="superscript"/>
    </w:rPr>
  </w:style>
  <w:style w:type="character" w:customStyle="1" w:styleId="2f">
    <w:name w:val="Основной шрифт абзаца2"/>
    <w:rsid w:val="009725C8"/>
    <w:rPr>
      <w:sz w:val="24"/>
      <w:szCs w:val="24"/>
      <w:lang w:val="ru-RU"/>
    </w:rPr>
  </w:style>
  <w:style w:type="character" w:customStyle="1" w:styleId="FontStyle21">
    <w:name w:val="Font Style21"/>
    <w:basedOn w:val="2f"/>
    <w:rsid w:val="009725C8"/>
    <w:rPr>
      <w:b/>
      <w:bCs/>
      <w:sz w:val="10"/>
      <w:szCs w:val="10"/>
    </w:rPr>
  </w:style>
  <w:style w:type="character" w:customStyle="1" w:styleId="FontStyle16">
    <w:name w:val="Font Style16"/>
    <w:basedOn w:val="2f"/>
    <w:rsid w:val="009725C8"/>
    <w:rPr>
      <w:i/>
      <w:iCs/>
      <w:sz w:val="18"/>
      <w:szCs w:val="18"/>
    </w:rPr>
  </w:style>
  <w:style w:type="character" w:customStyle="1" w:styleId="FontStyle20">
    <w:name w:val="Font Style20"/>
    <w:basedOn w:val="2f"/>
    <w:rsid w:val="009725C8"/>
    <w:rPr>
      <w:sz w:val="18"/>
      <w:szCs w:val="18"/>
    </w:rPr>
  </w:style>
  <w:style w:type="character" w:customStyle="1" w:styleId="FontStyle17">
    <w:name w:val="Font Style17"/>
    <w:basedOn w:val="2f"/>
    <w:rsid w:val="009725C8"/>
    <w:rPr>
      <w:sz w:val="14"/>
      <w:szCs w:val="14"/>
    </w:rPr>
  </w:style>
  <w:style w:type="character" w:customStyle="1" w:styleId="FontStyle18">
    <w:name w:val="Font Style18"/>
    <w:basedOn w:val="2f"/>
    <w:rsid w:val="009725C8"/>
    <w:rPr>
      <w:sz w:val="16"/>
      <w:szCs w:val="16"/>
    </w:rPr>
  </w:style>
  <w:style w:type="character" w:customStyle="1" w:styleId="FontStyle19">
    <w:name w:val="Font Style19"/>
    <w:basedOn w:val="2f"/>
    <w:rsid w:val="009725C8"/>
    <w:rPr>
      <w:b/>
      <w:bCs/>
      <w:sz w:val="18"/>
      <w:szCs w:val="18"/>
    </w:rPr>
  </w:style>
  <w:style w:type="character" w:customStyle="1" w:styleId="FontStyle26">
    <w:name w:val="Font Style26"/>
    <w:basedOn w:val="2f"/>
    <w:rsid w:val="009725C8"/>
    <w:rPr>
      <w:rFonts w:ascii="Arial" w:eastAsia="Arial" w:hAnsi="Arial" w:cs="Arial"/>
      <w:b/>
      <w:bCs/>
      <w:sz w:val="18"/>
      <w:szCs w:val="18"/>
    </w:rPr>
  </w:style>
  <w:style w:type="character" w:customStyle="1" w:styleId="FontStyle22">
    <w:name w:val="Font Style22"/>
    <w:basedOn w:val="2f"/>
    <w:rsid w:val="009725C8"/>
    <w:rPr>
      <w:rFonts w:ascii="Arial" w:eastAsia="Arial" w:hAnsi="Arial" w:cs="Arial"/>
      <w:sz w:val="18"/>
      <w:szCs w:val="18"/>
    </w:rPr>
  </w:style>
  <w:style w:type="character" w:customStyle="1" w:styleId="FontStyle24">
    <w:name w:val="Font Style24"/>
    <w:basedOn w:val="2f"/>
    <w:rsid w:val="009725C8"/>
    <w:rPr>
      <w:rFonts w:ascii="Arial" w:eastAsia="Arial" w:hAnsi="Arial" w:cs="Arial"/>
      <w:b/>
      <w:bCs/>
      <w:i/>
      <w:iCs/>
      <w:sz w:val="30"/>
      <w:szCs w:val="30"/>
    </w:rPr>
  </w:style>
  <w:style w:type="character" w:customStyle="1" w:styleId="FontStyle25">
    <w:name w:val="Font Style25"/>
    <w:basedOn w:val="2f"/>
    <w:rsid w:val="009725C8"/>
    <w:rPr>
      <w:rFonts w:ascii="Arial" w:eastAsia="Arial" w:hAnsi="Arial" w:cs="Arial"/>
      <w:smallCaps/>
      <w:sz w:val="18"/>
      <w:szCs w:val="18"/>
    </w:rPr>
  </w:style>
  <w:style w:type="character" w:customStyle="1" w:styleId="WW-Absatz-Standardschriftart">
    <w:name w:val="WW-Absatz-Standardschriftart"/>
    <w:rsid w:val="009725C8"/>
  </w:style>
  <w:style w:type="paragraph" w:customStyle="1" w:styleId="affff0">
    <w:name w:val="Заголовок"/>
    <w:basedOn w:val="a0"/>
    <w:next w:val="af3"/>
    <w:rsid w:val="009725C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1">
    <w:name w:val="List"/>
    <w:basedOn w:val="af3"/>
    <w:rsid w:val="009725C8"/>
    <w:rPr>
      <w:rFonts w:ascii="Arial" w:eastAsia="Calibri" w:hAnsi="Arial" w:cs="Tahoma"/>
      <w:lang w:eastAsia="ar-SA"/>
    </w:rPr>
  </w:style>
  <w:style w:type="paragraph" w:customStyle="1" w:styleId="1f1">
    <w:name w:val="Название1"/>
    <w:basedOn w:val="a0"/>
    <w:rsid w:val="009725C8"/>
    <w:pPr>
      <w:suppressLineNumbers/>
      <w:spacing w:before="120" w:after="120"/>
    </w:pPr>
    <w:rPr>
      <w:rFonts w:ascii="Arial" w:hAnsi="Arial" w:cs="Tahoma"/>
      <w:i/>
      <w:lang w:eastAsia="ar-SA"/>
    </w:rPr>
  </w:style>
  <w:style w:type="paragraph" w:customStyle="1" w:styleId="1f2">
    <w:name w:val="Указатель1"/>
    <w:basedOn w:val="a0"/>
    <w:rsid w:val="009725C8"/>
    <w:pPr>
      <w:suppressLineNumbers/>
    </w:pPr>
    <w:rPr>
      <w:rFonts w:ascii="Arial" w:hAnsi="Arial" w:cs="Tahoma"/>
      <w:lang w:eastAsia="ar-SA"/>
    </w:rPr>
  </w:style>
  <w:style w:type="paragraph" w:customStyle="1" w:styleId="1f3">
    <w:name w:val="Схема документа1"/>
    <w:basedOn w:val="a0"/>
    <w:rsid w:val="009725C8"/>
    <w:pPr>
      <w:shd w:val="clear" w:color="auto" w:fill="000080"/>
    </w:pPr>
    <w:rPr>
      <w:rFonts w:ascii="Tahoma" w:hAnsi="Tahoma" w:cs="Tahoma"/>
      <w:szCs w:val="20"/>
      <w:lang w:eastAsia="ar-SA"/>
    </w:rPr>
  </w:style>
  <w:style w:type="paragraph" w:customStyle="1" w:styleId="310">
    <w:name w:val="Основной текст 31"/>
    <w:basedOn w:val="a0"/>
    <w:rsid w:val="009725C8"/>
    <w:pPr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0"/>
    <w:rsid w:val="009725C8"/>
    <w:pPr>
      <w:ind w:firstLine="708"/>
      <w:jc w:val="both"/>
    </w:pPr>
    <w:rPr>
      <w:rFonts w:ascii="Times New Roman" w:hAnsi="Times New Roman"/>
      <w:sz w:val="28"/>
      <w:lang w:eastAsia="ar-SA"/>
    </w:rPr>
  </w:style>
  <w:style w:type="paragraph" w:customStyle="1" w:styleId="1f4">
    <w:name w:val="Название объекта1"/>
    <w:basedOn w:val="a0"/>
    <w:next w:val="a0"/>
    <w:rsid w:val="009725C8"/>
    <w:rPr>
      <w:rFonts w:ascii="Times New Roman" w:hAnsi="Times New Roman"/>
      <w:b/>
      <w:szCs w:val="20"/>
      <w:lang w:eastAsia="ar-SA"/>
    </w:rPr>
  </w:style>
  <w:style w:type="paragraph" w:customStyle="1" w:styleId="1f5">
    <w:name w:val="Маркированный список1"/>
    <w:basedOn w:val="a0"/>
    <w:rsid w:val="009725C8"/>
    <w:pPr>
      <w:ind w:right="-263" w:firstLine="534"/>
    </w:pPr>
    <w:rPr>
      <w:rFonts w:ascii="Times New Roman" w:hAnsi="Times New Roman"/>
      <w:b/>
      <w:spacing w:val="-12"/>
      <w:lang w:eastAsia="ar-SA"/>
    </w:rPr>
  </w:style>
  <w:style w:type="paragraph" w:customStyle="1" w:styleId="100">
    <w:name w:val="Оглавление 10"/>
    <w:basedOn w:val="1f2"/>
    <w:rsid w:val="009725C8"/>
    <w:pPr>
      <w:tabs>
        <w:tab w:val="right" w:leader="dot" w:pos="9637"/>
      </w:tabs>
      <w:ind w:left="2547"/>
    </w:pPr>
  </w:style>
  <w:style w:type="paragraph" w:customStyle="1" w:styleId="affff2">
    <w:name w:val="Содержимое врезки"/>
    <w:basedOn w:val="af3"/>
    <w:rsid w:val="009725C8"/>
    <w:rPr>
      <w:rFonts w:eastAsia="Calibri" w:cs="Arial CYR"/>
      <w:lang w:eastAsia="ar-SA"/>
    </w:rPr>
  </w:style>
  <w:style w:type="paragraph" w:customStyle="1" w:styleId="Style11">
    <w:name w:val="Style11"/>
    <w:basedOn w:val="a0"/>
    <w:next w:val="a0"/>
    <w:rsid w:val="009725C8"/>
    <w:rPr>
      <w:rFonts w:ascii="Times New Roman" w:hAnsi="Times New Roman"/>
      <w:lang w:eastAsia="ar-SA"/>
    </w:rPr>
  </w:style>
  <w:style w:type="paragraph" w:customStyle="1" w:styleId="Style10">
    <w:name w:val="Style10"/>
    <w:basedOn w:val="a0"/>
    <w:next w:val="a0"/>
    <w:rsid w:val="009725C8"/>
    <w:rPr>
      <w:rFonts w:ascii="Times New Roman" w:hAnsi="Times New Roman"/>
      <w:lang w:eastAsia="ar-SA"/>
    </w:rPr>
  </w:style>
  <w:style w:type="paragraph" w:customStyle="1" w:styleId="Style13">
    <w:name w:val="Style13"/>
    <w:basedOn w:val="a0"/>
    <w:next w:val="a0"/>
    <w:rsid w:val="009725C8"/>
    <w:rPr>
      <w:rFonts w:ascii="Times New Roman" w:hAnsi="Times New Roman"/>
      <w:lang w:eastAsia="ar-SA"/>
    </w:rPr>
  </w:style>
  <w:style w:type="paragraph" w:customStyle="1" w:styleId="37">
    <w:name w:val="çàãîëîâîê 3"/>
    <w:basedOn w:val="a0"/>
    <w:next w:val="a0"/>
    <w:rsid w:val="009725C8"/>
    <w:pPr>
      <w:keepNext/>
    </w:pPr>
    <w:rPr>
      <w:rFonts w:ascii="Times New Roman" w:hAnsi="Times New Roman"/>
      <w:b/>
      <w:sz w:val="28"/>
      <w:szCs w:val="20"/>
    </w:rPr>
  </w:style>
  <w:style w:type="paragraph" w:customStyle="1" w:styleId="CM36">
    <w:name w:val="CM36"/>
    <w:basedOn w:val="Default"/>
    <w:next w:val="Default"/>
    <w:rsid w:val="009725C8"/>
    <w:pPr>
      <w:spacing w:after="248"/>
    </w:pPr>
    <w:rPr>
      <w:rFonts w:ascii="OEKGHE+OfficinaSerifWinC" w:hAnsi="OEKGHE+OfficinaSerifWinC" w:cs="Times New Roman"/>
      <w:color w:val="auto"/>
    </w:rPr>
  </w:style>
  <w:style w:type="paragraph" w:customStyle="1" w:styleId="affff3">
    <w:name w:val="табл"/>
    <w:basedOn w:val="a0"/>
    <w:rsid w:val="009725C8"/>
    <w:rPr>
      <w:rFonts w:ascii="Arial" w:hAnsi="Arial"/>
    </w:rPr>
  </w:style>
  <w:style w:type="paragraph" w:styleId="affff4">
    <w:name w:val="Block Text"/>
    <w:basedOn w:val="a0"/>
    <w:rsid w:val="009725C8"/>
    <w:pPr>
      <w:shd w:val="clear" w:color="auto" w:fill="FFFFFF"/>
      <w:spacing w:before="307" w:line="322" w:lineRule="exact"/>
      <w:ind w:left="5" w:right="5" w:firstLine="418"/>
      <w:jc w:val="both"/>
    </w:pPr>
    <w:rPr>
      <w:rFonts w:ascii="Times New Roman" w:hAnsi="Times New Roman"/>
    </w:rPr>
  </w:style>
  <w:style w:type="paragraph" w:customStyle="1" w:styleId="321">
    <w:name w:val="Основной текст с отступом 32"/>
    <w:basedOn w:val="a0"/>
    <w:rsid w:val="009725C8"/>
    <w:pPr>
      <w:overflowPunct w:val="0"/>
      <w:ind w:left="142" w:firstLine="425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affff5">
    <w:name w:val="Заголграф"/>
    <w:basedOn w:val="12"/>
    <w:rsid w:val="009725C8"/>
    <w:pPr>
      <w:autoSpaceDE/>
      <w:autoSpaceDN/>
      <w:adjustRightInd/>
      <w:spacing w:before="0" w:after="0"/>
      <w:jc w:val="both"/>
    </w:pPr>
    <w:rPr>
      <w:rFonts w:ascii="Arial" w:eastAsia="Lucida Sans Unicode" w:hAnsi="Arial" w:cs="Times New Roman"/>
      <w:noProof w:val="0"/>
      <w:kern w:val="0"/>
      <w:sz w:val="22"/>
    </w:rPr>
  </w:style>
  <w:style w:type="paragraph" w:customStyle="1" w:styleId="ConsTitle">
    <w:name w:val="ConsTitle"/>
    <w:rsid w:val="009725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4"/>
      <w:szCs w:val="24"/>
    </w:rPr>
  </w:style>
  <w:style w:type="paragraph" w:customStyle="1" w:styleId="Standard">
    <w:name w:val="Standard"/>
    <w:basedOn w:val="af3"/>
    <w:rsid w:val="009725C8"/>
    <w:pPr>
      <w:keepLines/>
      <w:spacing w:after="200"/>
      <w:jc w:val="right"/>
    </w:pPr>
    <w:rPr>
      <w:rFonts w:eastAsia="Calibri" w:cs="Arial CYR"/>
      <w:szCs w:val="20"/>
    </w:rPr>
  </w:style>
  <w:style w:type="paragraph" w:customStyle="1" w:styleId="ttitle">
    <w:name w:val="ttitle"/>
    <w:basedOn w:val="a0"/>
    <w:rsid w:val="009725C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f6">
    <w:name w:val="Основной текст1"/>
    <w:basedOn w:val="a0"/>
    <w:rsid w:val="009725C8"/>
    <w:pPr>
      <w:spacing w:after="120" w:line="140" w:lineRule="atLeast"/>
    </w:pPr>
    <w:rPr>
      <w:rFonts w:ascii="Times New Roman" w:hAnsi="Times New Roman"/>
      <w:snapToGrid w:val="0"/>
      <w:szCs w:val="20"/>
    </w:rPr>
  </w:style>
  <w:style w:type="paragraph" w:styleId="affff6">
    <w:name w:val="Normal Indent"/>
    <w:basedOn w:val="a0"/>
    <w:rsid w:val="009725C8"/>
    <w:pPr>
      <w:spacing w:after="300" w:line="300" w:lineRule="atLeast"/>
      <w:ind w:left="1985"/>
    </w:pPr>
    <w:rPr>
      <w:rFonts w:ascii="Garamond" w:hAnsi="Garamond"/>
      <w:sz w:val="22"/>
      <w:szCs w:val="20"/>
      <w:lang w:val="en-GB"/>
    </w:rPr>
  </w:style>
  <w:style w:type="paragraph" w:customStyle="1" w:styleId="38">
    <w:name w:val="Заголов3"/>
    <w:basedOn w:val="a0"/>
    <w:rsid w:val="009725C8"/>
    <w:pPr>
      <w:widowControl w:val="0"/>
    </w:pPr>
    <w:rPr>
      <w:rFonts w:ascii="Arial" w:hAnsi="Arial"/>
      <w:snapToGrid w:val="0"/>
      <w:szCs w:val="20"/>
    </w:rPr>
  </w:style>
  <w:style w:type="paragraph" w:customStyle="1" w:styleId="affff7">
    <w:name w:val="наименование таблицы"/>
    <w:basedOn w:val="a0"/>
    <w:autoRedefine/>
    <w:rsid w:val="009725C8"/>
    <w:pPr>
      <w:widowControl w:val="0"/>
      <w:spacing w:line="360" w:lineRule="auto"/>
    </w:pPr>
    <w:rPr>
      <w:rFonts w:ascii="Times New Roman" w:hAnsi="Times New Roman"/>
      <w:i/>
    </w:rPr>
  </w:style>
  <w:style w:type="paragraph" w:customStyle="1" w:styleId="Normal10">
    <w:name w:val="Normal1"/>
    <w:rsid w:val="009725C8"/>
    <w:pPr>
      <w:widowControl w:val="0"/>
    </w:pPr>
    <w:rPr>
      <w:rFonts w:ascii="Times New Roman" w:eastAsia="Times New Roman" w:hAnsi="Times New Roman" w:cs="Arial"/>
      <w:sz w:val="24"/>
      <w:szCs w:val="24"/>
    </w:rPr>
  </w:style>
  <w:style w:type="character" w:customStyle="1" w:styleId="affff8">
    <w:name w:val="Верх Колонтитул"/>
    <w:basedOn w:val="a1"/>
    <w:rsid w:val="009725C8"/>
    <w:rPr>
      <w:szCs w:val="24"/>
      <w:lang w:eastAsia="ru-RU"/>
    </w:rPr>
  </w:style>
  <w:style w:type="paragraph" w:customStyle="1" w:styleId="Style20">
    <w:name w:val="Style20"/>
    <w:basedOn w:val="a0"/>
    <w:next w:val="a0"/>
    <w:rsid w:val="009725C8"/>
    <w:pPr>
      <w:widowControl w:val="0"/>
      <w:spacing w:line="326" w:lineRule="exact"/>
      <w:ind w:firstLine="528"/>
      <w:jc w:val="both"/>
    </w:pPr>
    <w:rPr>
      <w:rFonts w:ascii="Times New Roman" w:hAnsi="Times New Roman"/>
    </w:rPr>
  </w:style>
  <w:style w:type="paragraph" w:customStyle="1" w:styleId="Style22">
    <w:name w:val="Style22"/>
    <w:basedOn w:val="a0"/>
    <w:next w:val="a0"/>
    <w:rsid w:val="009725C8"/>
    <w:pPr>
      <w:widowControl w:val="0"/>
      <w:spacing w:line="322" w:lineRule="exact"/>
      <w:ind w:firstLine="490"/>
      <w:jc w:val="both"/>
    </w:pPr>
    <w:rPr>
      <w:rFonts w:ascii="Times New Roman" w:hAnsi="Times New Roman"/>
    </w:rPr>
  </w:style>
  <w:style w:type="character" w:customStyle="1" w:styleId="FontStyle58">
    <w:name w:val="Font Style58"/>
    <w:basedOn w:val="a1"/>
    <w:rsid w:val="009725C8"/>
    <w:rPr>
      <w:i/>
      <w:iCs/>
      <w:color w:val="000000"/>
    </w:rPr>
  </w:style>
  <w:style w:type="character" w:customStyle="1" w:styleId="FontStyle59">
    <w:name w:val="Font Style59"/>
    <w:basedOn w:val="a1"/>
    <w:rsid w:val="009725C8"/>
    <w:rPr>
      <w:color w:val="000000"/>
      <w:sz w:val="22"/>
      <w:szCs w:val="22"/>
    </w:rPr>
  </w:style>
  <w:style w:type="character" w:customStyle="1" w:styleId="FontStyle49">
    <w:name w:val="Font Style49"/>
    <w:basedOn w:val="a1"/>
    <w:rsid w:val="009725C8"/>
    <w:rPr>
      <w:b/>
      <w:bCs/>
      <w:color w:val="000000"/>
      <w:sz w:val="26"/>
      <w:szCs w:val="26"/>
    </w:rPr>
  </w:style>
  <w:style w:type="character" w:customStyle="1" w:styleId="FontStyle52">
    <w:name w:val="Font Style52"/>
    <w:basedOn w:val="a1"/>
    <w:rsid w:val="009725C8"/>
    <w:rPr>
      <w:b/>
      <w:bCs/>
      <w:color w:val="000000"/>
    </w:rPr>
  </w:style>
  <w:style w:type="paragraph" w:customStyle="1" w:styleId="Style45">
    <w:name w:val="Style45"/>
    <w:basedOn w:val="a0"/>
    <w:next w:val="a0"/>
    <w:rsid w:val="009725C8"/>
    <w:pPr>
      <w:widowControl w:val="0"/>
    </w:pPr>
    <w:rPr>
      <w:rFonts w:ascii="Times New Roman" w:hAnsi="Times New Roman"/>
    </w:rPr>
  </w:style>
  <w:style w:type="character" w:customStyle="1" w:styleId="FontStyle53">
    <w:name w:val="Font Style53"/>
    <w:basedOn w:val="a1"/>
    <w:rsid w:val="009725C8"/>
    <w:rPr>
      <w:b/>
      <w:bCs/>
      <w:color w:val="000000"/>
      <w:sz w:val="18"/>
      <w:szCs w:val="18"/>
    </w:rPr>
  </w:style>
  <w:style w:type="character" w:customStyle="1" w:styleId="FontStyle60">
    <w:name w:val="Font Style60"/>
    <w:basedOn w:val="a1"/>
    <w:rsid w:val="009725C8"/>
    <w:rPr>
      <w:b/>
      <w:bCs/>
      <w:i/>
      <w:iCs/>
      <w:color w:val="000000"/>
      <w:sz w:val="26"/>
      <w:szCs w:val="26"/>
    </w:rPr>
  </w:style>
  <w:style w:type="character" w:customStyle="1" w:styleId="FontStyle62">
    <w:name w:val="Font Style62"/>
    <w:basedOn w:val="a1"/>
    <w:rsid w:val="009725C8"/>
    <w:rPr>
      <w:rFonts w:ascii="Georgia" w:hAnsi="Georgia" w:cs="Georgia"/>
      <w:color w:val="000000"/>
      <w:sz w:val="22"/>
      <w:szCs w:val="22"/>
    </w:rPr>
  </w:style>
  <w:style w:type="paragraph" w:customStyle="1" w:styleId="Style39">
    <w:name w:val="Style39"/>
    <w:basedOn w:val="a0"/>
    <w:next w:val="a0"/>
    <w:rsid w:val="009725C8"/>
    <w:pPr>
      <w:widowControl w:val="0"/>
      <w:spacing w:line="322" w:lineRule="exact"/>
      <w:ind w:firstLine="278"/>
    </w:pPr>
    <w:rPr>
      <w:rFonts w:ascii="Times New Roman" w:hAnsi="Times New Roman"/>
    </w:rPr>
  </w:style>
  <w:style w:type="paragraph" w:customStyle="1" w:styleId="Style46">
    <w:name w:val="Style46"/>
    <w:basedOn w:val="a0"/>
    <w:next w:val="a0"/>
    <w:rsid w:val="009725C8"/>
    <w:pPr>
      <w:widowControl w:val="0"/>
      <w:spacing w:line="326" w:lineRule="exact"/>
      <w:ind w:firstLine="1066"/>
      <w:jc w:val="both"/>
    </w:pPr>
    <w:rPr>
      <w:rFonts w:ascii="Times New Roman" w:hAnsi="Times New Roman"/>
    </w:rPr>
  </w:style>
  <w:style w:type="paragraph" w:customStyle="1" w:styleId="Style18">
    <w:name w:val="Style18"/>
    <w:basedOn w:val="a0"/>
    <w:next w:val="a0"/>
    <w:rsid w:val="009725C8"/>
    <w:pPr>
      <w:widowControl w:val="0"/>
      <w:spacing w:line="288" w:lineRule="exact"/>
      <w:ind w:firstLine="715"/>
    </w:pPr>
    <w:rPr>
      <w:rFonts w:ascii="Times New Roman" w:hAnsi="Times New Roman"/>
    </w:rPr>
  </w:style>
  <w:style w:type="character" w:customStyle="1" w:styleId="FontStyle43">
    <w:name w:val="Font Style43"/>
    <w:basedOn w:val="a1"/>
    <w:rsid w:val="009725C8"/>
    <w:rPr>
      <w:b/>
      <w:bCs/>
      <w:i/>
      <w:iCs/>
      <w:sz w:val="22"/>
      <w:szCs w:val="22"/>
    </w:rPr>
  </w:style>
  <w:style w:type="character" w:customStyle="1" w:styleId="FontStyle35">
    <w:name w:val="Font Style35"/>
    <w:basedOn w:val="a1"/>
    <w:rsid w:val="009725C8"/>
    <w:rPr>
      <w:b/>
      <w:bCs/>
      <w:i/>
      <w:iCs/>
    </w:rPr>
  </w:style>
  <w:style w:type="paragraph" w:customStyle="1" w:styleId="affff9">
    <w:name w:val="Таблицы (моноширинный)"/>
    <w:basedOn w:val="a0"/>
    <w:next w:val="a0"/>
    <w:rsid w:val="009725C8"/>
    <w:pPr>
      <w:widowControl w:val="0"/>
      <w:suppressAutoHyphens/>
    </w:pPr>
    <w:rPr>
      <w:rFonts w:ascii="Courier New" w:eastAsia="Lucida Sans Unicode" w:hAnsi="Courier New" w:cs="Courier New"/>
    </w:rPr>
  </w:style>
  <w:style w:type="character" w:customStyle="1" w:styleId="82">
    <w:name w:val="Знак Знак8"/>
    <w:basedOn w:val="a1"/>
    <w:locked/>
    <w:rsid w:val="009725C8"/>
    <w:rPr>
      <w:sz w:val="24"/>
      <w:szCs w:val="24"/>
      <w:lang w:val="ru-RU" w:eastAsia="ru-RU" w:bidi="ar-SA"/>
    </w:rPr>
  </w:style>
  <w:style w:type="paragraph" w:customStyle="1" w:styleId="Text0">
    <w:name w:val="Text"/>
    <w:basedOn w:val="a0"/>
    <w:rsid w:val="009725C8"/>
    <w:pPr>
      <w:widowControl w:val="0"/>
      <w:spacing w:before="60"/>
      <w:ind w:firstLine="720"/>
      <w:jc w:val="both"/>
    </w:pPr>
    <w:rPr>
      <w:rFonts w:ascii="Times New Roman" w:hAnsi="Times New Roman"/>
      <w:szCs w:val="20"/>
    </w:rPr>
  </w:style>
  <w:style w:type="paragraph" w:customStyle="1" w:styleId="-">
    <w:name w:val="табл-рис"/>
    <w:basedOn w:val="a0"/>
    <w:rsid w:val="009725C8"/>
    <w:rPr>
      <w:rFonts w:ascii="Times New Roman" w:hAnsi="Times New Roman"/>
    </w:rPr>
  </w:style>
  <w:style w:type="character" w:customStyle="1" w:styleId="FontStyle40">
    <w:name w:val="Font Style40"/>
    <w:basedOn w:val="a1"/>
    <w:rsid w:val="009725C8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1"/>
    <w:rsid w:val="009725C8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1"/>
    <w:rsid w:val="009725C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5">
    <w:name w:val="Font Style45"/>
    <w:basedOn w:val="a1"/>
    <w:rsid w:val="009725C8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1"/>
    <w:rsid w:val="009725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7">
    <w:name w:val="Font Style47"/>
    <w:basedOn w:val="a1"/>
    <w:rsid w:val="009725C8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9725C8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1"/>
    <w:rsid w:val="009725C8"/>
    <w:rPr>
      <w:rFonts w:ascii="Microsoft Sans Serif" w:hAnsi="Microsoft Sans Serif" w:cs="Microsoft Sans Serif"/>
      <w:sz w:val="22"/>
      <w:szCs w:val="22"/>
    </w:rPr>
  </w:style>
  <w:style w:type="character" w:customStyle="1" w:styleId="FontStyle54">
    <w:name w:val="Font Style54"/>
    <w:basedOn w:val="a1"/>
    <w:rsid w:val="009725C8"/>
    <w:rPr>
      <w:rFonts w:ascii="Trebuchet MS" w:hAnsi="Trebuchet MS" w:cs="Trebuchet MS"/>
      <w:b/>
      <w:bCs/>
      <w:sz w:val="20"/>
      <w:szCs w:val="20"/>
    </w:rPr>
  </w:style>
  <w:style w:type="paragraph" w:customStyle="1" w:styleId="u">
    <w:name w:val="u"/>
    <w:basedOn w:val="a0"/>
    <w:rsid w:val="009725C8"/>
    <w:pPr>
      <w:ind w:firstLine="539"/>
      <w:jc w:val="both"/>
    </w:pPr>
    <w:rPr>
      <w:rFonts w:ascii="Times New Roman" w:hAnsi="Times New Roman"/>
    </w:rPr>
  </w:style>
  <w:style w:type="paragraph" w:customStyle="1" w:styleId="1f7">
    <w:name w:val="Знак Знак Знак Знак1"/>
    <w:basedOn w:val="a0"/>
    <w:rsid w:val="009725C8"/>
    <w:pPr>
      <w:keepLines/>
      <w:spacing w:after="160" w:line="240" w:lineRule="exact"/>
    </w:pPr>
    <w:rPr>
      <w:rFonts w:ascii="Verdana" w:eastAsia="MS Mincho" w:hAnsi="Verdana" w:cs="Franklin Gothic Book"/>
      <w:szCs w:val="20"/>
      <w:lang w:val="en-US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0"/>
    <w:rsid w:val="009725C8"/>
    <w:rPr>
      <w:rFonts w:ascii="Verdana" w:hAnsi="Verdana" w:cs="Verdana"/>
      <w:szCs w:val="20"/>
      <w:lang w:val="en-US"/>
    </w:rPr>
  </w:style>
  <w:style w:type="paragraph" w:customStyle="1" w:styleId="220">
    <w:name w:val="Основной текст с отступом 22"/>
    <w:basedOn w:val="a0"/>
    <w:rsid w:val="009725C8"/>
    <w:pPr>
      <w:widowControl w:val="0"/>
      <w:suppressAutoHyphens/>
      <w:ind w:left="360"/>
    </w:pPr>
    <w:rPr>
      <w:rFonts w:ascii="Times New Roman" w:eastAsia="Lucida Sans Unicode" w:hAnsi="Times New Roman" w:cs="Times New Roman"/>
      <w:i/>
      <w:color w:val="auto"/>
      <w:kern w:val="1"/>
      <w:sz w:val="28"/>
    </w:rPr>
  </w:style>
  <w:style w:type="paragraph" w:customStyle="1" w:styleId="230">
    <w:name w:val="Основной текст с отступом 23"/>
    <w:basedOn w:val="a0"/>
    <w:rsid w:val="009725C8"/>
    <w:pPr>
      <w:widowControl w:val="0"/>
      <w:suppressAutoHyphens/>
      <w:ind w:left="360"/>
    </w:pPr>
    <w:rPr>
      <w:rFonts w:ascii="Times New Roman" w:eastAsia="Lucida Sans Unicode" w:hAnsi="Times New Roman" w:cs="Times New Roman"/>
      <w:i/>
      <w:color w:val="auto"/>
      <w:kern w:val="1"/>
      <w:sz w:val="28"/>
    </w:rPr>
  </w:style>
  <w:style w:type="character" w:customStyle="1" w:styleId="ConsNormal0">
    <w:name w:val="ConsNormal Знак"/>
    <w:basedOn w:val="a1"/>
    <w:link w:val="ConsNormal"/>
    <w:rsid w:val="009725C8"/>
    <w:rPr>
      <w:rFonts w:ascii="Arial" w:eastAsia="Times New Roman" w:hAnsi="Arial" w:cs="Arial"/>
      <w:bCs w:val="0"/>
      <w:iCs w:val="0"/>
      <w:color w:val="auto"/>
    </w:rPr>
  </w:style>
  <w:style w:type="paragraph" w:customStyle="1" w:styleId="S32">
    <w:name w:val="S_Заголовок 3"/>
    <w:basedOn w:val="3"/>
    <w:rsid w:val="009725C8"/>
    <w:pPr>
      <w:keepNext w:val="0"/>
      <w:tabs>
        <w:tab w:val="num" w:pos="360"/>
      </w:tabs>
      <w:suppressAutoHyphens/>
      <w:autoSpaceDE/>
      <w:autoSpaceDN/>
      <w:adjustRightInd/>
      <w:spacing w:before="0" w:after="100" w:afterAutospacing="1" w:line="360" w:lineRule="auto"/>
      <w:ind w:left="360" w:hanging="360"/>
      <w:jc w:val="left"/>
    </w:pPr>
    <w:rPr>
      <w:rFonts w:cs="Times New Roman"/>
      <w:bCs w:val="0"/>
      <w:iCs w:val="0"/>
      <w:u w:val="single"/>
      <w:lang w:eastAsia="ar-SA"/>
    </w:rPr>
  </w:style>
  <w:style w:type="paragraph" w:customStyle="1" w:styleId="S40">
    <w:name w:val="S_Заголовок 4"/>
    <w:basedOn w:val="4"/>
    <w:link w:val="S41"/>
    <w:rsid w:val="009725C8"/>
    <w:pPr>
      <w:keepLines w:val="0"/>
      <w:tabs>
        <w:tab w:val="num" w:pos="360"/>
      </w:tabs>
      <w:suppressAutoHyphens/>
      <w:spacing w:before="0"/>
      <w:ind w:firstLine="1134"/>
      <w:jc w:val="left"/>
    </w:pPr>
    <w:rPr>
      <w:i/>
      <w:lang w:eastAsia="ar-SA"/>
    </w:rPr>
  </w:style>
  <w:style w:type="paragraph" w:customStyle="1" w:styleId="S10">
    <w:name w:val="S_Заголовок 1"/>
    <w:basedOn w:val="a0"/>
    <w:rsid w:val="009725C8"/>
    <w:pPr>
      <w:suppressAutoHyphens/>
      <w:spacing w:line="360" w:lineRule="auto"/>
      <w:ind w:left="1429" w:hanging="360"/>
    </w:pPr>
    <w:rPr>
      <w:rFonts w:ascii="Times New Roman" w:hAnsi="Times New Roman" w:cs="Times New Roman"/>
      <w:b/>
      <w:caps/>
      <w:color w:val="auto"/>
      <w:lang w:eastAsia="ar-SA"/>
    </w:rPr>
  </w:style>
  <w:style w:type="paragraph" w:customStyle="1" w:styleId="S20">
    <w:name w:val="S_Заголовок 2"/>
    <w:basedOn w:val="20"/>
    <w:link w:val="S21"/>
    <w:rsid w:val="009725C8"/>
    <w:pPr>
      <w:keepNext w:val="0"/>
      <w:keepLines w:val="0"/>
      <w:tabs>
        <w:tab w:val="left" w:pos="0"/>
      </w:tabs>
      <w:suppressAutoHyphens/>
      <w:spacing w:before="0" w:line="360" w:lineRule="auto"/>
      <w:jc w:val="both"/>
    </w:pPr>
    <w:rPr>
      <w:rFonts w:cs="Times New Roman"/>
      <w:sz w:val="24"/>
      <w:szCs w:val="24"/>
      <w:lang w:eastAsia="ar-SA"/>
    </w:rPr>
  </w:style>
  <w:style w:type="character" w:customStyle="1" w:styleId="S21">
    <w:name w:val="S_Заголовок 2 Знак"/>
    <w:basedOn w:val="a1"/>
    <w:link w:val="S20"/>
    <w:rsid w:val="009725C8"/>
    <w:rPr>
      <w:rFonts w:eastAsia="Times New Roman" w:cs="Times New Roman"/>
      <w:bCs w:val="0"/>
      <w:iCs w:val="0"/>
      <w:sz w:val="24"/>
      <w:szCs w:val="24"/>
      <w:lang w:eastAsia="ar-SA"/>
    </w:rPr>
  </w:style>
  <w:style w:type="paragraph" w:customStyle="1" w:styleId="S8">
    <w:name w:val="S_Отступ"/>
    <w:basedOn w:val="a0"/>
    <w:rsid w:val="009725C8"/>
    <w:pPr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lang w:eastAsia="ar-SA"/>
    </w:rPr>
  </w:style>
  <w:style w:type="character" w:customStyle="1" w:styleId="mw-headline">
    <w:name w:val="mw-headline"/>
    <w:basedOn w:val="a1"/>
    <w:rsid w:val="009725C8"/>
  </w:style>
  <w:style w:type="paragraph" w:customStyle="1" w:styleId="1f8">
    <w:name w:val="Стиль1"/>
    <w:basedOn w:val="a8"/>
    <w:link w:val="1f9"/>
    <w:qFormat/>
    <w:rsid w:val="009725C8"/>
    <w:pPr>
      <w:widowControl w:val="0"/>
      <w:suppressAutoHyphens/>
      <w:autoSpaceDE w:val="0"/>
      <w:autoSpaceDN w:val="0"/>
      <w:adjustRightInd w:val="0"/>
      <w:spacing w:before="60" w:after="60"/>
    </w:pPr>
    <w:rPr>
      <w:rFonts w:eastAsia="Times New Roman" w:cs="Arial"/>
      <w:kern w:val="20"/>
    </w:rPr>
  </w:style>
  <w:style w:type="character" w:customStyle="1" w:styleId="1f9">
    <w:name w:val="Стиль1 Знак"/>
    <w:basedOn w:val="a9"/>
    <w:link w:val="1f8"/>
    <w:rsid w:val="009725C8"/>
    <w:rPr>
      <w:rFonts w:eastAsia="Times New Roman" w:cs="Arial"/>
      <w:bCs w:val="0"/>
      <w:iCs w:val="0"/>
      <w:kern w:val="20"/>
    </w:rPr>
  </w:style>
  <w:style w:type="paragraph" w:customStyle="1" w:styleId="39">
    <w:name w:val="Стиль3"/>
    <w:basedOn w:val="a8"/>
    <w:link w:val="3a"/>
    <w:rsid w:val="009725C8"/>
    <w:pPr>
      <w:widowControl w:val="0"/>
      <w:suppressAutoHyphens/>
      <w:autoSpaceDE w:val="0"/>
      <w:autoSpaceDN w:val="0"/>
      <w:adjustRightInd w:val="0"/>
      <w:spacing w:before="60" w:after="60"/>
    </w:pPr>
    <w:rPr>
      <w:rFonts w:eastAsia="Arial Unicode MS" w:cs="Arial"/>
      <w:kern w:val="20"/>
      <w:szCs w:val="24"/>
      <w:lang w:eastAsia="ru-RU"/>
    </w:rPr>
  </w:style>
  <w:style w:type="character" w:customStyle="1" w:styleId="3a">
    <w:name w:val="Стиль3 Знак"/>
    <w:basedOn w:val="a9"/>
    <w:link w:val="39"/>
    <w:rsid w:val="009725C8"/>
    <w:rPr>
      <w:rFonts w:eastAsia="Arial Unicode MS" w:cs="Arial"/>
      <w:bCs w:val="0"/>
      <w:iCs w:val="0"/>
      <w:kern w:val="20"/>
      <w:szCs w:val="24"/>
    </w:rPr>
  </w:style>
  <w:style w:type="character" w:customStyle="1" w:styleId="FontStyle265">
    <w:name w:val="Font Style265"/>
    <w:basedOn w:val="a1"/>
    <w:uiPriority w:val="99"/>
    <w:rsid w:val="009725C8"/>
    <w:rPr>
      <w:rFonts w:ascii="Times New Roman" w:hAnsi="Times New Roman" w:cs="Times New Roman"/>
      <w:sz w:val="22"/>
      <w:szCs w:val="22"/>
    </w:rPr>
  </w:style>
  <w:style w:type="paragraph" w:customStyle="1" w:styleId="Style66">
    <w:name w:val="Style66"/>
    <w:basedOn w:val="a0"/>
    <w:uiPriority w:val="99"/>
    <w:rsid w:val="009725C8"/>
    <w:pPr>
      <w:widowControl w:val="0"/>
      <w:autoSpaceDE w:val="0"/>
      <w:autoSpaceDN w:val="0"/>
      <w:adjustRightInd w:val="0"/>
      <w:spacing w:after="0" w:line="259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fa">
    <w:name w:val="Знак Знак Знак Знак Знак Знак Знак Знак Знак Знак Знак Знак Знак Знак Знак Знак1"/>
    <w:basedOn w:val="a0"/>
    <w:rsid w:val="009725C8"/>
    <w:pPr>
      <w:spacing w:after="0"/>
    </w:pPr>
    <w:rPr>
      <w:rFonts w:ascii="Verdana" w:eastAsia="Times New Roman" w:hAnsi="Verdana" w:cs="Verdana"/>
      <w:color w:val="auto"/>
      <w:szCs w:val="20"/>
      <w:lang w:val="en-US"/>
    </w:rPr>
  </w:style>
  <w:style w:type="character" w:styleId="affffb">
    <w:name w:val="annotation reference"/>
    <w:basedOn w:val="a1"/>
    <w:semiHidden/>
    <w:rsid w:val="009725C8"/>
    <w:rPr>
      <w:rFonts w:cs="Times New Roman"/>
      <w:sz w:val="16"/>
      <w:szCs w:val="16"/>
    </w:rPr>
  </w:style>
  <w:style w:type="paragraph" w:styleId="affffc">
    <w:name w:val="annotation text"/>
    <w:basedOn w:val="a0"/>
    <w:link w:val="affffd"/>
    <w:semiHidden/>
    <w:rsid w:val="009725C8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d">
    <w:name w:val="Текст примечания Знак"/>
    <w:basedOn w:val="a1"/>
    <w:link w:val="affffc"/>
    <w:semiHidden/>
    <w:rsid w:val="009725C8"/>
    <w:rPr>
      <w:rFonts w:ascii="Times New Roman" w:eastAsia="Times New Roman" w:hAnsi="Times New Roman" w:cs="Times New Roman"/>
      <w:bCs w:val="0"/>
      <w:iCs w:val="0"/>
    </w:rPr>
  </w:style>
  <w:style w:type="paragraph" w:customStyle="1" w:styleId="affffe">
    <w:name w:val="рис+табл"/>
    <w:basedOn w:val="a0"/>
    <w:link w:val="afffff"/>
    <w:rsid w:val="009725C8"/>
    <w:pPr>
      <w:spacing w:after="0" w:line="360" w:lineRule="auto"/>
      <w:ind w:firstLine="709"/>
      <w:jc w:val="both"/>
    </w:pPr>
    <w:rPr>
      <w:rFonts w:ascii="Arial" w:eastAsia="Times New Roman" w:hAnsi="Arial" w:cs="Arial"/>
      <w:i/>
      <w:color w:val="auto"/>
      <w:sz w:val="22"/>
      <w:lang w:eastAsia="ru-RU"/>
    </w:rPr>
  </w:style>
  <w:style w:type="character" w:customStyle="1" w:styleId="afffff">
    <w:name w:val="рис+табл Знак"/>
    <w:basedOn w:val="a1"/>
    <w:link w:val="affffe"/>
    <w:locked/>
    <w:rsid w:val="009725C8"/>
    <w:rPr>
      <w:rFonts w:ascii="Arial" w:eastAsia="Times New Roman" w:hAnsi="Arial" w:cs="Arial"/>
      <w:bCs w:val="0"/>
      <w:i/>
      <w:iCs w:val="0"/>
      <w:color w:val="auto"/>
      <w:sz w:val="22"/>
      <w:szCs w:val="22"/>
    </w:rPr>
  </w:style>
  <w:style w:type="paragraph" w:customStyle="1" w:styleId="2f0">
    <w:name w:val="Без интервала2"/>
    <w:link w:val="NoSpacingChar1"/>
    <w:rsid w:val="009725C8"/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NoSpacingChar1">
    <w:name w:val="No Spacing Char1"/>
    <w:basedOn w:val="a1"/>
    <w:link w:val="2f0"/>
    <w:locked/>
    <w:rsid w:val="009725C8"/>
    <w:rPr>
      <w:rFonts w:ascii="Calibri" w:eastAsia="Times New Roman" w:hAnsi="Calibri" w:cs="Times New Roman"/>
      <w:bCs w:val="0"/>
      <w:iCs w:val="0"/>
      <w:color w:val="auto"/>
      <w:sz w:val="22"/>
      <w:szCs w:val="22"/>
      <w:lang w:eastAsia="en-US"/>
    </w:rPr>
  </w:style>
  <w:style w:type="paragraph" w:customStyle="1" w:styleId="1fb">
    <w:name w:val="Заголовок оглавления1"/>
    <w:basedOn w:val="12"/>
    <w:next w:val="a0"/>
    <w:rsid w:val="009725C8"/>
    <w:pPr>
      <w:keepNext w:val="0"/>
      <w:keepLines/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bCs/>
      <w:noProof w:val="0"/>
      <w:color w:val="365F91"/>
      <w:kern w:val="0"/>
      <w:szCs w:val="28"/>
    </w:rPr>
  </w:style>
  <w:style w:type="paragraph" w:customStyle="1" w:styleId="2f1">
    <w:name w:val="Абзац списка2"/>
    <w:basedOn w:val="a0"/>
    <w:rsid w:val="009725C8"/>
    <w:pPr>
      <w:ind w:left="720"/>
    </w:pPr>
    <w:rPr>
      <w:rFonts w:ascii="Calibri" w:eastAsia="Times New Roman" w:hAnsi="Calibri" w:cs="Times New Roman"/>
      <w:color w:val="auto"/>
      <w:sz w:val="22"/>
    </w:rPr>
  </w:style>
  <w:style w:type="paragraph" w:customStyle="1" w:styleId="afffff0">
    <w:name w:val="Знак Знак Знак Знак Знак Знак Знак"/>
    <w:basedOn w:val="a0"/>
    <w:rsid w:val="009725C8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Cs w:val="20"/>
      <w:lang w:val="en-US"/>
    </w:rPr>
  </w:style>
  <w:style w:type="character" w:customStyle="1" w:styleId="213">
    <w:name w:val="Основной текст 2 Знак1"/>
    <w:basedOn w:val="a1"/>
    <w:locked/>
    <w:rsid w:val="009725C8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0"/>
    <w:rsid w:val="009725C8"/>
    <w:pPr>
      <w:spacing w:after="0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1 Char,Текст сноски Знак Знак Char,Текст сноски Знак1 Знак Знак Char,Текст сноски Знак Знак Знак Знак Char"/>
    <w:basedOn w:val="a1"/>
    <w:locked/>
    <w:rsid w:val="009725C8"/>
    <w:rPr>
      <w:rFonts w:cs="Times New Roman"/>
    </w:rPr>
  </w:style>
  <w:style w:type="paragraph" w:customStyle="1" w:styleId="2f2">
    <w:name w:val="Знак Знак Знак Знак Знак Знак Знак2"/>
    <w:basedOn w:val="a0"/>
    <w:rsid w:val="009725C8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Cs w:val="20"/>
      <w:lang w:val="en-US"/>
    </w:rPr>
  </w:style>
  <w:style w:type="paragraph" w:customStyle="1" w:styleId="Style57">
    <w:name w:val="Style57"/>
    <w:basedOn w:val="a0"/>
    <w:rsid w:val="009725C8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1">
    <w:name w:val="Style61"/>
    <w:basedOn w:val="a0"/>
    <w:rsid w:val="009725C8"/>
    <w:pPr>
      <w:widowControl w:val="0"/>
      <w:autoSpaceDE w:val="0"/>
      <w:autoSpaceDN w:val="0"/>
      <w:adjustRightInd w:val="0"/>
      <w:spacing w:after="0" w:line="245" w:lineRule="exact"/>
      <w:ind w:firstLine="370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82">
    <w:name w:val="Font Style82"/>
    <w:basedOn w:val="a1"/>
    <w:rsid w:val="009725C8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basedOn w:val="a1"/>
    <w:rsid w:val="009725C8"/>
    <w:rPr>
      <w:rFonts w:ascii="Times New Roman" w:hAnsi="Times New Roman" w:cs="Times New Roman"/>
      <w:sz w:val="24"/>
      <w:szCs w:val="24"/>
    </w:rPr>
  </w:style>
  <w:style w:type="character" w:customStyle="1" w:styleId="FontStyle84">
    <w:name w:val="Font Style84"/>
    <w:basedOn w:val="a1"/>
    <w:rsid w:val="009725C8"/>
    <w:rPr>
      <w:rFonts w:ascii="Tahoma" w:hAnsi="Tahoma" w:cs="Tahoma"/>
      <w:b/>
      <w:bCs/>
      <w:sz w:val="18"/>
      <w:szCs w:val="18"/>
    </w:rPr>
  </w:style>
  <w:style w:type="paragraph" w:customStyle="1" w:styleId="Style37">
    <w:name w:val="Style37"/>
    <w:basedOn w:val="a0"/>
    <w:rsid w:val="009725C8"/>
    <w:pPr>
      <w:widowControl w:val="0"/>
      <w:autoSpaceDE w:val="0"/>
      <w:autoSpaceDN w:val="0"/>
      <w:adjustRightInd w:val="0"/>
      <w:spacing w:after="0" w:line="484" w:lineRule="exact"/>
      <w:ind w:firstLine="283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48">
    <w:name w:val="Style48"/>
    <w:basedOn w:val="a0"/>
    <w:rsid w:val="009725C8"/>
    <w:pPr>
      <w:widowControl w:val="0"/>
      <w:autoSpaceDE w:val="0"/>
      <w:autoSpaceDN w:val="0"/>
      <w:adjustRightInd w:val="0"/>
      <w:spacing w:after="0" w:line="480" w:lineRule="exact"/>
      <w:ind w:firstLine="1003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2">
    <w:name w:val="Style52"/>
    <w:basedOn w:val="a0"/>
    <w:rsid w:val="009725C8"/>
    <w:pPr>
      <w:widowControl w:val="0"/>
      <w:autoSpaceDE w:val="0"/>
      <w:autoSpaceDN w:val="0"/>
      <w:adjustRightInd w:val="0"/>
      <w:spacing w:after="0" w:line="483" w:lineRule="exact"/>
      <w:ind w:firstLine="149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2">
    <w:name w:val="Style62"/>
    <w:basedOn w:val="a0"/>
    <w:rsid w:val="009725C8"/>
    <w:pPr>
      <w:widowControl w:val="0"/>
      <w:autoSpaceDE w:val="0"/>
      <w:autoSpaceDN w:val="0"/>
      <w:adjustRightInd w:val="0"/>
      <w:spacing w:after="0" w:line="483" w:lineRule="exact"/>
      <w:ind w:firstLine="595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80">
    <w:name w:val="Font Style80"/>
    <w:basedOn w:val="a1"/>
    <w:rsid w:val="009725C8"/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basedOn w:val="a1"/>
    <w:rsid w:val="009725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8">
    <w:name w:val="Font Style88"/>
    <w:basedOn w:val="a1"/>
    <w:rsid w:val="009725C8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3">
    <w:name w:val="Style53"/>
    <w:basedOn w:val="a0"/>
    <w:rsid w:val="009725C8"/>
    <w:pPr>
      <w:widowControl w:val="0"/>
      <w:autoSpaceDE w:val="0"/>
      <w:autoSpaceDN w:val="0"/>
      <w:adjustRightInd w:val="0"/>
      <w:spacing w:after="0" w:line="368" w:lineRule="exact"/>
      <w:ind w:firstLine="538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5">
    <w:name w:val="Style55"/>
    <w:basedOn w:val="a0"/>
    <w:rsid w:val="009725C8"/>
    <w:pPr>
      <w:widowControl w:val="0"/>
      <w:autoSpaceDE w:val="0"/>
      <w:autoSpaceDN w:val="0"/>
      <w:adjustRightInd w:val="0"/>
      <w:spacing w:after="0" w:line="365" w:lineRule="exact"/>
      <w:ind w:hanging="158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6">
    <w:name w:val="Style56"/>
    <w:basedOn w:val="a0"/>
    <w:rsid w:val="009725C8"/>
    <w:pPr>
      <w:widowControl w:val="0"/>
      <w:autoSpaceDE w:val="0"/>
      <w:autoSpaceDN w:val="0"/>
      <w:adjustRightInd w:val="0"/>
      <w:spacing w:after="0" w:line="368" w:lineRule="exact"/>
      <w:ind w:firstLine="240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0">
    <w:name w:val="Style60"/>
    <w:basedOn w:val="a0"/>
    <w:rsid w:val="009725C8"/>
    <w:pPr>
      <w:widowControl w:val="0"/>
      <w:autoSpaceDE w:val="0"/>
      <w:autoSpaceDN w:val="0"/>
      <w:adjustRightInd w:val="0"/>
      <w:spacing w:after="0" w:line="365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afffff1">
    <w:name w:val="Ц Обычный"/>
    <w:basedOn w:val="a0"/>
    <w:link w:val="afffff2"/>
    <w:autoRedefine/>
    <w:rsid w:val="009725C8"/>
    <w:pPr>
      <w:spacing w:after="0" w:line="360" w:lineRule="auto"/>
      <w:ind w:firstLine="680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fffff2">
    <w:name w:val="Ц Обычный Знак"/>
    <w:basedOn w:val="a1"/>
    <w:link w:val="afffff1"/>
    <w:locked/>
    <w:rsid w:val="009725C8"/>
    <w:rPr>
      <w:rFonts w:ascii="Verdana" w:eastAsia="Times New Roman" w:hAnsi="Verdana" w:cs="Times New Roman"/>
      <w:bCs w:val="0"/>
      <w:iCs w:val="0"/>
      <w:sz w:val="24"/>
      <w:szCs w:val="24"/>
    </w:rPr>
  </w:style>
  <w:style w:type="paragraph" w:customStyle="1" w:styleId="2TimesNewRoman">
    <w:name w:val="Стиль Заголовок 2 + Times New Roman не курсив"/>
    <w:basedOn w:val="20"/>
    <w:autoRedefine/>
    <w:rsid w:val="009725C8"/>
    <w:pPr>
      <w:keepLines w:val="0"/>
      <w:spacing w:before="240" w:after="60"/>
      <w:ind w:firstLine="513"/>
    </w:pPr>
    <w:rPr>
      <w:rFonts w:cs="Arial"/>
      <w:bCs/>
      <w:i/>
      <w:sz w:val="24"/>
      <w:szCs w:val="24"/>
    </w:rPr>
  </w:style>
  <w:style w:type="paragraph" w:customStyle="1" w:styleId="MTDisplayEquation">
    <w:name w:val="MTDisplayEquation"/>
    <w:basedOn w:val="af3"/>
    <w:next w:val="a0"/>
    <w:rsid w:val="009725C8"/>
    <w:pPr>
      <w:tabs>
        <w:tab w:val="center" w:pos="4680"/>
        <w:tab w:val="right" w:pos="9360"/>
      </w:tabs>
      <w:suppressAutoHyphens/>
      <w:ind w:firstLine="709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1fc">
    <w:name w:val="1Главный"/>
    <w:basedOn w:val="a0"/>
    <w:rsid w:val="009725C8"/>
    <w:pPr>
      <w:suppressAutoHyphens/>
      <w:spacing w:after="12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customStyle="1" w:styleId="afffff3">
    <w:name w:val="Списки"/>
    <w:basedOn w:val="a0"/>
    <w:rsid w:val="009725C8"/>
    <w:pPr>
      <w:tabs>
        <w:tab w:val="left" w:pos="1260"/>
      </w:tabs>
      <w:suppressAutoHyphens/>
      <w:spacing w:before="120" w:after="120"/>
      <w:jc w:val="both"/>
    </w:pPr>
    <w:rPr>
      <w:rFonts w:ascii="Times New Roman" w:eastAsia="Times New Roman" w:hAnsi="Times New Roman" w:cs="Times New Roman"/>
      <w:color w:val="auto"/>
      <w:sz w:val="24"/>
      <w:szCs w:val="28"/>
      <w:lang w:eastAsia="ar-SA"/>
    </w:rPr>
  </w:style>
  <w:style w:type="character" w:customStyle="1" w:styleId="72">
    <w:name w:val="Знак Знак7"/>
    <w:basedOn w:val="a1"/>
    <w:rsid w:val="00972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BodyText2Char">
    <w:name w:val="Body Text 2 Char"/>
    <w:basedOn w:val="a1"/>
    <w:locked/>
    <w:rsid w:val="009725C8"/>
    <w:rPr>
      <w:rFonts w:cs="Times New Roman"/>
      <w:sz w:val="24"/>
      <w:szCs w:val="24"/>
      <w:lang w:val="ru-RU" w:eastAsia="ru-RU" w:bidi="ar-SA"/>
    </w:rPr>
  </w:style>
  <w:style w:type="paragraph" w:customStyle="1" w:styleId="2ArialNarrow">
    <w:name w:val="Стиль Заголовок 2 + Arial Narrow"/>
    <w:basedOn w:val="20"/>
    <w:link w:val="2ArialNarrow0"/>
    <w:autoRedefine/>
    <w:rsid w:val="009725C8"/>
    <w:pPr>
      <w:keepLines w:val="0"/>
      <w:spacing w:before="240" w:after="60"/>
      <w:ind w:firstLine="513"/>
    </w:pPr>
    <w:rPr>
      <w:rFonts w:cs="Arial"/>
      <w:bCs/>
      <w:iCs/>
      <w:sz w:val="24"/>
      <w:szCs w:val="24"/>
    </w:rPr>
  </w:style>
  <w:style w:type="character" w:customStyle="1" w:styleId="2ArialNarrow0">
    <w:name w:val="Стиль Заголовок 2 + Arial Narrow Знак"/>
    <w:basedOn w:val="21"/>
    <w:link w:val="2ArialNarrow"/>
    <w:locked/>
    <w:rsid w:val="009725C8"/>
    <w:rPr>
      <w:rFonts w:cs="Arial"/>
      <w:sz w:val="24"/>
      <w:szCs w:val="24"/>
      <w:lang w:eastAsia="en-US"/>
    </w:rPr>
  </w:style>
  <w:style w:type="paragraph" w:customStyle="1" w:styleId="3ArialNarrow">
    <w:name w:val="Стиль Заголовок 3 + Arial Narrow"/>
    <w:basedOn w:val="3"/>
    <w:autoRedefine/>
    <w:rsid w:val="009725C8"/>
    <w:pPr>
      <w:autoSpaceDE/>
      <w:autoSpaceDN/>
      <w:adjustRightInd/>
      <w:spacing w:before="0" w:after="100" w:afterAutospacing="1" w:line="360" w:lineRule="auto"/>
      <w:ind w:left="1276" w:hanging="568"/>
      <w:jc w:val="left"/>
    </w:pPr>
    <w:rPr>
      <w:b w:val="0"/>
      <w:iCs w:val="0"/>
    </w:rPr>
  </w:style>
  <w:style w:type="character" w:customStyle="1" w:styleId="NoSpacingChar">
    <w:name w:val="No Spacing Char"/>
    <w:basedOn w:val="a1"/>
    <w:link w:val="16"/>
    <w:locked/>
    <w:rsid w:val="009725C8"/>
    <w:rPr>
      <w:rFonts w:eastAsia="Arial Unicode MS"/>
      <w:kern w:val="1"/>
    </w:rPr>
  </w:style>
  <w:style w:type="paragraph" w:customStyle="1" w:styleId="101">
    <w:name w:val="Таблица10Пункт"/>
    <w:basedOn w:val="a0"/>
    <w:autoRedefine/>
    <w:rsid w:val="009725C8"/>
    <w:pPr>
      <w:widowControl w:val="0"/>
      <w:spacing w:after="0" w:line="360" w:lineRule="auto"/>
    </w:pPr>
    <w:rPr>
      <w:rFonts w:eastAsia="Times New Roman" w:cs="Arial Narrow"/>
      <w:b/>
      <w:bCs/>
      <w:sz w:val="22"/>
      <w:lang w:eastAsia="ru-RU"/>
    </w:rPr>
  </w:style>
  <w:style w:type="character" w:customStyle="1" w:styleId="214">
    <w:name w:val="Основной текст с отступом 2 Знак1"/>
    <w:basedOn w:val="a1"/>
    <w:locked/>
    <w:rsid w:val="009725C8"/>
    <w:rPr>
      <w:rFonts w:cs="Times New Roman"/>
      <w:sz w:val="24"/>
      <w:szCs w:val="24"/>
    </w:rPr>
  </w:style>
  <w:style w:type="paragraph" w:customStyle="1" w:styleId="zagl">
    <w:name w:val="zagl"/>
    <w:basedOn w:val="a0"/>
    <w:rsid w:val="009725C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4">
    <w:name w:val="Список маркир"/>
    <w:basedOn w:val="a0"/>
    <w:link w:val="afffff5"/>
    <w:semiHidden/>
    <w:rsid w:val="009725C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ff5">
    <w:name w:val="Список маркир Знак"/>
    <w:basedOn w:val="a1"/>
    <w:link w:val="afffff4"/>
    <w:semiHidden/>
    <w:locked/>
    <w:rsid w:val="009725C8"/>
    <w:rPr>
      <w:rFonts w:ascii="Times New Roman" w:eastAsia="Times New Roman" w:hAnsi="Times New Roman" w:cs="Times New Roman"/>
      <w:bCs w:val="0"/>
      <w:iCs w:val="0"/>
      <w:color w:val="auto"/>
      <w:sz w:val="24"/>
      <w:szCs w:val="24"/>
    </w:rPr>
  </w:style>
  <w:style w:type="paragraph" w:customStyle="1" w:styleId="a">
    <w:name w:val="Список нумерованный Знак"/>
    <w:basedOn w:val="a0"/>
    <w:semiHidden/>
    <w:rsid w:val="009725C8"/>
    <w:pPr>
      <w:numPr>
        <w:numId w:val="47"/>
      </w:numPr>
      <w:tabs>
        <w:tab w:val="left" w:pos="1260"/>
      </w:tabs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6">
    <w:name w:val="Список нумерованный"/>
    <w:basedOn w:val="a0"/>
    <w:semiHidden/>
    <w:rsid w:val="009725C8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onsNonformat0">
    <w:name w:val="ConsNonformat Знак"/>
    <w:basedOn w:val="a1"/>
    <w:link w:val="ConsNonformat"/>
    <w:locked/>
    <w:rsid w:val="009725C8"/>
    <w:rPr>
      <w:rFonts w:ascii="Courier New" w:eastAsia="Times New Roman" w:hAnsi="Courier New" w:cs="Courier New"/>
      <w:bCs w:val="0"/>
      <w:iCs w:val="0"/>
      <w:color w:val="auto"/>
    </w:rPr>
  </w:style>
  <w:style w:type="paragraph" w:customStyle="1" w:styleId="afffff7">
    <w:name w:val="том"/>
    <w:basedOn w:val="ConsNonformat"/>
    <w:semiHidden/>
    <w:rsid w:val="009725C8"/>
    <w:pPr>
      <w:widowControl/>
      <w:spacing w:line="360" w:lineRule="auto"/>
      <w:ind w:right="0" w:firstLine="720"/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ConsCell">
    <w:name w:val="ConsCell"/>
    <w:semiHidden/>
    <w:rsid w:val="009725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color w:val="auto"/>
    </w:rPr>
  </w:style>
  <w:style w:type="paragraph" w:customStyle="1" w:styleId="110">
    <w:name w:val="Заголовок 1.1"/>
    <w:basedOn w:val="a0"/>
    <w:semiHidden/>
    <w:rsid w:val="009725C8"/>
    <w:pPr>
      <w:keepNext/>
      <w:keepLines/>
      <w:spacing w:before="40" w:after="40" w:line="360" w:lineRule="auto"/>
    </w:pPr>
    <w:rPr>
      <w:rFonts w:ascii="Times New Roman" w:eastAsia="Times New Roman" w:hAnsi="Times New Roman" w:cs="Times New Roman"/>
      <w:b/>
      <w:bCs/>
      <w:color w:val="auto"/>
      <w:sz w:val="26"/>
      <w:szCs w:val="24"/>
      <w:lang w:eastAsia="ru-RU"/>
    </w:rPr>
  </w:style>
  <w:style w:type="paragraph" w:customStyle="1" w:styleId="afffff8">
    <w:name w:val="Статья"/>
    <w:basedOn w:val="a0"/>
    <w:link w:val="afffff9"/>
    <w:semiHidden/>
    <w:rsid w:val="009725C8"/>
    <w:pPr>
      <w:spacing w:after="0" w:line="360" w:lineRule="auto"/>
      <w:ind w:firstLine="567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ff9">
    <w:name w:val="Статья Знак"/>
    <w:basedOn w:val="a1"/>
    <w:link w:val="afffff8"/>
    <w:semiHidden/>
    <w:locked/>
    <w:rsid w:val="009725C8"/>
    <w:rPr>
      <w:rFonts w:ascii="Times New Roman" w:eastAsia="Times New Roman" w:hAnsi="Times New Roman" w:cs="Times New Roman"/>
      <w:bCs w:val="0"/>
      <w:iCs w:val="0"/>
      <w:color w:val="auto"/>
      <w:sz w:val="24"/>
      <w:szCs w:val="24"/>
    </w:rPr>
  </w:style>
  <w:style w:type="paragraph" w:customStyle="1" w:styleId="xl22">
    <w:name w:val="xl22"/>
    <w:basedOn w:val="a0"/>
    <w:semiHidden/>
    <w:rsid w:val="009725C8"/>
    <w:pPr>
      <w:spacing w:before="100" w:beforeAutospacing="1" w:after="100" w:afterAutospacing="1" w:line="360" w:lineRule="auto"/>
      <w:ind w:firstLine="709"/>
    </w:pPr>
    <w:rPr>
      <w:rFonts w:ascii="Times New Roman CYR" w:eastAsia="Times New Roman" w:hAnsi="Times New Roman CYR" w:cs="Times New Roman CYR"/>
      <w:color w:val="auto"/>
      <w:sz w:val="24"/>
      <w:szCs w:val="24"/>
      <w:lang w:eastAsia="ru-RU"/>
    </w:rPr>
  </w:style>
  <w:style w:type="character" w:customStyle="1" w:styleId="120">
    <w:name w:val="Заголовок_12"/>
    <w:semiHidden/>
    <w:rsid w:val="009725C8"/>
    <w:rPr>
      <w:b/>
    </w:rPr>
  </w:style>
  <w:style w:type="paragraph" w:customStyle="1" w:styleId="afffffa">
    <w:name w:val="Обычный в таблице"/>
    <w:basedOn w:val="a0"/>
    <w:link w:val="afffffb"/>
    <w:semiHidden/>
    <w:rsid w:val="009725C8"/>
    <w:pPr>
      <w:spacing w:after="0" w:line="360" w:lineRule="auto"/>
      <w:ind w:hanging="6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9">
    <w:name w:val="S_Обычный в таблице"/>
    <w:basedOn w:val="a0"/>
    <w:link w:val="Sa"/>
    <w:rsid w:val="009725C8"/>
    <w:pPr>
      <w:spacing w:after="0" w:line="36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Sa">
    <w:name w:val="S_Обычный в таблице Знак"/>
    <w:basedOn w:val="a1"/>
    <w:link w:val="S9"/>
    <w:locked/>
    <w:rsid w:val="009725C8"/>
    <w:rPr>
      <w:rFonts w:ascii="Times New Roman" w:eastAsia="Times New Roman" w:hAnsi="Times New Roman" w:cs="Times New Roman"/>
      <w:bCs w:val="0"/>
      <w:iCs w:val="0"/>
      <w:color w:val="auto"/>
      <w:sz w:val="24"/>
      <w:szCs w:val="24"/>
    </w:rPr>
  </w:style>
  <w:style w:type="character" w:customStyle="1" w:styleId="afffffb">
    <w:name w:val="Обычный в таблице Знак"/>
    <w:basedOn w:val="a1"/>
    <w:link w:val="afffffa"/>
    <w:semiHidden/>
    <w:locked/>
    <w:rsid w:val="009725C8"/>
    <w:rPr>
      <w:rFonts w:ascii="Times New Roman" w:eastAsia="Times New Roman" w:hAnsi="Times New Roman" w:cs="Times New Roman"/>
      <w:bCs w:val="0"/>
      <w:iCs w:val="0"/>
      <w:color w:val="auto"/>
      <w:sz w:val="24"/>
      <w:szCs w:val="24"/>
    </w:rPr>
  </w:style>
  <w:style w:type="paragraph" w:customStyle="1" w:styleId="afffffc">
    <w:name w:val="Îáû÷íûé"/>
    <w:semiHidden/>
    <w:rsid w:val="009725C8"/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afffffd">
    <w:name w:val="Заглавие раздела"/>
    <w:basedOn w:val="20"/>
    <w:semiHidden/>
    <w:rsid w:val="009725C8"/>
    <w:pPr>
      <w:keepNext w:val="0"/>
      <w:keepLines w:val="0"/>
      <w:tabs>
        <w:tab w:val="num" w:pos="555"/>
        <w:tab w:val="num" w:pos="1789"/>
      </w:tabs>
      <w:spacing w:before="0" w:after="240" w:line="360" w:lineRule="auto"/>
      <w:ind w:left="1789" w:hanging="360"/>
    </w:pPr>
    <w:rPr>
      <w:rFonts w:cs="Times New Roman"/>
      <w:i/>
      <w:iCs/>
      <w:sz w:val="24"/>
      <w:szCs w:val="24"/>
    </w:rPr>
  </w:style>
  <w:style w:type="paragraph" w:customStyle="1" w:styleId="1fd">
    <w:name w:val="Заголовок_1 Знак"/>
    <w:basedOn w:val="a0"/>
    <w:link w:val="1fe"/>
    <w:semiHidden/>
    <w:rsid w:val="009725C8"/>
    <w:pPr>
      <w:spacing w:after="0" w:line="360" w:lineRule="auto"/>
      <w:ind w:firstLine="709"/>
    </w:pPr>
    <w:rPr>
      <w:rFonts w:ascii="Times New Roman" w:eastAsia="Times New Roman" w:hAnsi="Times New Roman" w:cs="Times New Roman"/>
      <w:b/>
      <w:caps/>
      <w:color w:val="auto"/>
      <w:sz w:val="24"/>
      <w:szCs w:val="24"/>
      <w:lang w:eastAsia="ru-RU"/>
    </w:rPr>
  </w:style>
  <w:style w:type="character" w:customStyle="1" w:styleId="1fe">
    <w:name w:val="Заголовок_1 Знак Знак"/>
    <w:basedOn w:val="a1"/>
    <w:link w:val="1fd"/>
    <w:semiHidden/>
    <w:locked/>
    <w:rsid w:val="009725C8"/>
    <w:rPr>
      <w:rFonts w:ascii="Times New Roman" w:eastAsia="Times New Roman" w:hAnsi="Times New Roman" w:cs="Times New Roman"/>
      <w:b/>
      <w:bCs w:val="0"/>
      <w:iCs w:val="0"/>
      <w:caps/>
      <w:color w:val="auto"/>
      <w:sz w:val="24"/>
      <w:szCs w:val="24"/>
    </w:rPr>
  </w:style>
  <w:style w:type="paragraph" w:customStyle="1" w:styleId="afffffe">
    <w:name w:val="Неразрывный основной текст"/>
    <w:basedOn w:val="af3"/>
    <w:semiHidden/>
    <w:rsid w:val="009725C8"/>
    <w:pPr>
      <w:keepNext/>
      <w:spacing w:after="240" w:line="240" w:lineRule="atLeast"/>
      <w:ind w:left="1080" w:firstLine="709"/>
      <w:jc w:val="both"/>
    </w:pPr>
    <w:rPr>
      <w:rFonts w:ascii="Arial" w:hAnsi="Arial" w:cs="Arial"/>
      <w:spacing w:val="-5"/>
      <w:szCs w:val="20"/>
    </w:rPr>
  </w:style>
  <w:style w:type="paragraph" w:customStyle="1" w:styleId="affffff">
    <w:name w:val="Рисунок"/>
    <w:basedOn w:val="a0"/>
    <w:next w:val="a4"/>
    <w:semiHidden/>
    <w:rsid w:val="009725C8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  <w:szCs w:val="20"/>
    </w:rPr>
  </w:style>
  <w:style w:type="paragraph" w:customStyle="1" w:styleId="affffff0">
    <w:name w:val="Название части"/>
    <w:basedOn w:val="a0"/>
    <w:semiHidden/>
    <w:rsid w:val="009725C8"/>
    <w:pPr>
      <w:shd w:val="solid" w:color="auto" w:fill="auto"/>
      <w:spacing w:after="0" w:line="360" w:lineRule="exact"/>
      <w:ind w:firstLine="709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ff1">
    <w:name w:val="Подзаголовок главы"/>
    <w:basedOn w:val="aff8"/>
    <w:semiHidden/>
    <w:rsid w:val="009725C8"/>
    <w:pPr>
      <w:keepNext/>
      <w:keepLines/>
      <w:numPr>
        <w:ilvl w:val="0"/>
      </w:numPr>
      <w:spacing w:before="60" w:after="120" w:line="340" w:lineRule="atLeast"/>
      <w:ind w:firstLine="709"/>
    </w:pPr>
    <w:rPr>
      <w:rFonts w:ascii="Arial" w:hAnsi="Arial" w:cs="Arial"/>
      <w:i w:val="0"/>
      <w:color w:val="auto"/>
      <w:spacing w:val="-16"/>
      <w:kern w:val="28"/>
      <w:sz w:val="32"/>
      <w:szCs w:val="32"/>
    </w:rPr>
  </w:style>
  <w:style w:type="paragraph" w:customStyle="1" w:styleId="affffff2">
    <w:name w:val="Название предприятия"/>
    <w:basedOn w:val="a0"/>
    <w:semiHidden/>
    <w:rsid w:val="009725C8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color w:val="auto"/>
      <w:spacing w:val="-25"/>
      <w:kern w:val="28"/>
      <w:sz w:val="32"/>
      <w:szCs w:val="32"/>
    </w:rPr>
  </w:style>
  <w:style w:type="paragraph" w:customStyle="1" w:styleId="10">
    <w:name w:val="Маркированный_1"/>
    <w:basedOn w:val="a0"/>
    <w:link w:val="1ff"/>
    <w:semiHidden/>
    <w:rsid w:val="009725C8"/>
    <w:pPr>
      <w:numPr>
        <w:ilvl w:val="1"/>
        <w:numId w:val="33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ff">
    <w:name w:val="Маркированный_1 Знак"/>
    <w:basedOn w:val="a1"/>
    <w:link w:val="10"/>
    <w:semiHidden/>
    <w:locked/>
    <w:rsid w:val="009725C8"/>
    <w:rPr>
      <w:rFonts w:ascii="Times New Roman" w:eastAsia="Times New Roman" w:hAnsi="Times New Roman" w:cs="Times New Roman"/>
      <w:bCs w:val="0"/>
      <w:iCs w:val="0"/>
      <w:color w:val="auto"/>
      <w:sz w:val="24"/>
      <w:szCs w:val="24"/>
    </w:rPr>
  </w:style>
  <w:style w:type="paragraph" w:customStyle="1" w:styleId="affffff3">
    <w:name w:val="Текст таблицы"/>
    <w:basedOn w:val="a0"/>
    <w:semiHidden/>
    <w:rsid w:val="009725C8"/>
    <w:pPr>
      <w:spacing w:before="60" w:after="0" w:line="360" w:lineRule="auto"/>
      <w:ind w:firstLine="709"/>
      <w:jc w:val="both"/>
    </w:pPr>
    <w:rPr>
      <w:rFonts w:ascii="Arial" w:eastAsia="Times New Roman" w:hAnsi="Arial" w:cs="Arial"/>
      <w:color w:val="auto"/>
      <w:spacing w:val="-5"/>
      <w:sz w:val="16"/>
      <w:szCs w:val="16"/>
    </w:rPr>
  </w:style>
  <w:style w:type="paragraph" w:customStyle="1" w:styleId="affffff4">
    <w:name w:val="Подчеркнутый"/>
    <w:basedOn w:val="a0"/>
    <w:link w:val="affffff5"/>
    <w:semiHidden/>
    <w:rsid w:val="009725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character" w:customStyle="1" w:styleId="affffff5">
    <w:name w:val="Подчеркнутый Знак"/>
    <w:basedOn w:val="a1"/>
    <w:link w:val="affffff4"/>
    <w:semiHidden/>
    <w:locked/>
    <w:rsid w:val="009725C8"/>
    <w:rPr>
      <w:rFonts w:ascii="Times New Roman" w:eastAsia="Times New Roman" w:hAnsi="Times New Roman" w:cs="Times New Roman"/>
      <w:bCs w:val="0"/>
      <w:iCs w:val="0"/>
      <w:color w:val="auto"/>
      <w:sz w:val="24"/>
      <w:szCs w:val="24"/>
      <w:u w:val="single"/>
    </w:rPr>
  </w:style>
  <w:style w:type="paragraph" w:customStyle="1" w:styleId="affffff6">
    <w:name w:val="Название документа"/>
    <w:basedOn w:val="a0"/>
    <w:semiHidden/>
    <w:rsid w:val="009725C8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color w:val="auto"/>
      <w:spacing w:val="-48"/>
      <w:kern w:val="28"/>
      <w:sz w:val="64"/>
      <w:szCs w:val="64"/>
    </w:rPr>
  </w:style>
  <w:style w:type="paragraph" w:customStyle="1" w:styleId="affffff7">
    <w:name w:val="Нижний колонтитул (четный)"/>
    <w:basedOn w:val="af0"/>
    <w:semiHidden/>
    <w:rsid w:val="009725C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f8">
    <w:name w:val="Нижний колонтитул (первый)"/>
    <w:basedOn w:val="af0"/>
    <w:semiHidden/>
    <w:rsid w:val="009725C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f9">
    <w:name w:val="Нижний колонтитул (нечетный)"/>
    <w:basedOn w:val="af0"/>
    <w:semiHidden/>
    <w:rsid w:val="009725C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styleId="2f3">
    <w:name w:val="List 2"/>
    <w:basedOn w:val="affff1"/>
    <w:rsid w:val="009725C8"/>
    <w:pPr>
      <w:spacing w:after="240" w:line="240" w:lineRule="atLeast"/>
      <w:ind w:left="180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3b">
    <w:name w:val="List 3"/>
    <w:basedOn w:val="affff1"/>
    <w:rsid w:val="009725C8"/>
    <w:pPr>
      <w:spacing w:after="240" w:line="240" w:lineRule="atLeast"/>
      <w:ind w:left="216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44">
    <w:name w:val="List 4"/>
    <w:basedOn w:val="affff1"/>
    <w:rsid w:val="009725C8"/>
    <w:pPr>
      <w:spacing w:after="240" w:line="240" w:lineRule="atLeast"/>
      <w:ind w:left="252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52">
    <w:name w:val="List 5"/>
    <w:basedOn w:val="affff1"/>
    <w:rsid w:val="009725C8"/>
    <w:pPr>
      <w:spacing w:after="240" w:line="240" w:lineRule="atLeast"/>
      <w:ind w:left="288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3c">
    <w:name w:val="List Bullet 3"/>
    <w:basedOn w:val="a0"/>
    <w:autoRedefine/>
    <w:rsid w:val="009725C8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eastAsia="Times New Roman" w:hAnsi="Arial" w:cs="Arial"/>
      <w:color w:val="auto"/>
      <w:spacing w:val="-5"/>
      <w:szCs w:val="20"/>
    </w:rPr>
  </w:style>
  <w:style w:type="paragraph" w:styleId="45">
    <w:name w:val="List Bullet 4"/>
    <w:basedOn w:val="a0"/>
    <w:autoRedefine/>
    <w:rsid w:val="009725C8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color w:val="auto"/>
      <w:spacing w:val="-5"/>
      <w:szCs w:val="20"/>
    </w:rPr>
  </w:style>
  <w:style w:type="paragraph" w:styleId="53">
    <w:name w:val="List Bullet 5"/>
    <w:basedOn w:val="a0"/>
    <w:autoRedefine/>
    <w:rsid w:val="009725C8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color w:val="auto"/>
      <w:spacing w:val="-5"/>
      <w:szCs w:val="20"/>
    </w:rPr>
  </w:style>
  <w:style w:type="paragraph" w:styleId="2f4">
    <w:name w:val="List Continue 2"/>
    <w:basedOn w:val="af7"/>
    <w:rsid w:val="009725C8"/>
    <w:pPr>
      <w:spacing w:after="240" w:line="240" w:lineRule="atLeast"/>
      <w:ind w:left="2160"/>
      <w:jc w:val="both"/>
    </w:pPr>
    <w:rPr>
      <w:rFonts w:ascii="Arial" w:hAnsi="Arial" w:cs="Arial"/>
      <w:spacing w:val="-5"/>
      <w:szCs w:val="20"/>
    </w:rPr>
  </w:style>
  <w:style w:type="paragraph" w:styleId="3d">
    <w:name w:val="List Continue 3"/>
    <w:basedOn w:val="af7"/>
    <w:rsid w:val="009725C8"/>
    <w:pPr>
      <w:spacing w:after="240" w:line="240" w:lineRule="atLeast"/>
      <w:ind w:left="2520"/>
      <w:jc w:val="both"/>
    </w:pPr>
    <w:rPr>
      <w:rFonts w:ascii="Arial" w:hAnsi="Arial" w:cs="Arial"/>
      <w:spacing w:val="-5"/>
      <w:szCs w:val="20"/>
    </w:rPr>
  </w:style>
  <w:style w:type="paragraph" w:styleId="46">
    <w:name w:val="List Continue 4"/>
    <w:basedOn w:val="af7"/>
    <w:rsid w:val="009725C8"/>
    <w:pPr>
      <w:spacing w:after="240" w:line="240" w:lineRule="atLeast"/>
      <w:ind w:left="2880"/>
      <w:jc w:val="both"/>
    </w:pPr>
    <w:rPr>
      <w:rFonts w:ascii="Arial" w:hAnsi="Arial" w:cs="Arial"/>
      <w:spacing w:val="-5"/>
      <w:szCs w:val="20"/>
    </w:rPr>
  </w:style>
  <w:style w:type="paragraph" w:styleId="54">
    <w:name w:val="List Continue 5"/>
    <w:basedOn w:val="af7"/>
    <w:rsid w:val="009725C8"/>
    <w:pPr>
      <w:spacing w:after="240" w:line="240" w:lineRule="atLeast"/>
      <w:ind w:left="3240"/>
      <w:jc w:val="both"/>
    </w:pPr>
    <w:rPr>
      <w:rFonts w:ascii="Arial" w:hAnsi="Arial" w:cs="Arial"/>
      <w:spacing w:val="-5"/>
      <w:szCs w:val="20"/>
    </w:rPr>
  </w:style>
  <w:style w:type="paragraph" w:styleId="affffffa">
    <w:name w:val="List Number"/>
    <w:basedOn w:val="a0"/>
    <w:rsid w:val="009725C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styleId="3e">
    <w:name w:val="List Number 3"/>
    <w:basedOn w:val="affffffa"/>
    <w:rsid w:val="009725C8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7">
    <w:name w:val="List Number 4"/>
    <w:basedOn w:val="affffffa"/>
    <w:rsid w:val="009725C8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5">
    <w:name w:val="List Number 5"/>
    <w:basedOn w:val="affffffa"/>
    <w:rsid w:val="009725C8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b">
    <w:name w:val="Подзаголовок части"/>
    <w:basedOn w:val="a0"/>
    <w:next w:val="af3"/>
    <w:semiHidden/>
    <w:rsid w:val="009725C8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color w:val="auto"/>
      <w:spacing w:val="-5"/>
      <w:kern w:val="28"/>
      <w:sz w:val="26"/>
      <w:szCs w:val="26"/>
    </w:rPr>
  </w:style>
  <w:style w:type="paragraph" w:customStyle="1" w:styleId="affffffc">
    <w:name w:val="Обратный адрес"/>
    <w:basedOn w:val="a0"/>
    <w:semiHidden/>
    <w:rsid w:val="009725C8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affffffd">
    <w:name w:val="Название раздела"/>
    <w:basedOn w:val="a0"/>
    <w:next w:val="af3"/>
    <w:semiHidden/>
    <w:rsid w:val="009725C8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color w:val="auto"/>
      <w:spacing w:val="-35"/>
      <w:sz w:val="54"/>
      <w:szCs w:val="54"/>
      <w:lang w:eastAsia="ru-RU"/>
    </w:rPr>
  </w:style>
  <w:style w:type="paragraph" w:customStyle="1" w:styleId="affffffe">
    <w:name w:val="Подзаголовок титульного листа"/>
    <w:basedOn w:val="a0"/>
    <w:next w:val="af3"/>
    <w:semiHidden/>
    <w:rsid w:val="009725C8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color w:val="auto"/>
      <w:spacing w:val="-30"/>
      <w:sz w:val="48"/>
      <w:szCs w:val="48"/>
      <w:lang w:eastAsia="ru-RU"/>
    </w:rPr>
  </w:style>
  <w:style w:type="character" w:customStyle="1" w:styleId="afffffff">
    <w:name w:val="Надстрочный"/>
    <w:semiHidden/>
    <w:rsid w:val="009725C8"/>
    <w:rPr>
      <w:b/>
      <w:vertAlign w:val="superscript"/>
    </w:rPr>
  </w:style>
  <w:style w:type="character" w:styleId="HTML1">
    <w:name w:val="HTML Sample"/>
    <w:basedOn w:val="a1"/>
    <w:rsid w:val="009725C8"/>
    <w:rPr>
      <w:rFonts w:ascii="Courier New" w:hAnsi="Courier New" w:cs="Courier New"/>
      <w:lang w:val="ru-RU"/>
    </w:rPr>
  </w:style>
  <w:style w:type="paragraph" w:styleId="2f5">
    <w:name w:val="envelope return"/>
    <w:basedOn w:val="a0"/>
    <w:rsid w:val="009725C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  <w:szCs w:val="20"/>
    </w:rPr>
  </w:style>
  <w:style w:type="character" w:styleId="HTML2">
    <w:name w:val="HTML Definition"/>
    <w:basedOn w:val="a1"/>
    <w:rsid w:val="009725C8"/>
    <w:rPr>
      <w:rFonts w:cs="Times New Roman"/>
      <w:i/>
      <w:iCs/>
      <w:lang w:val="ru-RU"/>
    </w:rPr>
  </w:style>
  <w:style w:type="character" w:styleId="HTML3">
    <w:name w:val="HTML Variable"/>
    <w:basedOn w:val="a1"/>
    <w:rsid w:val="009725C8"/>
    <w:rPr>
      <w:rFonts w:cs="Times New Roman"/>
      <w:i/>
      <w:iCs/>
      <w:lang w:val="ru-RU"/>
    </w:rPr>
  </w:style>
  <w:style w:type="character" w:styleId="HTML4">
    <w:name w:val="HTML Typewriter"/>
    <w:basedOn w:val="a1"/>
    <w:rsid w:val="009725C8"/>
    <w:rPr>
      <w:rFonts w:ascii="Courier New" w:hAnsi="Courier New" w:cs="Courier New"/>
      <w:sz w:val="20"/>
      <w:szCs w:val="20"/>
      <w:lang w:val="ru-RU"/>
    </w:rPr>
  </w:style>
  <w:style w:type="paragraph" w:styleId="afffffff0">
    <w:name w:val="Signature"/>
    <w:basedOn w:val="a0"/>
    <w:link w:val="afffffff1"/>
    <w:rsid w:val="009725C8"/>
    <w:pPr>
      <w:spacing w:after="0" w:line="360" w:lineRule="auto"/>
      <w:ind w:left="4252" w:firstLine="709"/>
      <w:jc w:val="both"/>
    </w:pPr>
    <w:rPr>
      <w:rFonts w:ascii="Arial" w:eastAsia="Times New Roman" w:hAnsi="Arial" w:cs="Arial"/>
      <w:color w:val="auto"/>
      <w:spacing w:val="-5"/>
      <w:szCs w:val="20"/>
    </w:rPr>
  </w:style>
  <w:style w:type="character" w:customStyle="1" w:styleId="afffffff1">
    <w:name w:val="Подпись Знак"/>
    <w:basedOn w:val="a1"/>
    <w:link w:val="afffffff0"/>
    <w:rsid w:val="009725C8"/>
    <w:rPr>
      <w:rFonts w:ascii="Arial" w:eastAsia="Times New Roman" w:hAnsi="Arial" w:cs="Arial"/>
      <w:bCs w:val="0"/>
      <w:iCs w:val="0"/>
      <w:color w:val="auto"/>
      <w:spacing w:val="-5"/>
      <w:lang w:eastAsia="en-US"/>
    </w:rPr>
  </w:style>
  <w:style w:type="paragraph" w:styleId="afffffff2">
    <w:name w:val="Salutation"/>
    <w:basedOn w:val="a0"/>
    <w:next w:val="a0"/>
    <w:link w:val="afffffff3"/>
    <w:rsid w:val="009725C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  <w:szCs w:val="20"/>
    </w:rPr>
  </w:style>
  <w:style w:type="character" w:customStyle="1" w:styleId="afffffff3">
    <w:name w:val="Приветствие Знак"/>
    <w:basedOn w:val="a1"/>
    <w:link w:val="afffffff2"/>
    <w:rsid w:val="009725C8"/>
    <w:rPr>
      <w:rFonts w:ascii="Arial" w:eastAsia="Times New Roman" w:hAnsi="Arial" w:cs="Arial"/>
      <w:bCs w:val="0"/>
      <w:iCs w:val="0"/>
      <w:color w:val="auto"/>
      <w:spacing w:val="-5"/>
      <w:lang w:eastAsia="en-US"/>
    </w:rPr>
  </w:style>
  <w:style w:type="paragraph" w:styleId="afffffff4">
    <w:name w:val="Closing"/>
    <w:basedOn w:val="a0"/>
    <w:link w:val="afffffff5"/>
    <w:rsid w:val="009725C8"/>
    <w:pPr>
      <w:spacing w:after="0" w:line="360" w:lineRule="auto"/>
      <w:ind w:left="4252" w:firstLine="709"/>
      <w:jc w:val="both"/>
    </w:pPr>
    <w:rPr>
      <w:rFonts w:ascii="Arial" w:eastAsia="Times New Roman" w:hAnsi="Arial" w:cs="Arial"/>
      <w:color w:val="auto"/>
      <w:spacing w:val="-5"/>
      <w:szCs w:val="20"/>
    </w:rPr>
  </w:style>
  <w:style w:type="character" w:customStyle="1" w:styleId="afffffff5">
    <w:name w:val="Прощание Знак"/>
    <w:basedOn w:val="a1"/>
    <w:link w:val="afffffff4"/>
    <w:rsid w:val="009725C8"/>
    <w:rPr>
      <w:rFonts w:ascii="Arial" w:eastAsia="Times New Roman" w:hAnsi="Arial" w:cs="Arial"/>
      <w:bCs w:val="0"/>
      <w:iCs w:val="0"/>
      <w:color w:val="auto"/>
      <w:spacing w:val="-5"/>
      <w:lang w:eastAsia="en-US"/>
    </w:rPr>
  </w:style>
  <w:style w:type="paragraph" w:styleId="afffffff6">
    <w:name w:val="E-mail Signature"/>
    <w:basedOn w:val="a0"/>
    <w:link w:val="afffffff7"/>
    <w:rsid w:val="009725C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  <w:szCs w:val="20"/>
    </w:rPr>
  </w:style>
  <w:style w:type="character" w:customStyle="1" w:styleId="afffffff7">
    <w:name w:val="Электронная подпись Знак"/>
    <w:basedOn w:val="a1"/>
    <w:link w:val="afffffff6"/>
    <w:rsid w:val="009725C8"/>
    <w:rPr>
      <w:rFonts w:ascii="Arial" w:eastAsia="Times New Roman" w:hAnsi="Arial" w:cs="Arial"/>
      <w:bCs w:val="0"/>
      <w:iCs w:val="0"/>
      <w:color w:val="auto"/>
      <w:spacing w:val="-5"/>
      <w:lang w:eastAsia="en-US"/>
    </w:rPr>
  </w:style>
  <w:style w:type="character" w:customStyle="1" w:styleId="1ff0">
    <w:name w:val="Заголовок_1 Знак Знак Знак"/>
    <w:basedOn w:val="a1"/>
    <w:semiHidden/>
    <w:rsid w:val="009725C8"/>
    <w:rPr>
      <w:rFonts w:cs="Times New Roman"/>
      <w:b/>
      <w:caps/>
      <w:sz w:val="24"/>
      <w:szCs w:val="24"/>
      <w:lang w:val="ru-RU" w:eastAsia="ru-RU" w:bidi="ar-SA"/>
    </w:rPr>
  </w:style>
  <w:style w:type="paragraph" w:styleId="afffffff8">
    <w:name w:val="annotation subject"/>
    <w:basedOn w:val="affffc"/>
    <w:next w:val="affffc"/>
    <w:link w:val="afffffff9"/>
    <w:semiHidden/>
    <w:rsid w:val="009725C8"/>
    <w:pPr>
      <w:spacing w:line="360" w:lineRule="auto"/>
      <w:ind w:firstLine="680"/>
      <w:jc w:val="both"/>
    </w:pPr>
    <w:rPr>
      <w:b/>
      <w:bCs/>
      <w:color w:val="auto"/>
    </w:rPr>
  </w:style>
  <w:style w:type="character" w:customStyle="1" w:styleId="afffffff9">
    <w:name w:val="Тема примечания Знак"/>
    <w:basedOn w:val="affffd"/>
    <w:link w:val="afffffff8"/>
    <w:semiHidden/>
    <w:rsid w:val="009725C8"/>
    <w:rPr>
      <w:b/>
      <w:color w:val="auto"/>
    </w:rPr>
  </w:style>
  <w:style w:type="paragraph" w:customStyle="1" w:styleId="1ff1">
    <w:name w:val="Заголовок1"/>
    <w:basedOn w:val="a0"/>
    <w:semiHidden/>
    <w:rsid w:val="009725C8"/>
    <w:pPr>
      <w:tabs>
        <w:tab w:val="left" w:pos="8460"/>
      </w:tabs>
      <w:spacing w:after="0" w:line="360" w:lineRule="auto"/>
      <w:ind w:firstLine="540"/>
    </w:pPr>
    <w:rPr>
      <w:rFonts w:ascii="Times New Roman" w:eastAsia="Times New Roman" w:hAnsi="Times New Roman" w:cs="Times New Roman"/>
      <w:caps/>
      <w:color w:val="auto"/>
      <w:sz w:val="24"/>
      <w:szCs w:val="24"/>
      <w:lang w:eastAsia="ru-RU"/>
    </w:rPr>
  </w:style>
  <w:style w:type="paragraph" w:customStyle="1" w:styleId="afffffffa">
    <w:name w:val="База заголовка"/>
    <w:basedOn w:val="a0"/>
    <w:next w:val="af3"/>
    <w:semiHidden/>
    <w:rsid w:val="009725C8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color w:val="auto"/>
      <w:spacing w:val="-4"/>
      <w:kern w:val="28"/>
      <w:sz w:val="22"/>
    </w:rPr>
  </w:style>
  <w:style w:type="paragraph" w:customStyle="1" w:styleId="afffffffb">
    <w:name w:val="Цитаты"/>
    <w:basedOn w:val="a0"/>
    <w:semiHidden/>
    <w:rsid w:val="009725C8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eastAsia="Times New Roman" w:cs="Arial Narrow"/>
      <w:color w:val="auto"/>
      <w:spacing w:val="-5"/>
      <w:szCs w:val="20"/>
    </w:rPr>
  </w:style>
  <w:style w:type="paragraph" w:customStyle="1" w:styleId="afffffffc">
    <w:name w:val="Заголовок части"/>
    <w:basedOn w:val="a0"/>
    <w:semiHidden/>
    <w:rsid w:val="009725C8"/>
    <w:pPr>
      <w:shd w:val="solid" w:color="auto" w:fill="auto"/>
      <w:spacing w:after="0" w:line="660" w:lineRule="exact"/>
      <w:ind w:firstLine="709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ffd">
    <w:name w:val="Заголовок главы"/>
    <w:basedOn w:val="a0"/>
    <w:semiHidden/>
    <w:rsid w:val="009725C8"/>
    <w:pPr>
      <w:spacing w:after="0" w:line="360" w:lineRule="auto"/>
      <w:ind w:firstLine="709"/>
    </w:pPr>
    <w:rPr>
      <w:rFonts w:ascii="Times New Roman" w:eastAsia="Times New Roman" w:hAnsi="Times New Roman" w:cs="Times New Roman"/>
      <w:caps/>
      <w:color w:val="auto"/>
      <w:sz w:val="24"/>
      <w:szCs w:val="24"/>
      <w:lang w:eastAsia="ru-RU"/>
    </w:rPr>
  </w:style>
  <w:style w:type="paragraph" w:customStyle="1" w:styleId="afffffffe">
    <w:name w:val="База сноски"/>
    <w:basedOn w:val="a0"/>
    <w:semiHidden/>
    <w:rsid w:val="009725C8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color w:val="auto"/>
      <w:spacing w:val="-5"/>
      <w:sz w:val="16"/>
      <w:szCs w:val="16"/>
    </w:rPr>
  </w:style>
  <w:style w:type="paragraph" w:customStyle="1" w:styleId="affffffff">
    <w:name w:val="Заголовок титульного листа"/>
    <w:basedOn w:val="afffffffa"/>
    <w:next w:val="a0"/>
    <w:semiHidden/>
    <w:rsid w:val="009725C8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ff0">
    <w:name w:val="База верхнего колонтитула"/>
    <w:basedOn w:val="a0"/>
    <w:semiHidden/>
    <w:rsid w:val="009725C8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ff1">
    <w:name w:val="Верхний колонтитул (четный)"/>
    <w:basedOn w:val="ae"/>
    <w:rsid w:val="009725C8"/>
    <w:pPr>
      <w:keepLines/>
      <w:widowControl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b w:val="0"/>
      <w:caps/>
      <w:vanish w:val="0"/>
      <w:spacing w:val="-5"/>
      <w:sz w:val="15"/>
      <w:szCs w:val="15"/>
    </w:rPr>
  </w:style>
  <w:style w:type="paragraph" w:customStyle="1" w:styleId="affffffff2">
    <w:name w:val="Верхний колонтитул (первый)"/>
    <w:basedOn w:val="ae"/>
    <w:rsid w:val="009725C8"/>
    <w:pPr>
      <w:keepLines/>
      <w:widowControl/>
      <w:pBdr>
        <w:top w:val="single" w:sz="6" w:space="2" w:color="auto"/>
      </w:pBdr>
      <w:tabs>
        <w:tab w:val="clear" w:pos="4153"/>
        <w:tab w:val="clear" w:pos="8306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b w:val="0"/>
      <w:caps/>
      <w:vanish w:val="0"/>
      <w:spacing w:val="-5"/>
      <w:sz w:val="15"/>
      <w:szCs w:val="15"/>
    </w:rPr>
  </w:style>
  <w:style w:type="paragraph" w:customStyle="1" w:styleId="affffffff3">
    <w:name w:val="Верхний колонтитул (нечетный)"/>
    <w:basedOn w:val="ae"/>
    <w:rsid w:val="009725C8"/>
    <w:pPr>
      <w:keepLines/>
      <w:widowControl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b w:val="0"/>
      <w:caps/>
      <w:vanish w:val="0"/>
      <w:spacing w:val="-5"/>
      <w:sz w:val="15"/>
      <w:szCs w:val="15"/>
    </w:rPr>
  </w:style>
  <w:style w:type="paragraph" w:customStyle="1" w:styleId="affffffff4">
    <w:name w:val="База указателя"/>
    <w:basedOn w:val="a0"/>
    <w:semiHidden/>
    <w:rsid w:val="009725C8"/>
    <w:pPr>
      <w:spacing w:after="0" w:line="240" w:lineRule="atLeast"/>
      <w:ind w:left="360" w:hanging="360"/>
      <w:jc w:val="both"/>
    </w:pPr>
    <w:rPr>
      <w:rFonts w:ascii="Arial" w:eastAsia="Times New Roman" w:hAnsi="Arial" w:cs="Arial"/>
      <w:color w:val="auto"/>
      <w:spacing w:val="-5"/>
      <w:sz w:val="18"/>
      <w:szCs w:val="18"/>
    </w:rPr>
  </w:style>
  <w:style w:type="character" w:customStyle="1" w:styleId="affffffff5">
    <w:name w:val="Вступление"/>
    <w:semiHidden/>
    <w:rsid w:val="009725C8"/>
    <w:rPr>
      <w:rFonts w:ascii="Arial Black" w:hAnsi="Arial Black"/>
      <w:spacing w:val="-4"/>
      <w:sz w:val="18"/>
    </w:rPr>
  </w:style>
  <w:style w:type="character" w:customStyle="1" w:styleId="affffffff6">
    <w:name w:val="Девиз"/>
    <w:basedOn w:val="a1"/>
    <w:semiHidden/>
    <w:rsid w:val="009725C8"/>
    <w:rPr>
      <w:rFonts w:cs="Times New Roman"/>
      <w:i/>
      <w:iCs/>
      <w:spacing w:val="-6"/>
      <w:sz w:val="24"/>
      <w:szCs w:val="24"/>
      <w:lang w:val="ru-RU"/>
    </w:rPr>
  </w:style>
  <w:style w:type="paragraph" w:customStyle="1" w:styleId="affffffff7">
    <w:name w:val="База оглавления"/>
    <w:basedOn w:val="a0"/>
    <w:semiHidden/>
    <w:rsid w:val="009725C8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color w:val="auto"/>
      <w:spacing w:val="-5"/>
      <w:szCs w:val="20"/>
    </w:rPr>
  </w:style>
  <w:style w:type="paragraph" w:styleId="HTML5">
    <w:name w:val="HTML Address"/>
    <w:basedOn w:val="a0"/>
    <w:link w:val="HTML6"/>
    <w:rsid w:val="009725C8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color w:val="auto"/>
      <w:spacing w:val="-5"/>
      <w:szCs w:val="20"/>
    </w:rPr>
  </w:style>
  <w:style w:type="character" w:customStyle="1" w:styleId="HTML6">
    <w:name w:val="Адрес HTML Знак"/>
    <w:basedOn w:val="a1"/>
    <w:link w:val="HTML5"/>
    <w:rsid w:val="009725C8"/>
    <w:rPr>
      <w:rFonts w:ascii="Arial" w:eastAsia="Times New Roman" w:hAnsi="Arial" w:cs="Arial"/>
      <w:bCs w:val="0"/>
      <w:i/>
      <w:color w:val="auto"/>
      <w:spacing w:val="-5"/>
      <w:lang w:eastAsia="en-US"/>
    </w:rPr>
  </w:style>
  <w:style w:type="paragraph" w:styleId="affffffff8">
    <w:name w:val="envelope address"/>
    <w:basedOn w:val="a0"/>
    <w:rsid w:val="009725C8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color w:val="auto"/>
      <w:spacing w:val="-5"/>
      <w:sz w:val="28"/>
      <w:szCs w:val="28"/>
    </w:rPr>
  </w:style>
  <w:style w:type="character" w:styleId="HTML7">
    <w:name w:val="HTML Acronym"/>
    <w:basedOn w:val="a1"/>
    <w:rsid w:val="009725C8"/>
    <w:rPr>
      <w:rFonts w:cs="Times New Roman"/>
      <w:lang w:val="ru-RU"/>
    </w:rPr>
  </w:style>
  <w:style w:type="paragraph" w:styleId="affffffff9">
    <w:name w:val="Note Heading"/>
    <w:basedOn w:val="a0"/>
    <w:next w:val="a0"/>
    <w:link w:val="affffffffa"/>
    <w:rsid w:val="009725C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  <w:szCs w:val="20"/>
    </w:rPr>
  </w:style>
  <w:style w:type="character" w:customStyle="1" w:styleId="affffffffa">
    <w:name w:val="Заголовок записки Знак"/>
    <w:basedOn w:val="a1"/>
    <w:link w:val="affffffff9"/>
    <w:rsid w:val="009725C8"/>
    <w:rPr>
      <w:rFonts w:ascii="Arial" w:eastAsia="Times New Roman" w:hAnsi="Arial" w:cs="Arial"/>
      <w:bCs w:val="0"/>
      <w:iCs w:val="0"/>
      <w:color w:val="auto"/>
      <w:spacing w:val="-5"/>
      <w:lang w:eastAsia="en-US"/>
    </w:rPr>
  </w:style>
  <w:style w:type="character" w:styleId="HTML8">
    <w:name w:val="HTML Keyboard"/>
    <w:basedOn w:val="a1"/>
    <w:rsid w:val="009725C8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basedOn w:val="a1"/>
    <w:rsid w:val="009725C8"/>
    <w:rPr>
      <w:rFonts w:ascii="Courier New" w:hAnsi="Courier New" w:cs="Courier New"/>
      <w:sz w:val="20"/>
      <w:szCs w:val="20"/>
      <w:lang w:val="ru-RU"/>
    </w:rPr>
  </w:style>
  <w:style w:type="character" w:customStyle="1" w:styleId="131">
    <w:name w:val="Знак1 Знак Знак3"/>
    <w:basedOn w:val="a1"/>
    <w:locked/>
    <w:rsid w:val="009725C8"/>
    <w:rPr>
      <w:rFonts w:cs="Times New Roman"/>
      <w:sz w:val="24"/>
      <w:szCs w:val="24"/>
      <w:lang w:eastAsia="ar-SA" w:bidi="ar-SA"/>
    </w:rPr>
  </w:style>
  <w:style w:type="character" w:styleId="HTMLa">
    <w:name w:val="HTML Cite"/>
    <w:basedOn w:val="a1"/>
    <w:rsid w:val="009725C8"/>
    <w:rPr>
      <w:rFonts w:cs="Times New Roman"/>
      <w:i/>
      <w:iCs/>
      <w:lang w:val="ru-RU"/>
    </w:rPr>
  </w:style>
  <w:style w:type="paragraph" w:customStyle="1" w:styleId="Caption1">
    <w:name w:val="Caption1"/>
    <w:basedOn w:val="a0"/>
    <w:semiHidden/>
    <w:rsid w:val="009725C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  <w:szCs w:val="20"/>
      <w:lang w:eastAsia="ru-RU"/>
    </w:rPr>
  </w:style>
  <w:style w:type="paragraph" w:customStyle="1" w:styleId="1ff2">
    <w:name w:val="Цитата1"/>
    <w:basedOn w:val="a0"/>
    <w:semiHidden/>
    <w:rsid w:val="009725C8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customStyle="1" w:styleId="1ff3">
    <w:name w:val="Нумерованный список1"/>
    <w:basedOn w:val="a0"/>
    <w:semiHidden/>
    <w:rsid w:val="009725C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table" w:styleId="-2">
    <w:name w:val="Table Web 2"/>
    <w:basedOn w:val="a2"/>
    <w:rsid w:val="009725C8"/>
    <w:rPr>
      <w:rFonts w:ascii="Times New Roman" w:eastAsia="Times New Roman" w:hAnsi="Times New Roman" w:cs="Times New Roman"/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9725C8"/>
    <w:rPr>
      <w:rFonts w:ascii="Times New Roman" w:eastAsia="Times New Roman" w:hAnsi="Times New Roman" w:cs="Times New Roman"/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b">
    <w:name w:val="Table Elegant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2"/>
    <w:rsid w:val="009725C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5">
    <w:name w:val="Table Classic 1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2"/>
    <w:rsid w:val="009725C8"/>
    <w:rPr>
      <w:rFonts w:ascii="Times New Roman" w:eastAsia="Times New Roman" w:hAnsi="Times New Roman"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6">
    <w:name w:val="Table 3D effects 1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2"/>
    <w:rsid w:val="009725C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2"/>
    <w:rsid w:val="009725C8"/>
    <w:rPr>
      <w:rFonts w:ascii="Times New Roman" w:eastAsia="Times New Roman" w:hAnsi="Times New Roman" w:cs="Times New Roman"/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7">
    <w:name w:val="Table Simple 1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imple 2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8">
    <w:name w:val="Table Grid 1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2"/>
    <w:rsid w:val="009725C8"/>
    <w:rPr>
      <w:rFonts w:ascii="Times New Roman" w:eastAsia="Times New Roman" w:hAnsi="Times New Roman" w:cs="Times New Roman"/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c">
    <w:name w:val="Table Contemporary"/>
    <w:basedOn w:val="a2"/>
    <w:rsid w:val="009725C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d">
    <w:name w:val="Table Professional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2"/>
    <w:rsid w:val="009725C8"/>
    <w:rPr>
      <w:rFonts w:ascii="Times New Roman" w:eastAsia="Times New Roman" w:hAnsi="Times New Roman" w:cs="Times New Roman"/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2"/>
    <w:rsid w:val="009725C8"/>
    <w:rPr>
      <w:rFonts w:ascii="Times New Roman" w:eastAsia="Times New Roman" w:hAnsi="Times New Roman" w:cs="Times New Roman"/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2"/>
    <w:rsid w:val="009725C8"/>
    <w:rPr>
      <w:rFonts w:ascii="Times New Roman" w:eastAsia="Times New Roman" w:hAnsi="Times New Roman" w:cs="Times New Roman"/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2"/>
    <w:rsid w:val="009725C8"/>
    <w:rPr>
      <w:rFonts w:ascii="Times New Roman" w:eastAsia="Times New Roman" w:hAnsi="Times New Roman" w:cs="Times New Roman"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rsid w:val="009725C8"/>
    <w:rPr>
      <w:rFonts w:ascii="Times New Roman" w:eastAsia="Times New Roman" w:hAnsi="Times New Roman" w:cs="Times New Roman"/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2"/>
    <w:rsid w:val="009725C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2"/>
    <w:rsid w:val="009725C8"/>
    <w:rPr>
      <w:rFonts w:ascii="Times New Roman" w:eastAsia="Times New Roman" w:hAnsi="Times New Roman" w:cs="Times New Roman"/>
      <w:color w:val="auto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rsid w:val="009725C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rsid w:val="009725C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rsid w:val="009725C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e">
    <w:name w:val="Table Theme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a">
    <w:name w:val="Table Colorful 1"/>
    <w:basedOn w:val="a2"/>
    <w:rsid w:val="009725C8"/>
    <w:rPr>
      <w:rFonts w:ascii="Times New Roman" w:eastAsia="Times New Roman" w:hAnsi="Times New Roman"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orful 3"/>
    <w:basedOn w:val="a2"/>
    <w:rsid w:val="009725C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fb">
    <w:name w:val="Заголовок_1"/>
    <w:semiHidden/>
    <w:rsid w:val="009725C8"/>
    <w:rPr>
      <w:caps/>
    </w:rPr>
  </w:style>
  <w:style w:type="character" w:customStyle="1" w:styleId="1ffc">
    <w:name w:val="Маркированный_1 Знак Знак"/>
    <w:basedOn w:val="a1"/>
    <w:semiHidden/>
    <w:rsid w:val="009725C8"/>
    <w:rPr>
      <w:rFonts w:cs="Times New Roman"/>
      <w:sz w:val="24"/>
      <w:szCs w:val="24"/>
      <w:lang w:val="ru-RU" w:eastAsia="ru-RU" w:bidi="ar-SA"/>
    </w:rPr>
  </w:style>
  <w:style w:type="character" w:customStyle="1" w:styleId="afffffffff">
    <w:name w:val="Подчеркнутый Знак Знак"/>
    <w:basedOn w:val="a1"/>
    <w:semiHidden/>
    <w:rsid w:val="009725C8"/>
    <w:rPr>
      <w:rFonts w:cs="Times New Roman"/>
      <w:sz w:val="24"/>
      <w:szCs w:val="24"/>
      <w:u w:val="single"/>
      <w:lang w:val="ru-RU" w:eastAsia="ru-RU" w:bidi="ar-SA"/>
    </w:rPr>
  </w:style>
  <w:style w:type="paragraph" w:customStyle="1" w:styleId="1ffd">
    <w:name w:val="текст 1"/>
    <w:basedOn w:val="a0"/>
    <w:next w:val="a0"/>
    <w:semiHidden/>
    <w:rsid w:val="009725C8"/>
    <w:pPr>
      <w:spacing w:after="0"/>
      <w:ind w:firstLine="540"/>
      <w:jc w:val="both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customStyle="1" w:styleId="afffffffff0">
    <w:name w:val="Заголовок таблици"/>
    <w:basedOn w:val="1ffd"/>
    <w:semiHidden/>
    <w:rsid w:val="009725C8"/>
    <w:rPr>
      <w:sz w:val="22"/>
    </w:rPr>
  </w:style>
  <w:style w:type="paragraph" w:customStyle="1" w:styleId="afffffffff1">
    <w:name w:val="Номер таблици"/>
    <w:basedOn w:val="a0"/>
    <w:next w:val="a0"/>
    <w:semiHidden/>
    <w:rsid w:val="009725C8"/>
    <w:pPr>
      <w:spacing w:after="0"/>
      <w:jc w:val="right"/>
    </w:pPr>
    <w:rPr>
      <w:rFonts w:ascii="Times New Roman" w:eastAsia="Times New Roman" w:hAnsi="Times New Roman" w:cs="Times New Roman"/>
      <w:b/>
      <w:color w:val="auto"/>
      <w:szCs w:val="24"/>
      <w:lang w:eastAsia="ru-RU"/>
    </w:rPr>
  </w:style>
  <w:style w:type="paragraph" w:customStyle="1" w:styleId="afffffffff2">
    <w:name w:val="Приложение"/>
    <w:basedOn w:val="a0"/>
    <w:next w:val="a0"/>
    <w:semiHidden/>
    <w:rsid w:val="009725C8"/>
    <w:pPr>
      <w:spacing w:after="0"/>
      <w:jc w:val="right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customStyle="1" w:styleId="afffffffff3">
    <w:name w:val="Обычный по таблице"/>
    <w:basedOn w:val="a0"/>
    <w:semiHidden/>
    <w:rsid w:val="009725C8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font5">
    <w:name w:val="font5"/>
    <w:basedOn w:val="a0"/>
    <w:semiHidden/>
    <w:rsid w:val="009725C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customStyle="1" w:styleId="font6">
    <w:name w:val="font6"/>
    <w:basedOn w:val="a0"/>
    <w:semiHidden/>
    <w:rsid w:val="009725C8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24">
    <w:name w:val="xl24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25">
    <w:name w:val="xl25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26">
    <w:name w:val="xl26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27">
    <w:name w:val="xl27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28">
    <w:name w:val="xl28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29">
    <w:name w:val="xl29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0">
    <w:name w:val="xl30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1">
    <w:name w:val="xl31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2">
    <w:name w:val="xl32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3">
    <w:name w:val="xl33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4">
    <w:name w:val="xl34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5">
    <w:name w:val="xl35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6">
    <w:name w:val="xl36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7">
    <w:name w:val="xl37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customStyle="1" w:styleId="1ffe">
    <w:name w:val="Знак Знак1"/>
    <w:aliases w:val="Заголовок 3 Знак1,Знак3 Знак2,Знак3 Знак Знак1"/>
    <w:basedOn w:val="a1"/>
    <w:rsid w:val="009725C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ff">
    <w:name w:val="Маркированный_1 Знак Знак Знак"/>
    <w:basedOn w:val="a1"/>
    <w:semiHidden/>
    <w:rsid w:val="009725C8"/>
    <w:rPr>
      <w:rFonts w:cs="Times New Roman"/>
      <w:sz w:val="24"/>
      <w:szCs w:val="24"/>
      <w:lang w:val="ru-RU" w:eastAsia="ru-RU" w:bidi="ar-SA"/>
    </w:rPr>
  </w:style>
  <w:style w:type="paragraph" w:customStyle="1" w:styleId="xl38">
    <w:name w:val="xl38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39">
    <w:name w:val="xl39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41">
    <w:name w:val="xl41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2">
    <w:name w:val="xl42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3">
    <w:name w:val="xl43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4">
    <w:name w:val="xl44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5">
    <w:name w:val="xl45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6">
    <w:name w:val="xl46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7">
    <w:name w:val="xl47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8">
    <w:name w:val="xl48"/>
    <w:basedOn w:val="a0"/>
    <w:semiHidden/>
    <w:rsid w:val="009725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9">
    <w:name w:val="xl49"/>
    <w:basedOn w:val="a0"/>
    <w:semiHidden/>
    <w:rsid w:val="00972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50">
    <w:name w:val="xl50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51">
    <w:name w:val="xl51"/>
    <w:basedOn w:val="a0"/>
    <w:semiHidden/>
    <w:rsid w:val="009725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52">
    <w:name w:val="xl52"/>
    <w:basedOn w:val="a0"/>
    <w:semiHidden/>
    <w:rsid w:val="009725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53">
    <w:name w:val="xl53"/>
    <w:basedOn w:val="a0"/>
    <w:semiHidden/>
    <w:rsid w:val="009725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4">
    <w:name w:val="xl54"/>
    <w:basedOn w:val="a0"/>
    <w:semiHidden/>
    <w:rsid w:val="009725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5">
    <w:name w:val="xl55"/>
    <w:basedOn w:val="a0"/>
    <w:semiHidden/>
    <w:rsid w:val="009725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customStyle="1" w:styleId="afffffffff4">
    <w:name w:val="Знак Знак Знак Знак"/>
    <w:basedOn w:val="a1"/>
    <w:semiHidden/>
    <w:rsid w:val="009725C8"/>
    <w:rPr>
      <w:rFonts w:cs="Times New Roman"/>
      <w:sz w:val="24"/>
      <w:szCs w:val="24"/>
      <w:lang w:val="ru-RU" w:eastAsia="ru-RU" w:bidi="ar-SA"/>
    </w:rPr>
  </w:style>
  <w:style w:type="paragraph" w:customStyle="1" w:styleId="xl23">
    <w:name w:val="xl23"/>
    <w:basedOn w:val="a0"/>
    <w:semiHidden/>
    <w:rsid w:val="009725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ffffff5">
    <w:name w:val="Подчеркнутый Знак Знак Знак"/>
    <w:basedOn w:val="a1"/>
    <w:semiHidden/>
    <w:rsid w:val="009725C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ff0">
    <w:name w:val="Маркированный_1 Знак Знак Знак Знак"/>
    <w:basedOn w:val="a1"/>
    <w:semiHidden/>
    <w:rsid w:val="009725C8"/>
    <w:rPr>
      <w:rFonts w:cs="Times New Roman"/>
      <w:sz w:val="24"/>
      <w:szCs w:val="24"/>
      <w:lang w:val="ru-RU" w:eastAsia="ru-RU" w:bidi="ar-SA"/>
    </w:rPr>
  </w:style>
  <w:style w:type="character" w:customStyle="1" w:styleId="1fff1">
    <w:name w:val="Подчеркнутый Знак Знак1"/>
    <w:basedOn w:val="a1"/>
    <w:semiHidden/>
    <w:rsid w:val="009725C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21">
    <w:name w:val="Знак1 Знак Знак2"/>
    <w:basedOn w:val="a1"/>
    <w:semiHidden/>
    <w:rsid w:val="009725C8"/>
    <w:rPr>
      <w:rFonts w:cs="Times New Roman"/>
      <w:sz w:val="24"/>
      <w:szCs w:val="24"/>
      <w:lang w:val="ru-RU" w:eastAsia="ru-RU" w:bidi="ar-SA"/>
    </w:rPr>
  </w:style>
  <w:style w:type="paragraph" w:customStyle="1" w:styleId="S33">
    <w:name w:val="S_Нмерованный_3"/>
    <w:basedOn w:val="3"/>
    <w:link w:val="S34"/>
    <w:autoRedefine/>
    <w:rsid w:val="009725C8"/>
    <w:pPr>
      <w:keepNext w:val="0"/>
      <w:autoSpaceDE/>
      <w:autoSpaceDN/>
      <w:adjustRightInd/>
      <w:spacing w:before="0" w:after="100" w:afterAutospacing="1" w:line="360" w:lineRule="auto"/>
      <w:jc w:val="left"/>
    </w:pPr>
    <w:rPr>
      <w:rFonts w:cs="Times New Roman"/>
      <w:bCs w:val="0"/>
      <w:iCs w:val="0"/>
    </w:rPr>
  </w:style>
  <w:style w:type="character" w:customStyle="1" w:styleId="S41">
    <w:name w:val="S_Заголовок 4 Знак"/>
    <w:basedOn w:val="a1"/>
    <w:link w:val="S40"/>
    <w:locked/>
    <w:rsid w:val="009725C8"/>
    <w:rPr>
      <w:rFonts w:eastAsia="Times New Roman" w:cs="Times New Roman"/>
      <w:b/>
      <w:bCs w:val="0"/>
      <w:i/>
      <w:iCs w:val="0"/>
      <w:sz w:val="24"/>
      <w:szCs w:val="22"/>
      <w:lang w:eastAsia="ar-SA"/>
    </w:rPr>
  </w:style>
  <w:style w:type="paragraph" w:customStyle="1" w:styleId="Sb">
    <w:name w:val="S_Титульный"/>
    <w:basedOn w:val="affffffff"/>
    <w:rsid w:val="009725C8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1">
    <w:name w:val="Маркированный_1 Знак1"/>
    <w:basedOn w:val="a1"/>
    <w:semiHidden/>
    <w:rsid w:val="009725C8"/>
    <w:rPr>
      <w:rFonts w:cs="Times New Roman"/>
    </w:rPr>
  </w:style>
  <w:style w:type="character" w:customStyle="1" w:styleId="S34">
    <w:name w:val="S_Нмерованный_3 Знак Знак"/>
    <w:basedOn w:val="a1"/>
    <w:link w:val="S33"/>
    <w:locked/>
    <w:rsid w:val="009725C8"/>
    <w:rPr>
      <w:rFonts w:eastAsia="Times New Roman" w:cs="Times New Roman"/>
      <w:b/>
      <w:bCs w:val="0"/>
      <w:iCs w:val="0"/>
      <w:sz w:val="24"/>
      <w:szCs w:val="22"/>
      <w:lang w:eastAsia="en-US"/>
    </w:rPr>
  </w:style>
  <w:style w:type="paragraph" w:customStyle="1" w:styleId="xl56">
    <w:name w:val="xl56"/>
    <w:basedOn w:val="a0"/>
    <w:semiHidden/>
    <w:rsid w:val="009725C8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57">
    <w:name w:val="xl57"/>
    <w:basedOn w:val="a0"/>
    <w:semiHidden/>
    <w:rsid w:val="009725C8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textAlignment w:val="baseline"/>
    </w:pPr>
    <w:rPr>
      <w:rFonts w:ascii="Times New Roman" w:eastAsia="Times New Roman" w:hAnsi="Times New Roman" w:cs="Times New Roman"/>
      <w:i/>
      <w:iCs/>
      <w:color w:val="auto"/>
      <w:sz w:val="22"/>
      <w:lang w:eastAsia="ru-RU"/>
    </w:rPr>
  </w:style>
  <w:style w:type="paragraph" w:customStyle="1" w:styleId="xl58">
    <w:name w:val="xl58"/>
    <w:basedOn w:val="a0"/>
    <w:semiHidden/>
    <w:rsid w:val="009725C8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59">
    <w:name w:val="xl59"/>
    <w:basedOn w:val="a0"/>
    <w:semiHidden/>
    <w:rsid w:val="009725C8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0">
    <w:name w:val="xl60"/>
    <w:basedOn w:val="a0"/>
    <w:semiHidden/>
    <w:rsid w:val="009725C8"/>
    <w:pPr>
      <w:widowControl w:val="0"/>
      <w:pBdr>
        <w:left w:val="single" w:sz="4" w:space="0" w:color="auto"/>
      </w:pBdr>
      <w:adjustRightInd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1">
    <w:name w:val="xl61"/>
    <w:basedOn w:val="a0"/>
    <w:semiHidden/>
    <w:rsid w:val="009725C8"/>
    <w:pPr>
      <w:widowControl w:val="0"/>
      <w:pBdr>
        <w:right w:val="single" w:sz="4" w:space="0" w:color="auto"/>
      </w:pBdr>
      <w:adjustRightInd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2">
    <w:name w:val="xl62"/>
    <w:basedOn w:val="a0"/>
    <w:semiHidden/>
    <w:rsid w:val="009725C8"/>
    <w:pPr>
      <w:widowControl w:val="0"/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3">
    <w:name w:val="xl63"/>
    <w:basedOn w:val="a0"/>
    <w:semiHidden/>
    <w:rsid w:val="009725C8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4">
    <w:name w:val="xl64"/>
    <w:basedOn w:val="a0"/>
    <w:semiHidden/>
    <w:rsid w:val="009725C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adjustRightInd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5">
    <w:name w:val="xl65"/>
    <w:basedOn w:val="a0"/>
    <w:semiHidden/>
    <w:rsid w:val="009725C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66">
    <w:name w:val="xl66"/>
    <w:basedOn w:val="a0"/>
    <w:semiHidden/>
    <w:rsid w:val="009725C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xl67">
    <w:name w:val="xl67"/>
    <w:basedOn w:val="a0"/>
    <w:semiHidden/>
    <w:rsid w:val="009725C8"/>
    <w:pPr>
      <w:widowControl w:val="0"/>
      <w:pBdr>
        <w:top w:val="single" w:sz="4" w:space="0" w:color="auto"/>
        <w:left w:val="single" w:sz="4" w:space="0" w:color="auto"/>
      </w:pBdr>
      <w:adjustRightInd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68">
    <w:name w:val="xl68"/>
    <w:basedOn w:val="a0"/>
    <w:semiHidden/>
    <w:rsid w:val="009725C8"/>
    <w:pPr>
      <w:widowControl w:val="0"/>
      <w:pBdr>
        <w:top w:val="single" w:sz="4" w:space="0" w:color="auto"/>
      </w:pBdr>
      <w:adjustRightInd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69">
    <w:name w:val="xl69"/>
    <w:basedOn w:val="a0"/>
    <w:semiHidden/>
    <w:rsid w:val="009725C8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70">
    <w:name w:val="xl70"/>
    <w:basedOn w:val="a0"/>
    <w:semiHidden/>
    <w:rsid w:val="009725C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1">
    <w:name w:val="xl71"/>
    <w:basedOn w:val="a0"/>
    <w:semiHidden/>
    <w:rsid w:val="009725C8"/>
    <w:pPr>
      <w:widowControl w:val="0"/>
      <w:pBdr>
        <w:top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2">
    <w:name w:val="xl72"/>
    <w:basedOn w:val="a0"/>
    <w:semiHidden/>
    <w:rsid w:val="009725C8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 w:val="0"/>
      <w:spacing w:before="100" w:beforeAutospacing="1" w:after="100" w:afterAutospacing="1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3">
    <w:name w:val="xl73"/>
    <w:basedOn w:val="a0"/>
    <w:semiHidden/>
    <w:rsid w:val="00972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74">
    <w:name w:val="xl74"/>
    <w:basedOn w:val="a0"/>
    <w:semiHidden/>
    <w:rsid w:val="009725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5">
    <w:name w:val="xl75"/>
    <w:basedOn w:val="a0"/>
    <w:semiHidden/>
    <w:rsid w:val="009725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0"/>
    <w:semiHidden/>
    <w:rsid w:val="009725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fff2">
    <w:name w:val="Заголовок_1 Знак Знак Знак Знак"/>
    <w:basedOn w:val="a1"/>
    <w:semiHidden/>
    <w:rsid w:val="009725C8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11">
    <w:name w:val="Таблица 1 + Обычный"/>
    <w:basedOn w:val="a0"/>
    <w:autoRedefine/>
    <w:semiHidden/>
    <w:rsid w:val="009725C8"/>
    <w:pPr>
      <w:numPr>
        <w:numId w:val="39"/>
      </w:numPr>
      <w:spacing w:after="0" w:line="36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ffff6">
    <w:name w:val="Заголовок таблицы + Обычный"/>
    <w:basedOn w:val="a0"/>
    <w:link w:val="afffffffff7"/>
    <w:autoRedefine/>
    <w:semiHidden/>
    <w:rsid w:val="009725C8"/>
    <w:pPr>
      <w:spacing w:after="0" w:line="360" w:lineRule="auto"/>
      <w:ind w:firstLine="720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character" w:customStyle="1" w:styleId="3f5">
    <w:name w:val="Знак3 Знак Знак Знак"/>
    <w:basedOn w:val="a1"/>
    <w:semiHidden/>
    <w:rsid w:val="009725C8"/>
    <w:rPr>
      <w:rFonts w:cs="Times New Roman"/>
      <w:b/>
      <w:sz w:val="24"/>
      <w:szCs w:val="24"/>
      <w:u w:val="single"/>
      <w:lang w:val="ru-RU" w:eastAsia="ru-RU" w:bidi="ar-SA"/>
    </w:rPr>
  </w:style>
  <w:style w:type="paragraph" w:customStyle="1" w:styleId="1fff3">
    <w:name w:val="Рисунок 1 + Обычный"/>
    <w:basedOn w:val="11"/>
    <w:autoRedefine/>
    <w:semiHidden/>
    <w:rsid w:val="009725C8"/>
    <w:pPr>
      <w:tabs>
        <w:tab w:val="clear" w:pos="4116"/>
        <w:tab w:val="num" w:pos="4611"/>
      </w:tabs>
      <w:ind w:left="4441" w:hanging="851"/>
    </w:pPr>
    <w:rPr>
      <w:lang w:val="en-US"/>
    </w:rPr>
  </w:style>
  <w:style w:type="character" w:customStyle="1" w:styleId="afffffffff7">
    <w:name w:val="Заголовок таблицы + Обычный Знак"/>
    <w:basedOn w:val="a1"/>
    <w:link w:val="afffffffff6"/>
    <w:semiHidden/>
    <w:locked/>
    <w:rsid w:val="009725C8"/>
    <w:rPr>
      <w:rFonts w:ascii="Times New Roman" w:eastAsia="Times New Roman" w:hAnsi="Times New Roman" w:cs="Times New Roman"/>
      <w:bCs w:val="0"/>
      <w:iCs w:val="0"/>
      <w:color w:val="auto"/>
      <w:sz w:val="24"/>
      <w:szCs w:val="24"/>
      <w:u w:val="single"/>
    </w:rPr>
  </w:style>
  <w:style w:type="character" w:customStyle="1" w:styleId="afffffffff8">
    <w:name w:val="Обычный в таблице Знак Знак"/>
    <w:basedOn w:val="a1"/>
    <w:semiHidden/>
    <w:rsid w:val="009725C8"/>
    <w:rPr>
      <w:rFonts w:cs="Times New Roman"/>
      <w:sz w:val="24"/>
      <w:szCs w:val="24"/>
      <w:lang w:val="ru-RU" w:eastAsia="ru-RU" w:bidi="ar-SA"/>
    </w:rPr>
  </w:style>
  <w:style w:type="character" w:customStyle="1" w:styleId="afffffffff9">
    <w:name w:val="Подчеркнутый Знак Знак Знак Знак"/>
    <w:basedOn w:val="a1"/>
    <w:semiHidden/>
    <w:rsid w:val="009725C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ff4">
    <w:name w:val="Маркированный_1 Знак Знак Знак Знак Знак"/>
    <w:basedOn w:val="a1"/>
    <w:semiHidden/>
    <w:rsid w:val="009725C8"/>
    <w:rPr>
      <w:rFonts w:cs="Times New Roman"/>
      <w:sz w:val="24"/>
      <w:szCs w:val="24"/>
      <w:lang w:val="ru-RU" w:eastAsia="ru-RU" w:bidi="ar-SA"/>
    </w:rPr>
  </w:style>
  <w:style w:type="character" w:customStyle="1" w:styleId="2fd">
    <w:name w:val="Знак2 Знак Знак Знак"/>
    <w:basedOn w:val="a1"/>
    <w:semiHidden/>
    <w:rsid w:val="009725C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fff5">
    <w:name w:val="Знак1 Знак Знак Знак"/>
    <w:basedOn w:val="a1"/>
    <w:semiHidden/>
    <w:rsid w:val="009725C8"/>
    <w:rPr>
      <w:rFonts w:cs="Times New Roman"/>
      <w:sz w:val="24"/>
      <w:szCs w:val="24"/>
      <w:lang w:val="ru-RU" w:eastAsia="ru-RU" w:bidi="ar-SA"/>
    </w:rPr>
  </w:style>
  <w:style w:type="character" w:customStyle="1" w:styleId="1fff6">
    <w:name w:val="Заголовок_1 Знак Знак Знак Знак Знак"/>
    <w:basedOn w:val="a1"/>
    <w:semiHidden/>
    <w:rsid w:val="009725C8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xl77">
    <w:name w:val="xl77"/>
    <w:basedOn w:val="a0"/>
    <w:semiHidden/>
    <w:rsid w:val="009725C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8">
    <w:name w:val="xl78"/>
    <w:basedOn w:val="a0"/>
    <w:semiHidden/>
    <w:rsid w:val="009725C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9">
    <w:name w:val="xl79"/>
    <w:basedOn w:val="a0"/>
    <w:semiHidden/>
    <w:rsid w:val="009725C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0">
    <w:name w:val="xl80"/>
    <w:basedOn w:val="a0"/>
    <w:semiHidden/>
    <w:rsid w:val="009725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afffffffffa">
    <w:name w:val="В таблице"/>
    <w:basedOn w:val="a0"/>
    <w:semiHidden/>
    <w:rsid w:val="009725C8"/>
    <w:pPr>
      <w:spacing w:after="0" w:line="36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c">
    <w:name w:val="S_Заголовок таблицы"/>
    <w:basedOn w:val="a0"/>
    <w:rsid w:val="009725C8"/>
    <w:pPr>
      <w:spacing w:after="0" w:line="360" w:lineRule="auto"/>
      <w:ind w:firstLine="709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paragraph" w:customStyle="1" w:styleId="Sd">
    <w:name w:val="S_Обычный с подчеркиванием"/>
    <w:basedOn w:val="a0"/>
    <w:link w:val="Se"/>
    <w:rsid w:val="009725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character" w:customStyle="1" w:styleId="Se">
    <w:name w:val="S_Обычный с подчеркиванием Знак"/>
    <w:basedOn w:val="a1"/>
    <w:link w:val="Sd"/>
    <w:locked/>
    <w:rsid w:val="009725C8"/>
    <w:rPr>
      <w:rFonts w:ascii="Times New Roman" w:eastAsia="Times New Roman" w:hAnsi="Times New Roman" w:cs="Times New Roman"/>
      <w:bCs w:val="0"/>
      <w:iCs w:val="0"/>
      <w:color w:val="auto"/>
      <w:sz w:val="24"/>
      <w:szCs w:val="24"/>
      <w:u w:val="single"/>
    </w:rPr>
  </w:style>
  <w:style w:type="paragraph" w:customStyle="1" w:styleId="S1">
    <w:name w:val="S_рисунок"/>
    <w:basedOn w:val="a0"/>
    <w:rsid w:val="009725C8"/>
    <w:pPr>
      <w:numPr>
        <w:numId w:val="40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">
    <w:name w:val="S_Таблица"/>
    <w:basedOn w:val="a0"/>
    <w:rsid w:val="009725C8"/>
    <w:pPr>
      <w:numPr>
        <w:numId w:val="41"/>
      </w:numPr>
      <w:tabs>
        <w:tab w:val="clear" w:pos="1440"/>
        <w:tab w:val="num" w:pos="360"/>
      </w:tabs>
      <w:spacing w:after="0" w:line="360" w:lineRule="auto"/>
      <w:ind w:left="0" w:right="-158" w:firstLine="0"/>
      <w:jc w:val="righ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ffffb">
    <w:name w:val="_Обычный"/>
    <w:basedOn w:val="a0"/>
    <w:semiHidden/>
    <w:rsid w:val="009725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fff7">
    <w:name w:val="Заголов1"/>
    <w:basedOn w:val="ConsPlusTitle"/>
    <w:semiHidden/>
    <w:rsid w:val="009725C8"/>
    <w:pPr>
      <w:widowControl/>
      <w:spacing w:line="360" w:lineRule="auto"/>
      <w:jc w:val="center"/>
    </w:pPr>
    <w:rPr>
      <w:sz w:val="28"/>
      <w:szCs w:val="28"/>
    </w:rPr>
  </w:style>
  <w:style w:type="paragraph" w:customStyle="1" w:styleId="Sf">
    <w:name w:val="S_Нумерованный"/>
    <w:basedOn w:val="S20"/>
    <w:link w:val="Sf0"/>
    <w:autoRedefine/>
    <w:rsid w:val="009725C8"/>
    <w:pPr>
      <w:tabs>
        <w:tab w:val="clear" w:pos="0"/>
        <w:tab w:val="num" w:pos="1287"/>
      </w:tabs>
      <w:suppressAutoHyphens w:val="0"/>
      <w:spacing w:after="0"/>
      <w:ind w:left="323" w:firstLine="397"/>
    </w:pPr>
    <w:rPr>
      <w:b w:val="0"/>
      <w:lang w:eastAsia="ru-RU"/>
    </w:rPr>
  </w:style>
  <w:style w:type="paragraph" w:customStyle="1" w:styleId="S2">
    <w:name w:val="S_Нумерованный_2"/>
    <w:basedOn w:val="a0"/>
    <w:autoRedefine/>
    <w:rsid w:val="009725C8"/>
    <w:pPr>
      <w:numPr>
        <w:ilvl w:val="2"/>
        <w:numId w:val="42"/>
      </w:numPr>
      <w:spacing w:after="0" w:line="360" w:lineRule="auto"/>
      <w:jc w:val="both"/>
    </w:pPr>
    <w:rPr>
      <w:rFonts w:ascii="Times New Roman" w:eastAsia="Times New Roman" w:hAnsi="Times New Roman" w:cs="Arial"/>
      <w:color w:val="auto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5"/>
    <w:autoRedefine/>
    <w:rsid w:val="009725C8"/>
    <w:pPr>
      <w:widowControl/>
      <w:numPr>
        <w:numId w:val="43"/>
      </w:num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30">
    <w:name w:val="S_Заголовок_Текста3"/>
    <w:basedOn w:val="S33"/>
    <w:autoRedefine/>
    <w:rsid w:val="009725C8"/>
    <w:pPr>
      <w:numPr>
        <w:ilvl w:val="2"/>
        <w:numId w:val="44"/>
      </w:numPr>
      <w:tabs>
        <w:tab w:val="clear" w:pos="567"/>
        <w:tab w:val="num" w:pos="1485"/>
        <w:tab w:val="num" w:pos="2160"/>
      </w:tabs>
      <w:ind w:left="2160" w:hanging="360"/>
    </w:pPr>
    <w:rPr>
      <w:u w:val="single"/>
    </w:rPr>
  </w:style>
  <w:style w:type="character" w:customStyle="1" w:styleId="S35">
    <w:name w:val="S_Нумерованный_3 Знак Знак"/>
    <w:basedOn w:val="ConsNormal0"/>
    <w:link w:val="S3"/>
    <w:locked/>
    <w:rsid w:val="009725C8"/>
    <w:rPr>
      <w:rFonts w:ascii="Times New Roman" w:hAnsi="Times New Roman"/>
      <w:sz w:val="24"/>
      <w:szCs w:val="24"/>
    </w:rPr>
  </w:style>
  <w:style w:type="character" w:customStyle="1" w:styleId="Sf0">
    <w:name w:val="S_Нумерованный Знак Знак"/>
    <w:basedOn w:val="S21"/>
    <w:link w:val="Sf"/>
    <w:locked/>
    <w:rsid w:val="009725C8"/>
    <w:rPr>
      <w:b/>
    </w:rPr>
  </w:style>
  <w:style w:type="paragraph" w:customStyle="1" w:styleId="S0">
    <w:name w:val="S_Список литературы"/>
    <w:basedOn w:val="S4"/>
    <w:autoRedefine/>
    <w:rsid w:val="009725C8"/>
    <w:pPr>
      <w:numPr>
        <w:numId w:val="45"/>
      </w:numPr>
      <w:tabs>
        <w:tab w:val="clear" w:pos="1134"/>
        <w:tab w:val="num" w:pos="720"/>
        <w:tab w:val="num" w:pos="1545"/>
        <w:tab w:val="num" w:pos="1963"/>
      </w:tabs>
      <w:ind w:left="720" w:hanging="360"/>
    </w:pPr>
    <w:rPr>
      <w:rFonts w:cs="Arial"/>
      <w:bCs w:val="0"/>
      <w:iCs w:val="0"/>
      <w:color w:val="auto"/>
      <w:szCs w:val="24"/>
    </w:rPr>
  </w:style>
  <w:style w:type="paragraph" w:customStyle="1" w:styleId="afffffffffc">
    <w:name w:val="Òåêñò òàáëèöû"/>
    <w:basedOn w:val="a0"/>
    <w:rsid w:val="009725C8"/>
    <w:pPr>
      <w:overflowPunct w:val="0"/>
      <w:autoSpaceDE w:val="0"/>
      <w:autoSpaceDN w:val="0"/>
      <w:adjustRightInd w:val="0"/>
      <w:spacing w:after="0" w:line="200" w:lineRule="exact"/>
      <w:ind w:firstLine="709"/>
      <w:jc w:val="both"/>
      <w:textAlignment w:val="baseline"/>
    </w:pPr>
    <w:rPr>
      <w:rFonts w:ascii="Baltica" w:eastAsia="Times New Roman" w:hAnsi="Baltica" w:cs="Baltica"/>
      <w:color w:val="auto"/>
      <w:kern w:val="28"/>
      <w:sz w:val="24"/>
      <w:szCs w:val="24"/>
      <w:lang w:eastAsia="ru-RU"/>
    </w:rPr>
  </w:style>
  <w:style w:type="paragraph" w:customStyle="1" w:styleId="afffffffffd">
    <w:name w:val="ÎñíîâíîéÍåðàçðûâ"/>
    <w:basedOn w:val="af3"/>
    <w:rsid w:val="009725C8"/>
    <w:pPr>
      <w:keepNext/>
      <w:overflowPunct w:val="0"/>
      <w:autoSpaceDE w:val="0"/>
      <w:autoSpaceDN w:val="0"/>
      <w:adjustRightInd w:val="0"/>
      <w:spacing w:after="280" w:line="360" w:lineRule="auto"/>
      <w:ind w:firstLine="720"/>
      <w:jc w:val="both"/>
      <w:textAlignment w:val="baseline"/>
    </w:pPr>
    <w:rPr>
      <w:kern w:val="28"/>
      <w:sz w:val="28"/>
      <w:szCs w:val="28"/>
    </w:rPr>
  </w:style>
  <w:style w:type="paragraph" w:customStyle="1" w:styleId="afffffffffe">
    <w:name w:val="Авторский Курсив"/>
    <w:basedOn w:val="24"/>
    <w:autoRedefine/>
    <w:rsid w:val="009725C8"/>
    <w:pPr>
      <w:overflowPunct w:val="0"/>
      <w:autoSpaceDE w:val="0"/>
      <w:autoSpaceDN w:val="0"/>
      <w:adjustRightInd w:val="0"/>
      <w:spacing w:before="60" w:after="0" w:line="240" w:lineRule="auto"/>
      <w:ind w:firstLine="720"/>
      <w:jc w:val="both"/>
      <w:textAlignment w:val="baseline"/>
    </w:pPr>
    <w:rPr>
      <w:rFonts w:ascii="Monotype Corsiva" w:hAnsi="Monotype Corsiva" w:cs="Monotype Corsiva"/>
      <w:sz w:val="28"/>
      <w:szCs w:val="28"/>
    </w:rPr>
  </w:style>
  <w:style w:type="paragraph" w:customStyle="1" w:styleId="2fe">
    <w:name w:val="Таблица2"/>
    <w:basedOn w:val="a0"/>
    <w:autoRedefine/>
    <w:rsid w:val="009725C8"/>
    <w:pPr>
      <w:autoSpaceDE w:val="0"/>
      <w:autoSpaceDN w:val="0"/>
      <w:adjustRightInd w:val="0"/>
      <w:spacing w:after="0" w:line="220" w:lineRule="exact"/>
    </w:pPr>
    <w:rPr>
      <w:rFonts w:ascii="Tahoma" w:eastAsia="Times New Roman" w:hAnsi="Tahoma" w:cs="Tahoma"/>
      <w:color w:val="auto"/>
      <w:szCs w:val="20"/>
      <w:lang w:eastAsia="ru-RU"/>
    </w:rPr>
  </w:style>
  <w:style w:type="paragraph" w:customStyle="1" w:styleId="affffffffff">
    <w:name w:val="пример"/>
    <w:basedOn w:val="a0"/>
    <w:autoRedefine/>
    <w:rsid w:val="009725C8"/>
    <w:pPr>
      <w:overflowPunct w:val="0"/>
      <w:autoSpaceDE w:val="0"/>
      <w:autoSpaceDN w:val="0"/>
      <w:adjustRightInd w:val="0"/>
      <w:spacing w:after="0" w:line="280" w:lineRule="exact"/>
      <w:ind w:firstLine="720"/>
      <w:jc w:val="both"/>
      <w:textAlignment w:val="baseline"/>
    </w:pPr>
    <w:rPr>
      <w:rFonts w:ascii="Tahoma" w:eastAsia="Times New Roman" w:hAnsi="Tahoma" w:cs="Tahoma"/>
      <w:color w:val="auto"/>
      <w:kern w:val="28"/>
      <w:sz w:val="22"/>
      <w:lang w:eastAsia="ru-RU"/>
    </w:rPr>
  </w:style>
  <w:style w:type="paragraph" w:customStyle="1" w:styleId="affffffffff0">
    <w:name w:val="авторы"/>
    <w:basedOn w:val="a0"/>
    <w:rsid w:val="009725C8"/>
    <w:pPr>
      <w:autoSpaceDE w:val="0"/>
      <w:autoSpaceDN w:val="0"/>
      <w:spacing w:after="0" w:line="360" w:lineRule="auto"/>
      <w:ind w:left="4820"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ffffffffff1">
    <w:name w:val="Метаэкология"/>
    <w:basedOn w:val="aff"/>
    <w:autoRedefine/>
    <w:rsid w:val="009725C8"/>
    <w:pPr>
      <w:spacing w:before="100" w:beforeAutospacing="1" w:after="100" w:afterAutospacing="1" w:line="240" w:lineRule="auto"/>
      <w:ind w:firstLine="709"/>
      <w:jc w:val="both"/>
    </w:pPr>
    <w:rPr>
      <w:szCs w:val="20"/>
    </w:rPr>
  </w:style>
  <w:style w:type="character" w:customStyle="1" w:styleId="42">
    <w:name w:val="Стиль4 Знак Знак"/>
    <w:basedOn w:val="a1"/>
    <w:link w:val="41"/>
    <w:locked/>
    <w:rsid w:val="009725C8"/>
    <w:rPr>
      <w:rFonts w:ascii="Times New Roman" w:eastAsia="Times New Roman" w:hAnsi="Times New Roman" w:cs="Times New Roman"/>
      <w:bCs w:val="0"/>
      <w:iCs w:val="0"/>
      <w:color w:val="auto"/>
      <w:sz w:val="24"/>
      <w:szCs w:val="24"/>
    </w:rPr>
  </w:style>
  <w:style w:type="character" w:customStyle="1" w:styleId="215">
    <w:name w:val="Заголовок 2 Знак1"/>
    <w:aliases w:val="Знак2 Знак2,Знак2 Знак Знак1"/>
    <w:basedOn w:val="a1"/>
    <w:locked/>
    <w:rsid w:val="009725C8"/>
    <w:rPr>
      <w:rFonts w:ascii="Arial" w:hAnsi="Arial" w:cs="Arial"/>
      <w:b/>
      <w:bCs/>
      <w:i/>
      <w:iCs/>
      <w:sz w:val="28"/>
      <w:szCs w:val="28"/>
    </w:rPr>
  </w:style>
  <w:style w:type="paragraph" w:customStyle="1" w:styleId="112">
    <w:name w:val="Абзац списка11"/>
    <w:basedOn w:val="a0"/>
    <w:rsid w:val="009725C8"/>
    <w:pPr>
      <w:spacing w:after="0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fff8">
    <w:name w:val="Знак Знак Знак Знак Знак Знак Знак1"/>
    <w:basedOn w:val="a0"/>
    <w:rsid w:val="009725C8"/>
    <w:pPr>
      <w:spacing w:before="100" w:beforeAutospacing="1" w:after="100" w:afterAutospacing="1"/>
    </w:pPr>
    <w:rPr>
      <w:rFonts w:ascii="Tahoma" w:eastAsia="Times New Roman" w:hAnsi="Tahoma" w:cs="Tahoma"/>
      <w:color w:val="auto"/>
      <w:szCs w:val="20"/>
      <w:lang w:val="en-US"/>
    </w:rPr>
  </w:style>
  <w:style w:type="character" w:customStyle="1" w:styleId="410">
    <w:name w:val="Заголовок 4 Знак1"/>
    <w:basedOn w:val="a1"/>
    <w:locked/>
    <w:rsid w:val="009725C8"/>
    <w:rPr>
      <w:rFonts w:ascii="Calibri" w:hAnsi="Calibri" w:cs="Calibri"/>
      <w:b/>
      <w:bCs/>
      <w:sz w:val="28"/>
      <w:szCs w:val="28"/>
    </w:rPr>
  </w:style>
  <w:style w:type="character" w:customStyle="1" w:styleId="510">
    <w:name w:val="Заголовок 5 Знак1"/>
    <w:basedOn w:val="a1"/>
    <w:locked/>
    <w:rsid w:val="009725C8"/>
    <w:rPr>
      <w:rFonts w:ascii="Calibri" w:hAnsi="Calibri" w:cs="Calibri"/>
      <w:b/>
      <w:bCs/>
      <w:i/>
      <w:iCs/>
      <w:sz w:val="26"/>
      <w:szCs w:val="26"/>
    </w:rPr>
  </w:style>
  <w:style w:type="character" w:customStyle="1" w:styleId="610">
    <w:name w:val="Заголовок 6 Знак1"/>
    <w:basedOn w:val="a1"/>
    <w:locked/>
    <w:rsid w:val="009725C8"/>
    <w:rPr>
      <w:rFonts w:ascii="Calibri" w:hAnsi="Calibri" w:cs="Calibri"/>
      <w:b/>
      <w:bCs/>
      <w:sz w:val="22"/>
      <w:szCs w:val="22"/>
    </w:rPr>
  </w:style>
  <w:style w:type="character" w:customStyle="1" w:styleId="710">
    <w:name w:val="Заголовок 7 Знак1"/>
    <w:basedOn w:val="a1"/>
    <w:locked/>
    <w:rsid w:val="009725C8"/>
    <w:rPr>
      <w:rFonts w:ascii="Calibri" w:hAnsi="Calibri" w:cs="Calibri"/>
      <w:sz w:val="24"/>
      <w:szCs w:val="24"/>
    </w:rPr>
  </w:style>
  <w:style w:type="character" w:customStyle="1" w:styleId="810">
    <w:name w:val="Заголовок 8 Знак1"/>
    <w:basedOn w:val="a1"/>
    <w:locked/>
    <w:rsid w:val="009725C8"/>
    <w:rPr>
      <w:rFonts w:ascii="Calibri" w:hAnsi="Calibri" w:cs="Calibri"/>
      <w:i/>
      <w:iCs/>
      <w:sz w:val="24"/>
      <w:szCs w:val="24"/>
    </w:rPr>
  </w:style>
  <w:style w:type="character" w:customStyle="1" w:styleId="910">
    <w:name w:val="Заголовок 9 Знак1"/>
    <w:basedOn w:val="a1"/>
    <w:locked/>
    <w:rsid w:val="009725C8"/>
    <w:rPr>
      <w:rFonts w:ascii="Cambria" w:hAnsi="Cambria" w:cs="Cambria"/>
      <w:sz w:val="22"/>
      <w:szCs w:val="22"/>
    </w:rPr>
  </w:style>
  <w:style w:type="character" w:customStyle="1" w:styleId="1fff9">
    <w:name w:val="Название Знак1"/>
    <w:basedOn w:val="a1"/>
    <w:locked/>
    <w:rsid w:val="009725C8"/>
    <w:rPr>
      <w:rFonts w:ascii="Courier New" w:hAnsi="Courier New" w:cs="Courier New"/>
      <w:b/>
      <w:bCs/>
      <w:color w:val="000080"/>
      <w:sz w:val="28"/>
      <w:szCs w:val="28"/>
    </w:rPr>
  </w:style>
  <w:style w:type="character" w:customStyle="1" w:styleId="1fffa">
    <w:name w:val="Подзаголовок Знак1"/>
    <w:basedOn w:val="a1"/>
    <w:locked/>
    <w:rsid w:val="009725C8"/>
    <w:rPr>
      <w:rFonts w:ascii="Cambria" w:hAnsi="Cambria" w:cs="Cambria"/>
      <w:sz w:val="24"/>
      <w:szCs w:val="24"/>
    </w:rPr>
  </w:style>
  <w:style w:type="character" w:customStyle="1" w:styleId="1110">
    <w:name w:val="Знак Знак111"/>
    <w:basedOn w:val="a1"/>
    <w:semiHidden/>
    <w:rsid w:val="009725C8"/>
    <w:rPr>
      <w:rFonts w:cs="Times New Roman"/>
      <w:sz w:val="24"/>
      <w:szCs w:val="24"/>
      <w:u w:val="single"/>
      <w:lang w:val="ru-RU" w:eastAsia="ru-RU"/>
    </w:rPr>
  </w:style>
  <w:style w:type="character" w:customStyle="1" w:styleId="113">
    <w:name w:val="Знак1 Знак Знак Знак1"/>
    <w:basedOn w:val="a1"/>
    <w:semiHidden/>
    <w:rsid w:val="009725C8"/>
    <w:rPr>
      <w:rFonts w:cs="Times New Roman"/>
      <w:sz w:val="24"/>
      <w:szCs w:val="24"/>
      <w:lang w:val="ru-RU" w:eastAsia="ru-RU"/>
    </w:rPr>
  </w:style>
  <w:style w:type="paragraph" w:styleId="affffffffff2">
    <w:name w:val="table of figures"/>
    <w:basedOn w:val="a0"/>
    <w:next w:val="a0"/>
    <w:semiHidden/>
    <w:rsid w:val="009725C8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customStyle="1" w:styleId="LightList1">
    <w:name w:val="Light List1"/>
    <w:rsid w:val="009725C8"/>
    <w:rPr>
      <w:rFonts w:ascii="Calibri" w:eastAsia="Times New Roman" w:hAnsi="Calibri" w:cs="Times New Roman"/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2">
    <w:name w:val="1 / a / i2"/>
    <w:rsid w:val="009725C8"/>
    <w:pPr>
      <w:numPr>
        <w:numId w:val="35"/>
      </w:numPr>
    </w:pPr>
  </w:style>
  <w:style w:type="numbering" w:customStyle="1" w:styleId="ArticleSection">
    <w:name w:val="Article / Section"/>
    <w:rsid w:val="009725C8"/>
    <w:pPr>
      <w:numPr>
        <w:numId w:val="46"/>
      </w:numPr>
    </w:pPr>
  </w:style>
  <w:style w:type="numbering" w:customStyle="1" w:styleId="2">
    <w:name w:val="Статья / Раздел2"/>
    <w:rsid w:val="009725C8"/>
    <w:pPr>
      <w:numPr>
        <w:numId w:val="36"/>
      </w:numPr>
    </w:pPr>
  </w:style>
  <w:style w:type="numbering" w:customStyle="1" w:styleId="1">
    <w:name w:val="Статья / Раздел1"/>
    <w:rsid w:val="009725C8"/>
    <w:pPr>
      <w:numPr>
        <w:numId w:val="38"/>
      </w:numPr>
    </w:pPr>
  </w:style>
  <w:style w:type="numbering" w:customStyle="1" w:styleId="1ai1">
    <w:name w:val="1 / a / i1"/>
    <w:rsid w:val="009725C8"/>
    <w:pPr>
      <w:numPr>
        <w:numId w:val="37"/>
      </w:numPr>
    </w:pPr>
  </w:style>
  <w:style w:type="numbering" w:styleId="1ai">
    <w:name w:val="Outline List 1"/>
    <w:basedOn w:val="a3"/>
    <w:rsid w:val="009725C8"/>
    <w:pPr>
      <w:numPr>
        <w:numId w:val="31"/>
      </w:numPr>
    </w:pPr>
  </w:style>
  <w:style w:type="numbering" w:customStyle="1" w:styleId="1111111">
    <w:name w:val="1 / 1.1 / 1.1.11"/>
    <w:rsid w:val="009725C8"/>
    <w:pPr>
      <w:numPr>
        <w:numId w:val="32"/>
      </w:numPr>
    </w:pPr>
  </w:style>
  <w:style w:type="numbering" w:styleId="111111">
    <w:name w:val="Outline List 2"/>
    <w:basedOn w:val="a3"/>
    <w:rsid w:val="009725C8"/>
    <w:pPr>
      <w:numPr>
        <w:numId w:val="30"/>
      </w:numPr>
    </w:pPr>
  </w:style>
  <w:style w:type="numbering" w:customStyle="1" w:styleId="1111112">
    <w:name w:val="1 / 1.1 / 1.1.12"/>
    <w:rsid w:val="009725C8"/>
    <w:pPr>
      <w:numPr>
        <w:numId w:val="34"/>
      </w:numPr>
    </w:pPr>
  </w:style>
  <w:style w:type="paragraph" w:customStyle="1" w:styleId="ArialNarrow">
    <w:name w:val="Arial Narrow"/>
    <w:aliases w:val="полужирный"/>
    <w:basedOn w:val="a0"/>
    <w:rsid w:val="009725C8"/>
    <w:pPr>
      <w:spacing w:after="0"/>
    </w:pPr>
    <w:rPr>
      <w:rFonts w:eastAsia="Times New Roman" w:cs="Arial Narrow"/>
      <w:b/>
      <w:bCs/>
      <w:color w:val="auto"/>
      <w:kern w:val="32"/>
      <w:sz w:val="28"/>
      <w:szCs w:val="32"/>
      <w:lang w:eastAsia="ru-RU"/>
    </w:rPr>
  </w:style>
  <w:style w:type="paragraph" w:customStyle="1" w:styleId="3f6">
    <w:name w:val="Абзац списка3"/>
    <w:basedOn w:val="a0"/>
    <w:rsid w:val="009725C8"/>
    <w:pPr>
      <w:ind w:left="720"/>
    </w:pPr>
    <w:rPr>
      <w:rFonts w:ascii="Calibri" w:eastAsia="Times New Roman" w:hAnsi="Calibri" w:cs="Times New Roman"/>
      <w:color w:val="auto"/>
      <w:sz w:val="22"/>
    </w:rPr>
  </w:style>
  <w:style w:type="paragraph" w:customStyle="1" w:styleId="int">
    <w:name w:val="int"/>
    <w:basedOn w:val="a0"/>
    <w:rsid w:val="009725C8"/>
    <w:pPr>
      <w:spacing w:before="100" w:beforeAutospacing="1" w:after="100" w:afterAutospacing="1"/>
      <w:ind w:firstLine="720"/>
      <w:jc w:val="both"/>
    </w:pPr>
    <w:rPr>
      <w:rFonts w:ascii="Times New Roman" w:eastAsia="Times New Roman" w:hAnsi="Times New Roman" w:cs="Times New Roman"/>
      <w:color w:val="00008B"/>
      <w:sz w:val="24"/>
      <w:szCs w:val="24"/>
      <w:lang w:eastAsia="ru-RU"/>
    </w:rPr>
  </w:style>
  <w:style w:type="table" w:customStyle="1" w:styleId="1fffb">
    <w:name w:val="Сетка таблицы1"/>
    <w:basedOn w:val="a2"/>
    <w:next w:val="aff2"/>
    <w:rsid w:val="009725C8"/>
    <w:pPr>
      <w:autoSpaceDE w:val="0"/>
      <w:autoSpaceDN w:val="0"/>
      <w:adjustRightInd w:val="0"/>
      <w:spacing w:before="80" w:after="80"/>
      <w:jc w:val="center"/>
    </w:pPr>
    <w:rPr>
      <w:rFonts w:eastAsia="Times New Roman" w:cs="Arial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КК0"/>
    <w:basedOn w:val="a0"/>
    <w:link w:val="00"/>
    <w:qFormat/>
    <w:rsid w:val="009725C8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character" w:customStyle="1" w:styleId="00">
    <w:name w:val="КК0 Знак"/>
    <w:link w:val="0"/>
    <w:rsid w:val="009725C8"/>
    <w:rPr>
      <w:rFonts w:ascii="Times New Roman" w:eastAsia="Times New Roman" w:hAnsi="Times New Roman" w:cs="Times New Roman"/>
      <w:bCs w:val="0"/>
      <w:iCs w:val="0"/>
      <w:color w:val="auto"/>
      <w:sz w:val="26"/>
      <w:szCs w:val="26"/>
    </w:rPr>
  </w:style>
  <w:style w:type="character" w:customStyle="1" w:styleId="apple-converted-space">
    <w:name w:val="apple-converted-space"/>
    <w:basedOn w:val="a1"/>
    <w:rsid w:val="009725C8"/>
  </w:style>
  <w:style w:type="paragraph" w:customStyle="1" w:styleId="affffffffff3">
    <w:name w:val="для таблиц"/>
    <w:basedOn w:val="a0"/>
    <w:rsid w:val="009725C8"/>
    <w:pPr>
      <w:snapToGrid w:val="0"/>
      <w:spacing w:before="0" w:after="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customStyle="1" w:styleId="p7">
    <w:name w:val="p7"/>
    <w:basedOn w:val="a0"/>
    <w:rsid w:val="006838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s36">
    <w:name w:val="s3"/>
    <w:basedOn w:val="a1"/>
    <w:rsid w:val="00683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ssary.ru/cgi-bin/gl_sch2.cgi?REusg@tol%21moiuyt:l" TargetMode="External"/><Relationship Id="rId13" Type="http://schemas.openxmlformats.org/officeDocument/2006/relationships/hyperlink" Target="http://kulturnoe-nasledie.ru/monuments.php?id=5700572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ulturnoe-nasledie.ru/monuments.php?id=5700572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E%D1%87%D0%B2%D0%B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u.wikipedia.org/wiki/%D0%9A%D0%BB%D0%B8%D0%BC%D0%B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5%D0%BB%D1%8C%D0%B5%D1%84" TargetMode="External"/><Relationship Id="rId14" Type="http://schemas.openxmlformats.org/officeDocument/2006/relationships/hyperlink" Target="http://ru.wikipedia.org/wiki/%D0%9A%D1%80%D1%8B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72D9E-E7C3-45B0-AA96-1982E5EE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77</Pages>
  <Words>22244</Words>
  <Characters>126795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ЗАО"Надир"</Company>
  <LinksUpToDate>false</LinksUpToDate>
  <CharactersWithSpaces>148742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</dc:creator>
  <cp:lastModifiedBy>Petr</cp:lastModifiedBy>
  <cp:revision>36</cp:revision>
  <dcterms:created xsi:type="dcterms:W3CDTF">2013-02-12T11:40:00Z</dcterms:created>
  <dcterms:modified xsi:type="dcterms:W3CDTF">2013-07-31T07:08:00Z</dcterms:modified>
</cp:coreProperties>
</file>